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Default="001508B1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p w:rsidR="00AC37B7" w:rsidRPr="00380A05" w:rsidRDefault="00AC37B7" w:rsidP="00380A05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380A0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</w:p>
    <w:p w:rsidR="00AC37B7" w:rsidRPr="00380A05" w:rsidRDefault="009A5579" w:rsidP="00380A05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380A0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«ՀԵՏԱԳԾԵԼԻՈՒԹՅԱՆ ՄԵԽԱՆԻԶՄԻ ԻՐԱԳՈՐԾՄԱՆ ՀԱՄԱԿԱՐԳՈՒՄՆ ԱՊԱՀՈՎՈՂ ԼԻԱԶՈՐ ՄԱՐՄԻՆ ՍԱՀՄԱՆԵԼՈՒ ՄԱՍԻՆ» ՀՀ ԿԱՌԱՎԱՐՈՒԹՅԱՆ </w:t>
      </w:r>
      <w:r w:rsidR="00A470A2" w:rsidRPr="00380A0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ՈՐՈՇ</w:t>
      </w:r>
      <w:r w:rsidR="008715CB" w:rsidRPr="00380A0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ՄԱՆ</w:t>
      </w:r>
      <w:r w:rsidRPr="00380A0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8715CB" w:rsidRPr="00380A0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ՆԱԽԱԳԾ</w:t>
      </w:r>
      <w:r w:rsidRPr="00380A0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Ի </w:t>
      </w:r>
      <w:r w:rsidR="00BF6748" w:rsidRPr="00380A0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ՎԵՐԱԲԵՐՅԱԼ ՆԵՐԿԱՅԱՑՎԱԾ ԱՌԱՋԱՐԿՈՒԹՅՈՒՆՆԵՐԻ</w:t>
      </w:r>
    </w:p>
    <w:p w:rsidR="00E642F9" w:rsidRDefault="00E642F9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tbl>
      <w:tblPr>
        <w:tblStyle w:val="TableGrid"/>
        <w:tblW w:w="14361" w:type="dxa"/>
        <w:tblLook w:val="04A0" w:firstRow="1" w:lastRow="0" w:firstColumn="1" w:lastColumn="0" w:noHBand="0" w:noVBand="1"/>
      </w:tblPr>
      <w:tblGrid>
        <w:gridCol w:w="9391"/>
        <w:gridCol w:w="1566"/>
        <w:gridCol w:w="3404"/>
      </w:tblGrid>
      <w:tr w:rsidR="00FA34B5" w:rsidRPr="00380A05" w:rsidTr="00E642F9">
        <w:trPr>
          <w:trHeight w:val="273"/>
        </w:trPr>
        <w:tc>
          <w:tcPr>
            <w:tcW w:w="10957" w:type="dxa"/>
            <w:gridSpan w:val="2"/>
            <w:vMerge w:val="restart"/>
            <w:shd w:val="clear" w:color="auto" w:fill="D5DCE4" w:themeFill="text2" w:themeFillTint="33"/>
          </w:tcPr>
          <w:p w:rsidR="003978C6" w:rsidRPr="00380A05" w:rsidRDefault="003978C6" w:rsidP="00FB27C8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ՀՀ ԲԱՐՁՐ ՏԵԽՆՈԼՈԳԻԱԿԱՆ ԱՐԴՅՈՒՆԱԲԵՐՈՒԹՅԱՆ ՆԱԽԱՐԱՐԻ ՊԱՇՏՈՆԱԿԱՏԱՐ ՀԱՅԿ ՉՈԲԱՆՅԱՆ</w:t>
            </w:r>
          </w:p>
        </w:tc>
        <w:tc>
          <w:tcPr>
            <w:tcW w:w="3404" w:type="dxa"/>
            <w:shd w:val="clear" w:color="auto" w:fill="D5DCE4" w:themeFill="text2" w:themeFillTint="33"/>
          </w:tcPr>
          <w:p w:rsidR="00FA34B5" w:rsidRPr="00380A05" w:rsidRDefault="003978C6" w:rsidP="009075C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04.05</w:t>
            </w:r>
            <w:r w:rsidR="00F047BD"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FA34B5" w:rsidRPr="00380A05" w:rsidTr="00E642F9">
        <w:trPr>
          <w:trHeight w:val="285"/>
        </w:trPr>
        <w:tc>
          <w:tcPr>
            <w:tcW w:w="10957" w:type="dxa"/>
            <w:gridSpan w:val="2"/>
            <w:vMerge/>
            <w:shd w:val="clear" w:color="auto" w:fill="D5DCE4" w:themeFill="text2" w:themeFillTint="33"/>
          </w:tcPr>
          <w:p w:rsidR="00FA34B5" w:rsidRPr="00380A05" w:rsidRDefault="00FA34B5" w:rsidP="00635D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04" w:type="dxa"/>
            <w:shd w:val="clear" w:color="auto" w:fill="D5DCE4" w:themeFill="text2" w:themeFillTint="33"/>
          </w:tcPr>
          <w:p w:rsidR="00FA34B5" w:rsidRPr="00380A05" w:rsidRDefault="0094036B" w:rsidP="009075C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 w:rsidR="009B6E5A"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01/17․1/2598-2021</w:t>
            </w:r>
          </w:p>
        </w:tc>
      </w:tr>
      <w:tr w:rsidR="00FA34B5" w:rsidRPr="00380A05" w:rsidTr="00E642F9">
        <w:trPr>
          <w:trHeight w:val="559"/>
        </w:trPr>
        <w:tc>
          <w:tcPr>
            <w:tcW w:w="9391" w:type="dxa"/>
          </w:tcPr>
          <w:p w:rsidR="00FA34B5" w:rsidRPr="00380A05" w:rsidRDefault="003978C6" w:rsidP="00380A05">
            <w:pPr>
              <w:spacing w:after="0" w:line="360" w:lineRule="auto"/>
              <w:ind w:firstLine="596"/>
              <w:rPr>
                <w:rFonts w:ascii="GHEA Grapalat" w:hAnsi="GHEA Grapalat" w:cs="Sylfaen"/>
                <w:sz w:val="24"/>
                <w:szCs w:val="24"/>
              </w:rPr>
            </w:pPr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hy-AM"/>
              </w:rPr>
              <w:t>ՀՀ</w:t>
            </w:r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642F9"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642F9"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վերաբերյալ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B6E5A"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չկան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4970" w:type="dxa"/>
            <w:gridSpan w:val="2"/>
          </w:tcPr>
          <w:p w:rsidR="00FA34B5" w:rsidRPr="00380A05" w:rsidRDefault="00635D2B" w:rsidP="00380A05">
            <w:pPr>
              <w:spacing w:after="0"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="00E642F9"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A938E3" w:rsidRPr="00380A05" w:rsidTr="00E642F9">
        <w:trPr>
          <w:trHeight w:val="273"/>
        </w:trPr>
        <w:tc>
          <w:tcPr>
            <w:tcW w:w="10957" w:type="dxa"/>
            <w:gridSpan w:val="2"/>
            <w:vMerge w:val="restart"/>
            <w:shd w:val="clear" w:color="auto" w:fill="D5DCE4" w:themeFill="text2" w:themeFillTint="33"/>
          </w:tcPr>
          <w:p w:rsidR="00A938E3" w:rsidRPr="00380A05" w:rsidRDefault="00635D2B" w:rsidP="009B6E5A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B6E5A"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ԷԿՈՆՈՄԻԿԱՅԻ ՆԱԽԱՐԱՐԻ ՊԱՇՏՈՆԱԿԱՏԱՐ ՎԱՀԱՆ ՔԵՐՈԲՅԱՆ</w:t>
            </w:r>
          </w:p>
        </w:tc>
        <w:tc>
          <w:tcPr>
            <w:tcW w:w="3404" w:type="dxa"/>
            <w:shd w:val="clear" w:color="auto" w:fill="D5DCE4" w:themeFill="text2" w:themeFillTint="33"/>
          </w:tcPr>
          <w:p w:rsidR="00A938E3" w:rsidRPr="00380A05" w:rsidRDefault="009B6E5A" w:rsidP="009075C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262772"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262772"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.2021թ</w:t>
            </w:r>
          </w:p>
        </w:tc>
      </w:tr>
      <w:tr w:rsidR="00A938E3" w:rsidRPr="00380A05" w:rsidTr="00E642F9">
        <w:trPr>
          <w:trHeight w:val="285"/>
        </w:trPr>
        <w:tc>
          <w:tcPr>
            <w:tcW w:w="10957" w:type="dxa"/>
            <w:gridSpan w:val="2"/>
            <w:vMerge/>
            <w:shd w:val="clear" w:color="auto" w:fill="D5DCE4" w:themeFill="text2" w:themeFillTint="33"/>
          </w:tcPr>
          <w:p w:rsidR="00A938E3" w:rsidRPr="00380A05" w:rsidRDefault="00A938E3" w:rsidP="00635D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04" w:type="dxa"/>
            <w:shd w:val="clear" w:color="auto" w:fill="D5DCE4" w:themeFill="text2" w:themeFillTint="33"/>
          </w:tcPr>
          <w:p w:rsidR="00A938E3" w:rsidRPr="00380A05" w:rsidRDefault="00B46E63" w:rsidP="009075C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 w:rsidR="009B6E5A"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01/6190-2021</w:t>
            </w:r>
          </w:p>
        </w:tc>
      </w:tr>
      <w:tr w:rsidR="00A938E3" w:rsidRPr="00380A05" w:rsidTr="00E642F9">
        <w:trPr>
          <w:trHeight w:val="559"/>
        </w:trPr>
        <w:tc>
          <w:tcPr>
            <w:tcW w:w="9391" w:type="dxa"/>
          </w:tcPr>
          <w:p w:rsidR="00A938E3" w:rsidRPr="00380A05" w:rsidRDefault="00E642F9" w:rsidP="00380A05">
            <w:pPr>
              <w:spacing w:after="0" w:line="360" w:lineRule="auto"/>
              <w:ind w:firstLine="596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hy-AM"/>
              </w:rPr>
              <w:t>ՀՀ</w:t>
            </w:r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վերաբերյալ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չկան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4970" w:type="dxa"/>
            <w:gridSpan w:val="2"/>
          </w:tcPr>
          <w:p w:rsidR="00A938E3" w:rsidRPr="00380A05" w:rsidRDefault="00924D16" w:rsidP="00380A05">
            <w:pPr>
              <w:spacing w:after="0"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="00E642F9"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BF6748" w:rsidRPr="00380A05" w:rsidTr="00E642F9">
        <w:trPr>
          <w:trHeight w:val="285"/>
        </w:trPr>
        <w:tc>
          <w:tcPr>
            <w:tcW w:w="10957" w:type="dxa"/>
            <w:gridSpan w:val="2"/>
            <w:vMerge w:val="restart"/>
            <w:shd w:val="clear" w:color="auto" w:fill="D5DCE4" w:themeFill="text2" w:themeFillTint="33"/>
          </w:tcPr>
          <w:p w:rsidR="00BF6748" w:rsidRPr="00380A05" w:rsidRDefault="00786E0F" w:rsidP="00FB27C8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FB27C8"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ՖԻՆԱՆՍՆԵՐԻ ՆԱԽԱՐԱՐԻ ՊԱՇՏՈՆԱԿԱՏԱՐ ԱՏՈՄ ՋԱՆՋՈՒՂԱԶՅԱՆ</w:t>
            </w:r>
          </w:p>
        </w:tc>
        <w:tc>
          <w:tcPr>
            <w:tcW w:w="3404" w:type="dxa"/>
            <w:shd w:val="clear" w:color="auto" w:fill="D5DCE4" w:themeFill="text2" w:themeFillTint="33"/>
          </w:tcPr>
          <w:p w:rsidR="00BF6748" w:rsidRPr="00380A05" w:rsidRDefault="00FB27C8" w:rsidP="009075C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BF6748"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BF6748"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BF6748" w:rsidRPr="00380A05" w:rsidTr="00E642F9">
        <w:trPr>
          <w:trHeight w:val="285"/>
        </w:trPr>
        <w:tc>
          <w:tcPr>
            <w:tcW w:w="10957" w:type="dxa"/>
            <w:gridSpan w:val="2"/>
            <w:vMerge/>
            <w:shd w:val="clear" w:color="auto" w:fill="D5DCE4" w:themeFill="text2" w:themeFillTint="33"/>
          </w:tcPr>
          <w:p w:rsidR="00BF6748" w:rsidRPr="00380A05" w:rsidRDefault="00BF6748" w:rsidP="00635D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04" w:type="dxa"/>
            <w:shd w:val="clear" w:color="auto" w:fill="D5DCE4" w:themeFill="text2" w:themeFillTint="33"/>
          </w:tcPr>
          <w:p w:rsidR="00BF6748" w:rsidRPr="00380A05" w:rsidRDefault="00B46E63" w:rsidP="009075C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N</w:t>
            </w:r>
            <w:r w:rsidR="009B6E5A"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01/2-3/</w:t>
            </w:r>
            <w:r w:rsidR="009B6E5A"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6689-2021</w:t>
            </w:r>
          </w:p>
        </w:tc>
      </w:tr>
      <w:tr w:rsidR="00BF6748" w:rsidRPr="00380A05" w:rsidTr="00E642F9">
        <w:trPr>
          <w:trHeight w:val="559"/>
        </w:trPr>
        <w:tc>
          <w:tcPr>
            <w:tcW w:w="9391" w:type="dxa"/>
          </w:tcPr>
          <w:p w:rsidR="00BF6748" w:rsidRPr="00380A05" w:rsidRDefault="00E642F9" w:rsidP="00380A05">
            <w:pPr>
              <w:tabs>
                <w:tab w:val="num" w:pos="0"/>
              </w:tabs>
              <w:spacing w:after="0" w:line="360" w:lineRule="auto"/>
              <w:ind w:firstLine="596"/>
              <w:contextualSpacing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hy-AM"/>
              </w:rPr>
              <w:t>ՀՀ</w:t>
            </w:r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վերաբերյալ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չկան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4970" w:type="dxa"/>
            <w:gridSpan w:val="2"/>
          </w:tcPr>
          <w:p w:rsidR="00BF6748" w:rsidRPr="00380A05" w:rsidRDefault="00B46E63" w:rsidP="00380A05">
            <w:pPr>
              <w:spacing w:after="0"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="00E642F9"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585D07" w:rsidRPr="00380A05" w:rsidTr="00E642F9">
        <w:trPr>
          <w:trHeight w:val="273"/>
        </w:trPr>
        <w:tc>
          <w:tcPr>
            <w:tcW w:w="10957" w:type="dxa"/>
            <w:gridSpan w:val="2"/>
            <w:vMerge w:val="restart"/>
            <w:shd w:val="clear" w:color="auto" w:fill="D5DCE4" w:themeFill="text2" w:themeFillTint="33"/>
          </w:tcPr>
          <w:p w:rsidR="00585D07" w:rsidRPr="00380A05" w:rsidRDefault="00585D07" w:rsidP="00585D07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ՀՀ ԱՐԴԱՐԱԴԱՏՈՒԹՅԱՆ ՆԱԽԱՐԱՐԻ ՊԱՇՏՈՆԱԿԱՏԱՐ ՌՈՒՍՏԱՄ </w:t>
            </w:r>
            <w:bookmarkStart w:id="0" w:name="_GoBack"/>
            <w:bookmarkEnd w:id="0"/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ԲԱԴԱՍՅԱՆ</w:t>
            </w:r>
          </w:p>
        </w:tc>
        <w:tc>
          <w:tcPr>
            <w:tcW w:w="3404" w:type="dxa"/>
            <w:shd w:val="clear" w:color="auto" w:fill="D5DCE4" w:themeFill="text2" w:themeFillTint="33"/>
          </w:tcPr>
          <w:p w:rsidR="00585D07" w:rsidRPr="00380A05" w:rsidRDefault="00585D07" w:rsidP="009075C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30.05.2021թ.</w:t>
            </w:r>
          </w:p>
        </w:tc>
      </w:tr>
      <w:tr w:rsidR="00585D07" w:rsidRPr="00380A05" w:rsidTr="00E642F9">
        <w:trPr>
          <w:trHeight w:val="285"/>
        </w:trPr>
        <w:tc>
          <w:tcPr>
            <w:tcW w:w="10957" w:type="dxa"/>
            <w:gridSpan w:val="2"/>
            <w:vMerge/>
            <w:shd w:val="clear" w:color="auto" w:fill="D5DCE4" w:themeFill="text2" w:themeFillTint="33"/>
          </w:tcPr>
          <w:p w:rsidR="00585D07" w:rsidRPr="00380A05" w:rsidRDefault="00585D07" w:rsidP="00BF77A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04" w:type="dxa"/>
            <w:shd w:val="clear" w:color="auto" w:fill="D5DCE4" w:themeFill="text2" w:themeFillTint="33"/>
          </w:tcPr>
          <w:p w:rsidR="00585D07" w:rsidRPr="00380A05" w:rsidRDefault="00585D07" w:rsidP="009075C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N27.3/14511-2021</w:t>
            </w:r>
          </w:p>
        </w:tc>
      </w:tr>
      <w:tr w:rsidR="00585D07" w:rsidRPr="009075C7" w:rsidTr="00E642F9">
        <w:trPr>
          <w:trHeight w:val="2793"/>
        </w:trPr>
        <w:tc>
          <w:tcPr>
            <w:tcW w:w="9391" w:type="dxa"/>
          </w:tcPr>
          <w:p w:rsidR="00585D07" w:rsidRPr="00380A05" w:rsidRDefault="00585D07" w:rsidP="00380A05">
            <w:pPr>
              <w:tabs>
                <w:tab w:val="num" w:pos="0"/>
              </w:tabs>
              <w:spacing w:after="0" w:line="360" w:lineRule="auto"/>
              <w:ind w:firstLine="596"/>
              <w:contextualSpacing/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</w:pPr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lastRenderedPageBreak/>
              <w:t>«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Հետագծելիության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մեխանիզմի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իրագործման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համակարգումն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ապահովող լիազոր մարմին սահմանելու մասին» Հայաստանի Հանրապետության կառավարության որոշման նախագծի վերնագրում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բնույթի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վերաբերյալ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դրույթներն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անհրաժեշտ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վերանայել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հիշյալ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դրույթներում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«Ն»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տառն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անհրաժեշտ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փոխարինել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«Ա» տառով՝ նկատի ունենալով «Նորմատիվ իրավական ակտերի մասին» օրենքի 2-րդ հոդվածի 1-ին մասի 5-րդ կետի դրույթները՝ համաձայն որոնց՝ անհատական իրավական ակտ է հանդիսանում նորմատիվ իրավական ակտի հիման վրա և դրան համապատասխան ընդունված գրավոր իրավական ակտը,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որը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սահմանում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վարքագծի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կանոն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կամ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առաջացնում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փաստական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հետևանքներ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վերաբերում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միայն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դրանում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անհատապես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նշված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անձի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կամ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անձանց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4970" w:type="dxa"/>
            <w:gridSpan w:val="2"/>
          </w:tcPr>
          <w:p w:rsidR="00585D07" w:rsidRPr="00380A05" w:rsidRDefault="00585D07" w:rsidP="00380A05">
            <w:pPr>
              <w:spacing w:after="0"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585D07" w:rsidRPr="00380A05" w:rsidRDefault="00585D07" w:rsidP="00380A05">
            <w:pPr>
              <w:spacing w:after="0" w:line="360" w:lineRule="auto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585D07" w:rsidRPr="009075C7" w:rsidTr="00E642F9">
        <w:trPr>
          <w:trHeight w:val="1117"/>
        </w:trPr>
        <w:tc>
          <w:tcPr>
            <w:tcW w:w="9391" w:type="dxa"/>
          </w:tcPr>
          <w:p w:rsidR="00585D07" w:rsidRPr="00380A05" w:rsidRDefault="00585D07" w:rsidP="00380A05">
            <w:pPr>
              <w:tabs>
                <w:tab w:val="num" w:pos="0"/>
              </w:tabs>
              <w:spacing w:after="0" w:line="360" w:lineRule="auto"/>
              <w:ind w:firstLine="596"/>
              <w:contextualSpacing/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</w:pP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Միևնույն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ժամանակ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հաշվի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առնելով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վերոնշյալը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հիմք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ընդունելով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Նորմատիվ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ակտերի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օրենքի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23-րդ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հոդվածի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6-րդ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մասի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կարգավորումները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անհրաժեշտ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Նախագծից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հանել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կետով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սահմանված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դրույթները</w:t>
            </w:r>
            <w:proofErr w:type="spellEnd"/>
            <w:r w:rsidRPr="00380A0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4970" w:type="dxa"/>
            <w:gridSpan w:val="2"/>
          </w:tcPr>
          <w:p w:rsidR="00585D07" w:rsidRPr="00380A05" w:rsidRDefault="00585D07" w:rsidP="00380A05">
            <w:pPr>
              <w:spacing w:after="0"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585D07" w:rsidRPr="00380A05" w:rsidRDefault="00585D07" w:rsidP="00380A05">
            <w:pPr>
              <w:spacing w:after="0" w:line="360" w:lineRule="auto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380A0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Նախագծից հանվել է նախագծի 2-րդ կետով սահմանված դրույթները</w:t>
            </w:r>
            <w:r w:rsidR="00E642F9" w:rsidRPr="00380A0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:rsidR="00262772" w:rsidRPr="0003523D" w:rsidRDefault="00262772" w:rsidP="00380A05">
      <w:pPr>
        <w:spacing w:after="0" w:line="360" w:lineRule="auto"/>
        <w:contextualSpacing/>
        <w:rPr>
          <w:rFonts w:ascii="GHEA Grapalat" w:eastAsia="Arial" w:hAnsi="GHEA Grapalat"/>
          <w:lang w:val="hy-AM"/>
        </w:rPr>
      </w:pPr>
    </w:p>
    <w:sectPr w:rsidR="00262772" w:rsidRPr="0003523D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Mariam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8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9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fr-FR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4151"/>
    <w:rsid w:val="00011475"/>
    <w:rsid w:val="00011870"/>
    <w:rsid w:val="000326D3"/>
    <w:rsid w:val="0003523D"/>
    <w:rsid w:val="00064715"/>
    <w:rsid w:val="0006549D"/>
    <w:rsid w:val="00066B04"/>
    <w:rsid w:val="000729B0"/>
    <w:rsid w:val="0007701D"/>
    <w:rsid w:val="00083436"/>
    <w:rsid w:val="000955A2"/>
    <w:rsid w:val="000B261D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33D6"/>
    <w:rsid w:val="00146C20"/>
    <w:rsid w:val="001508B1"/>
    <w:rsid w:val="001525AF"/>
    <w:rsid w:val="001605DD"/>
    <w:rsid w:val="00160665"/>
    <w:rsid w:val="001634B4"/>
    <w:rsid w:val="00180364"/>
    <w:rsid w:val="001962A8"/>
    <w:rsid w:val="001A4A8B"/>
    <w:rsid w:val="001B1301"/>
    <w:rsid w:val="001B7A36"/>
    <w:rsid w:val="001C1BA4"/>
    <w:rsid w:val="001C5E1F"/>
    <w:rsid w:val="001F0447"/>
    <w:rsid w:val="001F37B3"/>
    <w:rsid w:val="001F7487"/>
    <w:rsid w:val="002072E8"/>
    <w:rsid w:val="00210970"/>
    <w:rsid w:val="0021473D"/>
    <w:rsid w:val="00225895"/>
    <w:rsid w:val="00230E6E"/>
    <w:rsid w:val="00250A72"/>
    <w:rsid w:val="00262772"/>
    <w:rsid w:val="0026542C"/>
    <w:rsid w:val="00267E4E"/>
    <w:rsid w:val="002821CA"/>
    <w:rsid w:val="002855E0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472C"/>
    <w:rsid w:val="00315946"/>
    <w:rsid w:val="00324328"/>
    <w:rsid w:val="00331948"/>
    <w:rsid w:val="00332F01"/>
    <w:rsid w:val="0033754A"/>
    <w:rsid w:val="0034056C"/>
    <w:rsid w:val="003410B1"/>
    <w:rsid w:val="003540CF"/>
    <w:rsid w:val="00363A5D"/>
    <w:rsid w:val="00366223"/>
    <w:rsid w:val="00366DED"/>
    <w:rsid w:val="00380A05"/>
    <w:rsid w:val="00393020"/>
    <w:rsid w:val="0039598C"/>
    <w:rsid w:val="003978C6"/>
    <w:rsid w:val="003A04BF"/>
    <w:rsid w:val="003A0E9C"/>
    <w:rsid w:val="003C112E"/>
    <w:rsid w:val="003D0DEF"/>
    <w:rsid w:val="003D46D5"/>
    <w:rsid w:val="003D4995"/>
    <w:rsid w:val="003E27E9"/>
    <w:rsid w:val="003E3C44"/>
    <w:rsid w:val="003E4264"/>
    <w:rsid w:val="00411028"/>
    <w:rsid w:val="00420881"/>
    <w:rsid w:val="00422A5B"/>
    <w:rsid w:val="00447603"/>
    <w:rsid w:val="004501C3"/>
    <w:rsid w:val="00456F23"/>
    <w:rsid w:val="00466CD0"/>
    <w:rsid w:val="00472E49"/>
    <w:rsid w:val="00477F1B"/>
    <w:rsid w:val="00485127"/>
    <w:rsid w:val="00490EE7"/>
    <w:rsid w:val="00496416"/>
    <w:rsid w:val="004A104D"/>
    <w:rsid w:val="004C62EE"/>
    <w:rsid w:val="004E3362"/>
    <w:rsid w:val="004E3943"/>
    <w:rsid w:val="004F5F31"/>
    <w:rsid w:val="00500748"/>
    <w:rsid w:val="00505EEB"/>
    <w:rsid w:val="00510332"/>
    <w:rsid w:val="0052456A"/>
    <w:rsid w:val="00527455"/>
    <w:rsid w:val="00531423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85D07"/>
    <w:rsid w:val="005A0899"/>
    <w:rsid w:val="005B024F"/>
    <w:rsid w:val="005B68F6"/>
    <w:rsid w:val="005D6372"/>
    <w:rsid w:val="005E20AB"/>
    <w:rsid w:val="005E4BCF"/>
    <w:rsid w:val="005E6F6A"/>
    <w:rsid w:val="005F5A6A"/>
    <w:rsid w:val="00602985"/>
    <w:rsid w:val="00603252"/>
    <w:rsid w:val="00613316"/>
    <w:rsid w:val="00614CC0"/>
    <w:rsid w:val="00617765"/>
    <w:rsid w:val="00620ACD"/>
    <w:rsid w:val="00635D2B"/>
    <w:rsid w:val="00636765"/>
    <w:rsid w:val="00637780"/>
    <w:rsid w:val="00640D23"/>
    <w:rsid w:val="00644293"/>
    <w:rsid w:val="0064564B"/>
    <w:rsid w:val="00646820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1381"/>
    <w:rsid w:val="006E41B2"/>
    <w:rsid w:val="007104B4"/>
    <w:rsid w:val="00714ED3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86E0F"/>
    <w:rsid w:val="007B0DA1"/>
    <w:rsid w:val="007B6258"/>
    <w:rsid w:val="007F367A"/>
    <w:rsid w:val="00803061"/>
    <w:rsid w:val="00806BDC"/>
    <w:rsid w:val="00816562"/>
    <w:rsid w:val="00816BAB"/>
    <w:rsid w:val="00816CCE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715CB"/>
    <w:rsid w:val="00880146"/>
    <w:rsid w:val="008806C2"/>
    <w:rsid w:val="00894DB5"/>
    <w:rsid w:val="008C21B1"/>
    <w:rsid w:val="008C3812"/>
    <w:rsid w:val="008D198F"/>
    <w:rsid w:val="008D2DDC"/>
    <w:rsid w:val="008D4C9A"/>
    <w:rsid w:val="008E74F9"/>
    <w:rsid w:val="008F5CA4"/>
    <w:rsid w:val="00900098"/>
    <w:rsid w:val="009075C7"/>
    <w:rsid w:val="00920BE8"/>
    <w:rsid w:val="0092325C"/>
    <w:rsid w:val="00924D16"/>
    <w:rsid w:val="0094036B"/>
    <w:rsid w:val="009457C9"/>
    <w:rsid w:val="00955A08"/>
    <w:rsid w:val="0095627F"/>
    <w:rsid w:val="009A09B0"/>
    <w:rsid w:val="009A5579"/>
    <w:rsid w:val="009B6E5A"/>
    <w:rsid w:val="009C2E49"/>
    <w:rsid w:val="009E3319"/>
    <w:rsid w:val="009E5D41"/>
    <w:rsid w:val="009E70A2"/>
    <w:rsid w:val="009F01B6"/>
    <w:rsid w:val="00A03BAB"/>
    <w:rsid w:val="00A1314A"/>
    <w:rsid w:val="00A14EC0"/>
    <w:rsid w:val="00A228D2"/>
    <w:rsid w:val="00A30FD4"/>
    <w:rsid w:val="00A31509"/>
    <w:rsid w:val="00A35971"/>
    <w:rsid w:val="00A40E93"/>
    <w:rsid w:val="00A44313"/>
    <w:rsid w:val="00A470A2"/>
    <w:rsid w:val="00A4787B"/>
    <w:rsid w:val="00A61BFF"/>
    <w:rsid w:val="00A62FEC"/>
    <w:rsid w:val="00A938E3"/>
    <w:rsid w:val="00AB420C"/>
    <w:rsid w:val="00AB4870"/>
    <w:rsid w:val="00AC37B7"/>
    <w:rsid w:val="00AC628F"/>
    <w:rsid w:val="00AD0A48"/>
    <w:rsid w:val="00AD6986"/>
    <w:rsid w:val="00AD7CC0"/>
    <w:rsid w:val="00AE0270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46E63"/>
    <w:rsid w:val="00B5014F"/>
    <w:rsid w:val="00B52AF2"/>
    <w:rsid w:val="00B70061"/>
    <w:rsid w:val="00B83EDF"/>
    <w:rsid w:val="00B85B60"/>
    <w:rsid w:val="00B96FB4"/>
    <w:rsid w:val="00BD2F59"/>
    <w:rsid w:val="00BF1FEC"/>
    <w:rsid w:val="00BF27CC"/>
    <w:rsid w:val="00BF6748"/>
    <w:rsid w:val="00C0629E"/>
    <w:rsid w:val="00C12D1E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711A9"/>
    <w:rsid w:val="00C72AD3"/>
    <w:rsid w:val="00C8117A"/>
    <w:rsid w:val="00C81E7B"/>
    <w:rsid w:val="00C943FF"/>
    <w:rsid w:val="00CA5BC8"/>
    <w:rsid w:val="00CB6492"/>
    <w:rsid w:val="00CD071F"/>
    <w:rsid w:val="00CD374F"/>
    <w:rsid w:val="00CE6867"/>
    <w:rsid w:val="00D0277D"/>
    <w:rsid w:val="00D14F2C"/>
    <w:rsid w:val="00D15AE5"/>
    <w:rsid w:val="00D27599"/>
    <w:rsid w:val="00D3023D"/>
    <w:rsid w:val="00D400C3"/>
    <w:rsid w:val="00D526B1"/>
    <w:rsid w:val="00D64C31"/>
    <w:rsid w:val="00D75132"/>
    <w:rsid w:val="00D81BE0"/>
    <w:rsid w:val="00D82C48"/>
    <w:rsid w:val="00D84C18"/>
    <w:rsid w:val="00D91CCD"/>
    <w:rsid w:val="00D92839"/>
    <w:rsid w:val="00DA3B61"/>
    <w:rsid w:val="00DA6AC0"/>
    <w:rsid w:val="00DB2DEB"/>
    <w:rsid w:val="00DB3C0A"/>
    <w:rsid w:val="00DB5191"/>
    <w:rsid w:val="00DD3BC1"/>
    <w:rsid w:val="00DE44C2"/>
    <w:rsid w:val="00DE78AD"/>
    <w:rsid w:val="00DF0FFD"/>
    <w:rsid w:val="00DF35EA"/>
    <w:rsid w:val="00DF58EE"/>
    <w:rsid w:val="00DF6F90"/>
    <w:rsid w:val="00DF7766"/>
    <w:rsid w:val="00E218F8"/>
    <w:rsid w:val="00E5427F"/>
    <w:rsid w:val="00E61E36"/>
    <w:rsid w:val="00E642F9"/>
    <w:rsid w:val="00E66672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132C"/>
    <w:rsid w:val="00EF3200"/>
    <w:rsid w:val="00F014FC"/>
    <w:rsid w:val="00F047BD"/>
    <w:rsid w:val="00F17CAD"/>
    <w:rsid w:val="00F217D5"/>
    <w:rsid w:val="00F27626"/>
    <w:rsid w:val="00F27875"/>
    <w:rsid w:val="00F41BCF"/>
    <w:rsid w:val="00F47679"/>
    <w:rsid w:val="00F52761"/>
    <w:rsid w:val="00F54BED"/>
    <w:rsid w:val="00F5688C"/>
    <w:rsid w:val="00F624DD"/>
    <w:rsid w:val="00F7695C"/>
    <w:rsid w:val="00F823AB"/>
    <w:rsid w:val="00FA2B12"/>
    <w:rsid w:val="00FA34B5"/>
    <w:rsid w:val="00FA5F01"/>
    <w:rsid w:val="00FB27C8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5FD497-B07E-4345-922C-E20177C16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279B5-7F3E-463F-BAB3-77802C973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https://mul2.gov.am/tasks/439688/oneclick/3_Ampopatert_Dzev_2021_liazor_marmin.docx?token=c9c98c9fad1ac8ed4d166fbe75999352</cp:keywords>
  <cp:lastModifiedBy>Ani Mkrtchyan</cp:lastModifiedBy>
  <cp:revision>14</cp:revision>
  <dcterms:created xsi:type="dcterms:W3CDTF">2021-04-10T06:44:00Z</dcterms:created>
  <dcterms:modified xsi:type="dcterms:W3CDTF">2021-06-01T07:47:00Z</dcterms:modified>
</cp:coreProperties>
</file>