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F50" w:rsidRPr="00001B9F" w:rsidRDefault="00935F50" w:rsidP="00223A5D">
      <w:pPr>
        <w:tabs>
          <w:tab w:val="left" w:pos="3828"/>
        </w:tabs>
        <w:spacing w:line="360" w:lineRule="auto"/>
        <w:jc w:val="right"/>
        <w:rPr>
          <w:rFonts w:ascii="GHEA Grapalat" w:hAnsi="GHEA Grapalat" w:cs="Sylfaen"/>
          <w:b/>
          <w:lang w:val="hy-AM"/>
        </w:rPr>
      </w:pPr>
      <w:r w:rsidRPr="00001B9F">
        <w:rPr>
          <w:rFonts w:ascii="GHEA Grapalat" w:hAnsi="GHEA Grapalat" w:cs="Sylfaen"/>
          <w:b/>
          <w:lang w:val="hy-AM"/>
        </w:rPr>
        <w:t>ՆԱԽԱԳԻԾ</w:t>
      </w:r>
    </w:p>
    <w:p w:rsidR="00935F50" w:rsidRPr="00001B9F" w:rsidRDefault="00935F50" w:rsidP="00223A5D">
      <w:pPr>
        <w:spacing w:line="360" w:lineRule="auto"/>
        <w:rPr>
          <w:rFonts w:ascii="GHEA Grapalat" w:hAnsi="GHEA Grapalat" w:cs="Sylfaen"/>
          <w:b/>
          <w:lang w:val="hy-AM"/>
        </w:rPr>
      </w:pPr>
    </w:p>
    <w:p w:rsidR="00935F50" w:rsidRPr="00001B9F" w:rsidRDefault="00935F50" w:rsidP="00223A5D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001B9F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:rsidR="00935F50" w:rsidRPr="00001B9F" w:rsidRDefault="00935F50" w:rsidP="00223A5D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001B9F">
        <w:rPr>
          <w:rFonts w:ascii="Courier New" w:hAnsi="Courier New" w:cs="Courier New"/>
          <w:lang w:val="hy-AM"/>
        </w:rPr>
        <w:t> </w:t>
      </w:r>
    </w:p>
    <w:p w:rsidR="00935F50" w:rsidRPr="00001B9F" w:rsidRDefault="00935F50" w:rsidP="00223A5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lang w:val="hy-AM"/>
        </w:rPr>
      </w:pPr>
      <w:r w:rsidRPr="00001B9F">
        <w:rPr>
          <w:rStyle w:val="Strong"/>
          <w:rFonts w:ascii="GHEA Grapalat" w:hAnsi="GHEA Grapalat"/>
          <w:lang w:val="hy-AM"/>
        </w:rPr>
        <w:t>Ո Ր Ո Շ ՈՒ Մ</w:t>
      </w:r>
    </w:p>
    <w:p w:rsidR="00935F50" w:rsidRPr="00001B9F" w:rsidRDefault="00935F50" w:rsidP="00223A5D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001B9F">
        <w:rPr>
          <w:rFonts w:ascii="Courier New" w:hAnsi="Courier New" w:cs="Courier New"/>
          <w:lang w:val="hy-AM"/>
        </w:rPr>
        <w:t> </w:t>
      </w:r>
    </w:p>
    <w:p w:rsidR="00935F50" w:rsidRPr="00001B9F" w:rsidRDefault="006A3609" w:rsidP="00223A5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001B9F">
        <w:rPr>
          <w:rFonts w:ascii="GHEA Grapalat" w:hAnsi="GHEA Grapalat"/>
          <w:lang w:val="hy-AM"/>
        </w:rPr>
        <w:t>____</w:t>
      </w:r>
      <w:r w:rsidR="00935F50" w:rsidRPr="00001B9F">
        <w:rPr>
          <w:rFonts w:ascii="GHEA Grapalat" w:hAnsi="GHEA Grapalat"/>
          <w:lang w:val="hy-AM"/>
        </w:rPr>
        <w:t>________ 20</w:t>
      </w:r>
      <w:r w:rsidR="00506A12" w:rsidRPr="00001B9F">
        <w:rPr>
          <w:rFonts w:ascii="GHEA Grapalat" w:hAnsi="GHEA Grapalat"/>
          <w:lang w:val="hy-AM"/>
        </w:rPr>
        <w:t>21</w:t>
      </w:r>
      <w:r w:rsidR="00935F50" w:rsidRPr="00001B9F">
        <w:rPr>
          <w:rFonts w:ascii="GHEA Grapalat" w:hAnsi="GHEA Grapalat"/>
          <w:lang w:val="hy-AM"/>
        </w:rPr>
        <w:t xml:space="preserve"> թվականի N </w:t>
      </w:r>
      <w:r w:rsidRPr="00001B9F">
        <w:rPr>
          <w:rFonts w:ascii="GHEA Grapalat" w:hAnsi="GHEA Grapalat"/>
          <w:lang w:val="hy-AM"/>
        </w:rPr>
        <w:t>_____</w:t>
      </w:r>
      <w:r w:rsidR="00935F50" w:rsidRPr="00001B9F">
        <w:rPr>
          <w:rFonts w:ascii="GHEA Grapalat" w:hAnsi="GHEA Grapalat"/>
          <w:lang w:val="hy-AM"/>
        </w:rPr>
        <w:t>__</w:t>
      </w:r>
      <w:r w:rsidR="00F458F0" w:rsidRPr="00001B9F">
        <w:rPr>
          <w:rFonts w:ascii="GHEA Grapalat" w:hAnsi="GHEA Grapalat"/>
          <w:lang w:val="hy-AM"/>
        </w:rPr>
        <w:t>- Ն</w:t>
      </w:r>
    </w:p>
    <w:p w:rsidR="00935F50" w:rsidRPr="00001B9F" w:rsidRDefault="00935F50" w:rsidP="00223A5D">
      <w:pPr>
        <w:pStyle w:val="NormalWeb"/>
        <w:spacing w:before="0" w:beforeAutospacing="0" w:after="0" w:afterAutospacing="0" w:line="360" w:lineRule="auto"/>
        <w:rPr>
          <w:rFonts w:ascii="GHEA Grapalat" w:hAnsi="GHEA Grapalat"/>
          <w:lang w:val="hy-AM"/>
        </w:rPr>
      </w:pPr>
      <w:r w:rsidRPr="00001B9F">
        <w:rPr>
          <w:rFonts w:ascii="Courier New" w:hAnsi="Courier New" w:cs="Courier New"/>
          <w:lang w:val="hy-AM"/>
        </w:rPr>
        <w:t> </w:t>
      </w:r>
    </w:p>
    <w:p w:rsidR="00935F50" w:rsidRPr="00001B9F" w:rsidRDefault="00EE5CDB" w:rsidP="00223A5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001B9F">
        <w:rPr>
          <w:rStyle w:val="Strong"/>
          <w:rFonts w:ascii="GHEA Grapalat" w:hAnsi="GHEA Grapalat"/>
          <w:lang w:val="hy-AM"/>
        </w:rPr>
        <w:t>«ՀԱՅԱՍՏԱՆԻ ՀԱՆՐԱՊԵՏՈՒԹՅԱՆ 2021 ԹՎԱԿԱՆԻ ՊԵՏԱԿԱՆ ԲՅՈՒՋԵԻ ՄԱՍԻՆ» ՕՐԵՆՔՈՒՄ ՎԵՐԱԲԱՇԽՈՒՄ, Հ</w:t>
      </w:r>
      <w:r w:rsidR="00935F50" w:rsidRPr="00001B9F">
        <w:rPr>
          <w:rStyle w:val="Strong"/>
          <w:rFonts w:ascii="GHEA Grapalat" w:hAnsi="GHEA Grapalat"/>
          <w:lang w:val="hy-AM"/>
        </w:rPr>
        <w:t>ԱՅԱՍՏԱՆԻ ՀԱՆՐԱՊԵՏՈՒԹՅԱՆ ԿԱՌԱՎԱՐՈՒԹՅԱՆ 20</w:t>
      </w:r>
      <w:r w:rsidR="008D4A8B" w:rsidRPr="00001B9F">
        <w:rPr>
          <w:rStyle w:val="Strong"/>
          <w:rFonts w:ascii="GHEA Grapalat" w:hAnsi="GHEA Grapalat"/>
          <w:lang w:val="hy-AM"/>
        </w:rPr>
        <w:t>20</w:t>
      </w:r>
      <w:r w:rsidR="00935F50" w:rsidRPr="00001B9F">
        <w:rPr>
          <w:rStyle w:val="Strong"/>
          <w:rFonts w:ascii="GHEA Grapalat" w:hAnsi="GHEA Grapalat"/>
          <w:lang w:val="hy-AM"/>
        </w:rPr>
        <w:t xml:space="preserve"> ԹՎԱԿԱՆԻ ԴԵԿՏԵՄԲԵՐԻ </w:t>
      </w:r>
      <w:r w:rsidR="008D4A8B" w:rsidRPr="00001B9F">
        <w:rPr>
          <w:rStyle w:val="Strong"/>
          <w:rFonts w:ascii="GHEA Grapalat" w:hAnsi="GHEA Grapalat"/>
          <w:lang w:val="hy-AM"/>
        </w:rPr>
        <w:t>30</w:t>
      </w:r>
      <w:r w:rsidR="00935F50" w:rsidRPr="00001B9F">
        <w:rPr>
          <w:rStyle w:val="Strong"/>
          <w:rFonts w:ascii="GHEA Grapalat" w:hAnsi="GHEA Grapalat"/>
          <w:lang w:val="hy-AM"/>
        </w:rPr>
        <w:t xml:space="preserve">-Ի N </w:t>
      </w:r>
      <w:r w:rsidR="008D4A8B" w:rsidRPr="00001B9F">
        <w:rPr>
          <w:rStyle w:val="Strong"/>
          <w:rFonts w:ascii="GHEA Grapalat" w:hAnsi="GHEA Grapalat"/>
          <w:lang w:val="hy-AM"/>
        </w:rPr>
        <w:t>22</w:t>
      </w:r>
      <w:r w:rsidR="00935F50" w:rsidRPr="00001B9F">
        <w:rPr>
          <w:rStyle w:val="Strong"/>
          <w:rFonts w:ascii="GHEA Grapalat" w:hAnsi="GHEA Grapalat"/>
          <w:lang w:val="hy-AM"/>
        </w:rPr>
        <w:t>15</w:t>
      </w:r>
      <w:r w:rsidR="00223A5D" w:rsidRPr="00001B9F">
        <w:rPr>
          <w:rStyle w:val="Strong"/>
          <w:rFonts w:ascii="GHEA Grapalat" w:hAnsi="GHEA Grapalat"/>
          <w:lang w:val="hy-AM"/>
        </w:rPr>
        <w:t>-Ն ՈՐՈՇՄԱՆ ՄԵՋ ՓՈՓՈԽՈՒԹՅՈՒՆ</w:t>
      </w:r>
      <w:r w:rsidR="002915D9" w:rsidRPr="00001B9F">
        <w:rPr>
          <w:rStyle w:val="Strong"/>
          <w:rFonts w:ascii="GHEA Grapalat" w:hAnsi="GHEA Grapalat"/>
          <w:lang w:val="hy-AM"/>
        </w:rPr>
        <w:t>ՆԵՐ</w:t>
      </w:r>
      <w:r w:rsidR="00935F50" w:rsidRPr="00001B9F">
        <w:rPr>
          <w:rStyle w:val="Strong"/>
          <w:rFonts w:ascii="GHEA Grapalat" w:hAnsi="GHEA Grapalat"/>
          <w:lang w:val="hy-AM"/>
        </w:rPr>
        <w:t xml:space="preserve"> </w:t>
      </w:r>
      <w:r w:rsidR="007B0AEB" w:rsidRPr="00001B9F">
        <w:rPr>
          <w:rStyle w:val="Strong"/>
          <w:rFonts w:ascii="GHEA Grapalat" w:hAnsi="GHEA Grapalat"/>
          <w:lang w:val="hy-AM"/>
        </w:rPr>
        <w:t xml:space="preserve">ԵՎ ԼՐԱՑՈՒՄ </w:t>
      </w:r>
      <w:r w:rsidR="00935F50" w:rsidRPr="00001B9F">
        <w:rPr>
          <w:rStyle w:val="Strong"/>
          <w:rFonts w:ascii="GHEA Grapalat" w:hAnsi="GHEA Grapalat"/>
          <w:lang w:val="hy-AM"/>
        </w:rPr>
        <w:t>ԿԱՏԱՐԵԼՈՒ</w:t>
      </w:r>
      <w:r w:rsidRPr="00001B9F">
        <w:rPr>
          <w:rStyle w:val="Strong"/>
          <w:rFonts w:ascii="GHEA Grapalat" w:hAnsi="GHEA Grapalat"/>
          <w:lang w:val="hy-AM"/>
        </w:rPr>
        <w:t xml:space="preserve"> ՈՒ ՎԱՐՉԱՊԵՏԻ ԱՇԽԱՏԱԿԱԶՄԻՆ ԳՈՒՄԱՐ ՀԱՏԿԱՑՆԵԼՈՒ</w:t>
      </w:r>
      <w:r w:rsidR="00935F50" w:rsidRPr="00001B9F">
        <w:rPr>
          <w:rStyle w:val="Strong"/>
          <w:rFonts w:ascii="GHEA Grapalat" w:hAnsi="GHEA Grapalat"/>
          <w:lang w:val="hy-AM"/>
        </w:rPr>
        <w:t xml:space="preserve"> ՄԱՍԻՆ</w:t>
      </w:r>
    </w:p>
    <w:p w:rsidR="00935F50" w:rsidRPr="00001B9F" w:rsidRDefault="00935F50" w:rsidP="00223A5D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hy-AM"/>
        </w:rPr>
      </w:pPr>
      <w:r w:rsidRPr="00001B9F">
        <w:rPr>
          <w:rFonts w:ascii="Courier New" w:hAnsi="Courier New" w:cs="Courier New"/>
          <w:lang w:val="hy-AM"/>
        </w:rPr>
        <w:t> </w:t>
      </w:r>
    </w:p>
    <w:p w:rsidR="00935F50" w:rsidRPr="00001B9F" w:rsidRDefault="00935F50" w:rsidP="00223A5D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Emphasis"/>
          <w:rFonts w:ascii="GHEA Grapalat" w:hAnsi="GHEA Grapalat"/>
          <w:b/>
          <w:bCs/>
          <w:lang w:val="hy-AM"/>
        </w:rPr>
      </w:pPr>
      <w:r w:rsidRPr="00001B9F">
        <w:rPr>
          <w:rFonts w:ascii="GHEA Grapalat" w:hAnsi="GHEA Grapalat"/>
          <w:lang w:val="hy-AM"/>
        </w:rPr>
        <w:t xml:space="preserve"> Հիմք ընդունելով «Հայաստանի Հանրապետության բյուջետային համակարգի մասին» օրենքի </w:t>
      </w:r>
      <w:r w:rsidR="002915D9" w:rsidRPr="00001B9F">
        <w:rPr>
          <w:rFonts w:ascii="GHEA Grapalat" w:hAnsi="GHEA Grapalat"/>
          <w:lang w:val="hy-AM"/>
        </w:rPr>
        <w:t>19-րդ կետի 3-րդ կ</w:t>
      </w:r>
      <w:r w:rsidR="00EE5CDB" w:rsidRPr="00001B9F">
        <w:rPr>
          <w:rFonts w:ascii="GHEA Grapalat" w:hAnsi="GHEA Grapalat"/>
          <w:lang w:val="hy-AM"/>
        </w:rPr>
        <w:t xml:space="preserve">ետը, </w:t>
      </w:r>
      <w:r w:rsidRPr="00001B9F">
        <w:rPr>
          <w:rFonts w:ascii="GHEA Grapalat" w:hAnsi="GHEA Grapalat"/>
          <w:lang w:val="hy-AM"/>
        </w:rPr>
        <w:t>23-րդ հոդվածի 3-րդ մասը</w:t>
      </w:r>
      <w:r w:rsidR="00EE5CDB" w:rsidRPr="00001B9F">
        <w:rPr>
          <w:rFonts w:ascii="GHEA Grapalat" w:hAnsi="GHEA Grapalat"/>
          <w:lang w:val="hy-AM"/>
        </w:rPr>
        <w:t xml:space="preserve"> և</w:t>
      </w:r>
      <w:r w:rsidR="00223A5D" w:rsidRPr="00001B9F">
        <w:rPr>
          <w:rFonts w:ascii="GHEA Grapalat" w:hAnsi="GHEA Grapalat" w:cs="Sylfaen"/>
          <w:lang w:val="hy-AM" w:eastAsia="en-US"/>
        </w:rPr>
        <w:t xml:space="preserve"> </w:t>
      </w:r>
      <w:r w:rsidR="009C33FD" w:rsidRPr="00001B9F">
        <w:rPr>
          <w:rFonts w:ascii="GHEA Grapalat" w:hAnsi="GHEA Grapalat"/>
          <w:lang w:val="hy-AM"/>
        </w:rPr>
        <w:t>«Նորմատիվ իրավական ակտերի մասին» օրենքի 33-րդ հոդվածը՝</w:t>
      </w:r>
      <w:r w:rsidRPr="00001B9F">
        <w:rPr>
          <w:rFonts w:ascii="GHEA Grapalat" w:hAnsi="GHEA Grapalat"/>
          <w:lang w:val="hy-AM"/>
        </w:rPr>
        <w:t xml:space="preserve"> Հայաստանի Հանրապետության կառավարությունը</w:t>
      </w:r>
      <w:r w:rsidRPr="00001B9F">
        <w:rPr>
          <w:rFonts w:ascii="Courier New" w:hAnsi="Courier New" w:cs="Courier New"/>
          <w:lang w:val="hy-AM"/>
        </w:rPr>
        <w:t> </w:t>
      </w:r>
      <w:r w:rsidRPr="00001B9F">
        <w:rPr>
          <w:rStyle w:val="Emphasis"/>
          <w:rFonts w:ascii="GHEA Grapalat" w:hAnsi="GHEA Grapalat"/>
          <w:b/>
          <w:bCs/>
          <w:lang w:val="hy-AM"/>
        </w:rPr>
        <w:t>որոշում է.</w:t>
      </w:r>
    </w:p>
    <w:p w:rsidR="00EE5CDB" w:rsidRPr="00001B9F" w:rsidRDefault="00EE5CDB" w:rsidP="00EE5CDB">
      <w:pPr>
        <w:pStyle w:val="norm"/>
        <w:numPr>
          <w:ilvl w:val="0"/>
          <w:numId w:val="12"/>
        </w:numPr>
        <w:spacing w:line="360" w:lineRule="auto"/>
        <w:ind w:left="0" w:firstLine="284"/>
        <w:rPr>
          <w:rFonts w:ascii="GHEA Grapalat" w:hAnsi="GHEA Grapalat"/>
          <w:sz w:val="24"/>
          <w:szCs w:val="24"/>
          <w:lang w:val="hy-AM"/>
        </w:rPr>
      </w:pPr>
      <w:r w:rsidRPr="00001B9F">
        <w:rPr>
          <w:rFonts w:ascii="GHEA Grapalat" w:hAnsi="GHEA Grapalat"/>
          <w:sz w:val="24"/>
          <w:szCs w:val="24"/>
          <w:lang w:val="hy-AM"/>
        </w:rPr>
        <w:t>«Հայաստանի Հանրապետության 2021 թվականի պետական բյուջեի մասին» օրենքի N 1 հավելվածի N 2 աղյուսակում կատարել վերաբաշխում 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1, 3, 4, 5, 9, 9.1 և 10 հավելվածներում կատա</w:t>
      </w:r>
      <w:r w:rsidR="002915D9" w:rsidRPr="00001B9F">
        <w:rPr>
          <w:rFonts w:ascii="GHEA Grapalat" w:hAnsi="GHEA Grapalat"/>
          <w:sz w:val="24"/>
          <w:szCs w:val="24"/>
          <w:lang w:val="hy-AM"/>
        </w:rPr>
        <w:t>րել փոփոխություններ ու լրացում</w:t>
      </w:r>
      <w:r w:rsidRPr="00001B9F">
        <w:rPr>
          <w:rFonts w:ascii="GHEA Grapalat" w:hAnsi="GHEA Grapalat"/>
          <w:sz w:val="24"/>
          <w:szCs w:val="24"/>
          <w:lang w:val="hy-AM"/>
        </w:rPr>
        <w:t>` համաձայն NN 1, 2, 3, 4, 5 և 6 հավելվածների։</w:t>
      </w:r>
    </w:p>
    <w:p w:rsidR="00B47354" w:rsidRPr="00D3487F" w:rsidRDefault="00D3487F" w:rsidP="00A22DB0">
      <w:pPr>
        <w:pStyle w:val="norm"/>
        <w:numPr>
          <w:ilvl w:val="0"/>
          <w:numId w:val="12"/>
        </w:numPr>
        <w:spacing w:line="360" w:lineRule="auto"/>
        <w:ind w:left="0" w:firstLine="284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Սահմանել, որ </w:t>
      </w:r>
      <w:r w:rsidR="00B47354" w:rsidRPr="00D3487F">
        <w:rPr>
          <w:rFonts w:ascii="GHEA Grapalat" w:hAnsi="GHEA Grapalat"/>
          <w:sz w:val="24"/>
          <w:szCs w:val="24"/>
          <w:lang w:val="hy-AM"/>
        </w:rPr>
        <w:t xml:space="preserve">Ներդրումային վեճերի կարգավորման միջազգային կենտրոնի (ICSID) վարույթում գտնվող </w:t>
      </w:r>
      <w:r w:rsidR="005B11CE" w:rsidRPr="00D3487F">
        <w:rPr>
          <w:rFonts w:ascii="GHEA Grapalat" w:hAnsi="GHEA Grapalat"/>
          <w:sz w:val="24"/>
          <w:szCs w:val="24"/>
          <w:lang w:val="hy-AM"/>
        </w:rPr>
        <w:t xml:space="preserve">ICSID Case No. ARB/21/17 </w:t>
      </w:r>
      <w:r w:rsidR="00B47354" w:rsidRPr="00D3487F">
        <w:rPr>
          <w:rFonts w:ascii="GHEA Grapalat" w:hAnsi="GHEA Grapalat"/>
          <w:sz w:val="24"/>
          <w:szCs w:val="24"/>
          <w:lang w:val="hy-AM"/>
        </w:rPr>
        <w:t>ներդրումային արբիտրաժային գործով Հայաստանի Հանրապետության շահերը ներկայացնելու և պաշտպանելու նպատակով փաստաբանական և իրավաբանական ծառայություններ</w:t>
      </w:r>
      <w:r w:rsidR="00590074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 ձեռք են բերվում </w:t>
      </w:r>
      <w:r w:rsidR="00B47354" w:rsidRPr="00D3487F">
        <w:rPr>
          <w:rFonts w:ascii="GHEA Grapalat" w:hAnsi="GHEA Grapalat"/>
          <w:sz w:val="24"/>
          <w:szCs w:val="24"/>
          <w:lang w:val="hy-AM"/>
        </w:rPr>
        <w:t>«Գնումների մասին» Հայաստանի Հանրապետության օրենքի 23-</w:t>
      </w:r>
      <w:r w:rsidR="00C00E8F">
        <w:rPr>
          <w:rFonts w:ascii="GHEA Grapalat" w:hAnsi="GHEA Grapalat"/>
          <w:sz w:val="24"/>
          <w:szCs w:val="24"/>
          <w:lang w:val="hy-AM"/>
        </w:rPr>
        <w:t>րդ հոդվածի 1-ին մասի 5-րդ կետի համաձայն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,</w:t>
      </w:r>
      <w:r w:rsidR="00B47354" w:rsidRPr="00D3487F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2017 թվականի մայիսի 4-ի N 526-Ն որոշման 2-րդ կետի 1-ին ենթակետի «բ» պարբերությամբ սահմանված ընթացակարգով և հիմքերով:</w:t>
      </w:r>
    </w:p>
    <w:p w:rsidR="00335D4D" w:rsidRPr="00001B9F" w:rsidRDefault="009C33FD" w:rsidP="00223A5D">
      <w:pPr>
        <w:pStyle w:val="norm"/>
        <w:numPr>
          <w:ilvl w:val="0"/>
          <w:numId w:val="12"/>
        </w:numPr>
        <w:spacing w:line="360" w:lineRule="auto"/>
        <w:ind w:left="0" w:firstLine="284"/>
        <w:rPr>
          <w:rFonts w:ascii="GHEA Grapalat" w:hAnsi="GHEA Grapalat"/>
          <w:sz w:val="24"/>
          <w:szCs w:val="24"/>
          <w:lang w:val="hy-AM"/>
        </w:rPr>
      </w:pPr>
      <w:r w:rsidRPr="00001B9F">
        <w:rPr>
          <w:rFonts w:ascii="GHEA Grapalat" w:hAnsi="GHEA Grapalat"/>
          <w:sz w:val="24"/>
          <w:szCs w:val="24"/>
          <w:lang w:val="hy-AM"/>
        </w:rPr>
        <w:lastRenderedPageBreak/>
        <w:t>Սույն որոշումն ուժի մեջ է մտնում պաշտոնական հրապարակմանը հաջորդող օրվանից:</w:t>
      </w:r>
    </w:p>
    <w:sectPr w:rsidR="00335D4D" w:rsidRPr="00001B9F" w:rsidSect="009C33FD">
      <w:pgSz w:w="11906" w:h="16838" w:code="9"/>
      <w:pgMar w:top="851" w:right="851" w:bottom="567" w:left="851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FDF" w:rsidRDefault="00910FDF" w:rsidP="00935F50">
      <w:r>
        <w:separator/>
      </w:r>
    </w:p>
  </w:endnote>
  <w:endnote w:type="continuationSeparator" w:id="0">
    <w:p w:rsidR="00910FDF" w:rsidRDefault="00910FDF" w:rsidP="0093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FDF" w:rsidRDefault="00910FDF" w:rsidP="00935F50">
      <w:r>
        <w:separator/>
      </w:r>
    </w:p>
  </w:footnote>
  <w:footnote w:type="continuationSeparator" w:id="0">
    <w:p w:rsidR="00910FDF" w:rsidRDefault="00910FDF" w:rsidP="00935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3731B"/>
    <w:multiLevelType w:val="hybridMultilevel"/>
    <w:tmpl w:val="4260EF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6044B9"/>
    <w:multiLevelType w:val="hybridMultilevel"/>
    <w:tmpl w:val="3E8E1F7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3FB3B4C"/>
    <w:multiLevelType w:val="hybridMultilevel"/>
    <w:tmpl w:val="42C4BCB8"/>
    <w:lvl w:ilvl="0" w:tplc="285CCA02">
      <w:start w:val="3"/>
      <w:numFmt w:val="decimal"/>
      <w:lvlText w:val="%1."/>
      <w:lvlJc w:val="left"/>
      <w:pPr>
        <w:ind w:left="6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36120BFD"/>
    <w:multiLevelType w:val="hybridMultilevel"/>
    <w:tmpl w:val="30266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EF84CE9"/>
    <w:multiLevelType w:val="hybridMultilevel"/>
    <w:tmpl w:val="82047A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6C78CA"/>
    <w:multiLevelType w:val="multilevel"/>
    <w:tmpl w:val="90E897C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5E5B0A65"/>
    <w:multiLevelType w:val="hybridMultilevel"/>
    <w:tmpl w:val="BD9EE806"/>
    <w:lvl w:ilvl="0" w:tplc="3CB42654">
      <w:start w:val="3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646F3BAE"/>
    <w:multiLevelType w:val="hybridMultilevel"/>
    <w:tmpl w:val="5ED45BF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 w15:restartNumberingAfterBreak="0">
    <w:nsid w:val="6D0D47E0"/>
    <w:multiLevelType w:val="hybridMultilevel"/>
    <w:tmpl w:val="62B05A1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74133D18"/>
    <w:multiLevelType w:val="hybridMultilevel"/>
    <w:tmpl w:val="169CB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8B2A5E"/>
    <w:multiLevelType w:val="hybridMultilevel"/>
    <w:tmpl w:val="B3EAA808"/>
    <w:lvl w:ilvl="0" w:tplc="BC8E23CC">
      <w:start w:val="2019"/>
      <w:numFmt w:val="decimal"/>
      <w:lvlText w:val="%1"/>
      <w:lvlJc w:val="left"/>
      <w:pPr>
        <w:ind w:left="1275" w:hanging="5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 w15:restartNumberingAfterBreak="0">
    <w:nsid w:val="7DBA1848"/>
    <w:multiLevelType w:val="hybridMultilevel"/>
    <w:tmpl w:val="71BA6D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77628F"/>
    <w:multiLevelType w:val="hybridMultilevel"/>
    <w:tmpl w:val="C916FA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11"/>
  </w:num>
  <w:num w:numId="3">
    <w:abstractNumId w:val="0"/>
  </w:num>
  <w:num w:numId="4">
    <w:abstractNumId w:val="12"/>
  </w:num>
  <w:num w:numId="5">
    <w:abstractNumId w:val="8"/>
  </w:num>
  <w:num w:numId="6">
    <w:abstractNumId w:val="10"/>
  </w:num>
  <w:num w:numId="7">
    <w:abstractNumId w:val="3"/>
  </w:num>
  <w:num w:numId="8">
    <w:abstractNumId w:val="1"/>
  </w:num>
  <w:num w:numId="9">
    <w:abstractNumId w:val="7"/>
  </w:num>
  <w:num w:numId="10">
    <w:abstractNumId w:val="6"/>
  </w:num>
  <w:num w:numId="11">
    <w:abstractNumId w:val="2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FD6"/>
    <w:rsid w:val="00001B9F"/>
    <w:rsid w:val="00041298"/>
    <w:rsid w:val="000427BE"/>
    <w:rsid w:val="000B00C1"/>
    <w:rsid w:val="000D0A26"/>
    <w:rsid w:val="000E11FA"/>
    <w:rsid w:val="000F34C4"/>
    <w:rsid w:val="00100062"/>
    <w:rsid w:val="00107E8C"/>
    <w:rsid w:val="00170E8E"/>
    <w:rsid w:val="00192DD6"/>
    <w:rsid w:val="00214FA6"/>
    <w:rsid w:val="00223A5D"/>
    <w:rsid w:val="0023672C"/>
    <w:rsid w:val="002915D9"/>
    <w:rsid w:val="002A1611"/>
    <w:rsid w:val="002B04D7"/>
    <w:rsid w:val="002B6F6C"/>
    <w:rsid w:val="002C4C55"/>
    <w:rsid w:val="002D2545"/>
    <w:rsid w:val="002E3274"/>
    <w:rsid w:val="0033224A"/>
    <w:rsid w:val="00335D4D"/>
    <w:rsid w:val="003957AD"/>
    <w:rsid w:val="00396D5C"/>
    <w:rsid w:val="003C4349"/>
    <w:rsid w:val="00437859"/>
    <w:rsid w:val="0044642E"/>
    <w:rsid w:val="00457527"/>
    <w:rsid w:val="00491001"/>
    <w:rsid w:val="004C2E71"/>
    <w:rsid w:val="00506A12"/>
    <w:rsid w:val="00590074"/>
    <w:rsid w:val="00593F48"/>
    <w:rsid w:val="005A065D"/>
    <w:rsid w:val="005B11CE"/>
    <w:rsid w:val="00606D9E"/>
    <w:rsid w:val="00615DAB"/>
    <w:rsid w:val="006220A6"/>
    <w:rsid w:val="006401B6"/>
    <w:rsid w:val="00655B9C"/>
    <w:rsid w:val="00663B0B"/>
    <w:rsid w:val="006A3609"/>
    <w:rsid w:val="006A422F"/>
    <w:rsid w:val="00751653"/>
    <w:rsid w:val="0077384C"/>
    <w:rsid w:val="00782633"/>
    <w:rsid w:val="00790650"/>
    <w:rsid w:val="007B0AEB"/>
    <w:rsid w:val="007B6AB8"/>
    <w:rsid w:val="00800FB5"/>
    <w:rsid w:val="00804430"/>
    <w:rsid w:val="00876430"/>
    <w:rsid w:val="008B4A0C"/>
    <w:rsid w:val="008B77EC"/>
    <w:rsid w:val="008D4A8B"/>
    <w:rsid w:val="008F2EBC"/>
    <w:rsid w:val="009000BF"/>
    <w:rsid w:val="00910FDF"/>
    <w:rsid w:val="009158C1"/>
    <w:rsid w:val="009169C1"/>
    <w:rsid w:val="00926443"/>
    <w:rsid w:val="00930474"/>
    <w:rsid w:val="00935F50"/>
    <w:rsid w:val="00994F43"/>
    <w:rsid w:val="009C33FD"/>
    <w:rsid w:val="009D43FC"/>
    <w:rsid w:val="00A53938"/>
    <w:rsid w:val="00A64476"/>
    <w:rsid w:val="00A91AD8"/>
    <w:rsid w:val="00AC2D3F"/>
    <w:rsid w:val="00B03010"/>
    <w:rsid w:val="00B205E6"/>
    <w:rsid w:val="00B23002"/>
    <w:rsid w:val="00B4724E"/>
    <w:rsid w:val="00B47354"/>
    <w:rsid w:val="00B64D03"/>
    <w:rsid w:val="00B72FA2"/>
    <w:rsid w:val="00BA0B1B"/>
    <w:rsid w:val="00BA1C0B"/>
    <w:rsid w:val="00BC0329"/>
    <w:rsid w:val="00C00E8F"/>
    <w:rsid w:val="00C54D17"/>
    <w:rsid w:val="00C64CA0"/>
    <w:rsid w:val="00CD2C52"/>
    <w:rsid w:val="00D00C54"/>
    <w:rsid w:val="00D03D9A"/>
    <w:rsid w:val="00D05858"/>
    <w:rsid w:val="00D1498B"/>
    <w:rsid w:val="00D160A5"/>
    <w:rsid w:val="00D3487F"/>
    <w:rsid w:val="00D96157"/>
    <w:rsid w:val="00DA3D2B"/>
    <w:rsid w:val="00DE788A"/>
    <w:rsid w:val="00E31942"/>
    <w:rsid w:val="00E34F88"/>
    <w:rsid w:val="00E73D29"/>
    <w:rsid w:val="00E77397"/>
    <w:rsid w:val="00E83FD6"/>
    <w:rsid w:val="00EE5CDB"/>
    <w:rsid w:val="00F14846"/>
    <w:rsid w:val="00F2425B"/>
    <w:rsid w:val="00F458F0"/>
    <w:rsid w:val="00F62948"/>
    <w:rsid w:val="00F92004"/>
    <w:rsid w:val="00FA0849"/>
    <w:rsid w:val="00FA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FAE200"/>
  <w15:docId w15:val="{13E2E34A-5B2F-44BB-AFAC-227B3A4DB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F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35F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35F50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935F5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935F5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935F50"/>
    <w:rPr>
      <w:color w:val="0000FF"/>
      <w:u w:val="single"/>
    </w:rPr>
  </w:style>
  <w:style w:type="paragraph" w:customStyle="1" w:styleId="Armenian">
    <w:name w:val="Armenian"/>
    <w:basedOn w:val="Normal"/>
    <w:rsid w:val="00935F50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935F5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35F50"/>
    <w:rPr>
      <w:b/>
      <w:bCs/>
    </w:rPr>
  </w:style>
  <w:style w:type="character" w:styleId="Emphasis">
    <w:name w:val="Emphasis"/>
    <w:uiPriority w:val="20"/>
    <w:qFormat/>
    <w:rsid w:val="00935F5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F5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2C4C55"/>
    <w:rPr>
      <w:rFonts w:ascii="Calibri" w:eastAsia="MS Mincho" w:hAnsi="Calibri" w:cs="Arial"/>
      <w:lang w:eastAsia="ja-JP"/>
    </w:rPr>
  </w:style>
  <w:style w:type="paragraph" w:styleId="NoSpacing">
    <w:name w:val="No Spacing"/>
    <w:link w:val="NoSpacingChar"/>
    <w:uiPriority w:val="1"/>
    <w:qFormat/>
    <w:rsid w:val="002C4C55"/>
    <w:pPr>
      <w:spacing w:after="0" w:line="240" w:lineRule="auto"/>
    </w:pPr>
    <w:rPr>
      <w:rFonts w:ascii="Calibri" w:eastAsia="MS Mincho" w:hAnsi="Calibri" w:cs="Arial"/>
      <w:lang w:eastAsia="ja-JP"/>
    </w:rPr>
  </w:style>
  <w:style w:type="paragraph" w:customStyle="1" w:styleId="norm">
    <w:name w:val="norm"/>
    <w:basedOn w:val="Normal"/>
    <w:link w:val="normChar"/>
    <w:rsid w:val="009C33F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9C33FD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223A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717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2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Ashot Pirumyan</dc:creator>
  <cp:keywords>Mulberry 2.0</cp:keywords>
  <cp:lastModifiedBy>Ashot Pirumyan</cp:lastModifiedBy>
  <cp:revision>113</cp:revision>
  <cp:lastPrinted>2019-06-11T13:59:00Z</cp:lastPrinted>
  <dcterms:created xsi:type="dcterms:W3CDTF">2019-03-01T09:33:00Z</dcterms:created>
  <dcterms:modified xsi:type="dcterms:W3CDTF">2021-06-02T08:33:00Z</dcterms:modified>
</cp:coreProperties>
</file>