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870D5" w14:textId="77777777" w:rsidR="00AF2FAA" w:rsidRPr="00A54FE5" w:rsidRDefault="00AF2FAA" w:rsidP="00AF2FAA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ab/>
      </w:r>
      <w:r w:rsidRPr="00A54FE5">
        <w:rPr>
          <w:rFonts w:ascii="GHEA Grapalat" w:hAnsi="GHEA Grapalat"/>
          <w:b/>
          <w:sz w:val="24"/>
          <w:szCs w:val="24"/>
          <w:lang w:val="hy-AM"/>
        </w:rPr>
        <w:tab/>
      </w:r>
      <w:r w:rsidRPr="00A54FE5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DAD5106" w14:textId="77777777" w:rsidR="00AF2FAA" w:rsidRPr="00A54FE5" w:rsidRDefault="00AF2FAA" w:rsidP="00AF2F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D0A557A" w14:textId="77777777" w:rsidR="00AF2FAA" w:rsidRPr="00A54FE5" w:rsidRDefault="00AF2FAA" w:rsidP="00AF2F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07E24BB" w14:textId="77777777" w:rsidR="00AF2FAA" w:rsidRPr="00A54FE5" w:rsidRDefault="00AF2FAA" w:rsidP="00AF2F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5253D3B4" w14:textId="77777777" w:rsidR="00AF2FAA" w:rsidRPr="00A54FE5" w:rsidRDefault="00AF2FAA" w:rsidP="00AF2FAA">
      <w:pPr>
        <w:ind w:right="-96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4ED7BF3" w14:textId="77777777" w:rsidR="00AF2FAA" w:rsidRPr="00A54FE5" w:rsidRDefault="00AF2FAA" w:rsidP="00AF2FAA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 w:cs="Sylfaen"/>
          <w:sz w:val="24"/>
          <w:szCs w:val="24"/>
          <w:lang w:val="hy-AM"/>
        </w:rPr>
        <w:t xml:space="preserve">_____   __________________ </w:t>
      </w:r>
      <w:r w:rsidRPr="00A54FE5">
        <w:rPr>
          <w:rFonts w:ascii="GHEA Grapalat" w:hAnsi="GHEA Grapalat"/>
          <w:sz w:val="24"/>
          <w:szCs w:val="24"/>
          <w:lang w:val="hy-AM"/>
        </w:rPr>
        <w:t>2021 թվականի     N____  - Ն</w:t>
      </w:r>
    </w:p>
    <w:p w14:paraId="55B91821" w14:textId="77777777" w:rsidR="00AF2FAA" w:rsidRPr="00A54FE5" w:rsidRDefault="00AF2FAA" w:rsidP="00AF2FAA">
      <w:pPr>
        <w:spacing w:after="0" w:line="360" w:lineRule="auto"/>
        <w:ind w:firstLine="567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38DF97C2" w14:textId="5DB5AFF9" w:rsidR="00AF2FAA" w:rsidRPr="00A54FE5" w:rsidRDefault="00AF2FAA" w:rsidP="00AF2FAA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r w:rsidRPr="00A54FE5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="00E57817" w:rsidRPr="00A54FE5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Հանրապետության կառավարության 2021 թվականի հունվարի 14-ի N 28-Ն որոշման մեջ փոփոխություններ </w:t>
      </w:r>
      <w:proofErr w:type="spellStart"/>
      <w:r w:rsidR="00E57817">
        <w:rPr>
          <w:rFonts w:ascii="GHEA Grapalat" w:hAnsi="GHEA Grapalat" w:cs="Sylfaen"/>
          <w:b/>
          <w:sz w:val="24"/>
          <w:szCs w:val="24"/>
          <w:lang w:val="hy-AM"/>
        </w:rPr>
        <w:t>եվ</w:t>
      </w:r>
      <w:proofErr w:type="spellEnd"/>
      <w:r w:rsidR="00E57817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լրացումներ </w:t>
      </w:r>
      <w:r w:rsidR="00E57817" w:rsidRPr="00A54FE5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</w:p>
    <w:bookmarkEnd w:id="0"/>
    <w:p w14:paraId="74CDCB49" w14:textId="77777777" w:rsidR="00AF2FAA" w:rsidRPr="00A54FE5" w:rsidRDefault="00AF2FAA" w:rsidP="00AF2FA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5FC993F" w14:textId="77777777" w:rsidR="00AF2FAA" w:rsidRPr="00A54FE5" w:rsidRDefault="00AF2FAA" w:rsidP="00AF2FA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A54FE5">
        <w:rPr>
          <w:rFonts w:ascii="GHEA Grapalat" w:hAnsi="GHEA Grapalat"/>
          <w:color w:val="000000"/>
          <w:shd w:val="clear" w:color="auto" w:fill="FFFFFF"/>
          <w:lang w:val="hy-AM"/>
        </w:rPr>
        <w:t>Ղեկավարվելով «Նորմատիվ իրավական ակտերի մասին» օրենքի 33-րդ և 34-րդ հոդվածներով` Հայաստանի Հանրապետության կառավարությունը</w:t>
      </w:r>
      <w:r w:rsidRPr="00A54FE5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A54FE5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14:paraId="168FC4C1" w14:textId="443DB8D0" w:rsidR="00AF2FAA" w:rsidRDefault="00AF2FAA" w:rsidP="00AF2FA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Cs/>
          <w:lang w:val="hy-AM"/>
        </w:rPr>
      </w:pPr>
      <w:r w:rsidRPr="00A54FE5">
        <w:rPr>
          <w:rFonts w:ascii="GHEA Grapalat" w:hAnsi="GHEA Grapalat" w:cs="Sylfaen"/>
          <w:lang w:val="hy-AM"/>
        </w:rPr>
        <w:t>Հայաստանի Հանրապետության կառավարության 2021 թվականի հունվարի 14-ի «Հայաստանի Հանրապետությունից մի շարք ապրանքների արտահանման ժամանակավոր արգելք կիրառելու մասին» N 28-Ն</w:t>
      </w:r>
      <w:r w:rsidRPr="00A54FE5">
        <w:rPr>
          <w:rFonts w:ascii="GHEA Grapalat" w:hAnsi="GHEA Grapalat"/>
          <w:bCs/>
          <w:iCs/>
          <w:lang w:val="hy-AM"/>
        </w:rPr>
        <w:t xml:space="preserve"> որոշման </w:t>
      </w:r>
      <w:r w:rsidR="006A6974" w:rsidRPr="00556FBD">
        <w:rPr>
          <w:rFonts w:ascii="GHEA Grapalat" w:hAnsi="GHEA Grapalat"/>
          <w:bCs/>
          <w:iCs/>
          <w:lang w:val="hy-AM"/>
        </w:rPr>
        <w:t>(</w:t>
      </w:r>
      <w:r w:rsidR="006A6974">
        <w:rPr>
          <w:rFonts w:ascii="GHEA Grapalat" w:hAnsi="GHEA Grapalat"/>
          <w:bCs/>
          <w:iCs/>
          <w:lang w:val="hy-AM"/>
        </w:rPr>
        <w:t>այսուհետ՝ Որոշում</w:t>
      </w:r>
      <w:r w:rsidR="006A6974" w:rsidRPr="00556FBD">
        <w:rPr>
          <w:rFonts w:ascii="GHEA Grapalat" w:hAnsi="GHEA Grapalat"/>
          <w:bCs/>
          <w:iCs/>
          <w:lang w:val="hy-AM"/>
        </w:rPr>
        <w:t>)</w:t>
      </w:r>
      <w:r w:rsidR="006A6974">
        <w:rPr>
          <w:rFonts w:ascii="GHEA Grapalat" w:hAnsi="GHEA Grapalat"/>
          <w:bCs/>
          <w:iCs/>
          <w:lang w:val="hy-AM"/>
        </w:rPr>
        <w:t xml:space="preserve"> </w:t>
      </w:r>
      <w:r w:rsidRPr="00A54FE5">
        <w:rPr>
          <w:rFonts w:ascii="GHEA Grapalat" w:hAnsi="GHEA Grapalat"/>
          <w:bCs/>
          <w:iCs/>
          <w:lang w:val="hy-AM"/>
        </w:rPr>
        <w:t>մեջ կատարել հետևյալ փոփոխությունները.</w:t>
      </w:r>
    </w:p>
    <w:p w14:paraId="483D0739" w14:textId="6DC32E0C" w:rsidR="00D82287" w:rsidRDefault="000224DC" w:rsidP="003204C0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Cs/>
          <w:lang w:val="hy-AM"/>
        </w:rPr>
      </w:pPr>
      <w:r w:rsidRPr="00A54FE5">
        <w:rPr>
          <w:rFonts w:ascii="GHEA Grapalat" w:hAnsi="GHEA Grapalat"/>
          <w:bCs/>
          <w:iCs/>
          <w:lang w:val="hy-AM"/>
        </w:rPr>
        <w:t>Որոշման 2-րդ կետի 1-ին ենթակետ</w:t>
      </w:r>
      <w:r>
        <w:rPr>
          <w:rFonts w:ascii="GHEA Grapalat" w:hAnsi="GHEA Grapalat"/>
          <w:bCs/>
          <w:iCs/>
          <w:lang w:val="hy-AM"/>
        </w:rPr>
        <w:t>ում «2-րդ</w:t>
      </w:r>
      <w:r w:rsidR="00556D5A">
        <w:rPr>
          <w:rFonts w:ascii="GHEA Grapalat" w:hAnsi="GHEA Grapalat"/>
          <w:bCs/>
          <w:iCs/>
          <w:lang w:val="hy-AM"/>
        </w:rPr>
        <w:t xml:space="preserve"> ենթակետում</w:t>
      </w:r>
      <w:r>
        <w:rPr>
          <w:rFonts w:ascii="GHEA Grapalat" w:hAnsi="GHEA Grapalat"/>
          <w:bCs/>
          <w:iCs/>
          <w:lang w:val="hy-AM"/>
        </w:rPr>
        <w:t>» բառ</w:t>
      </w:r>
      <w:r w:rsidR="00556D5A">
        <w:rPr>
          <w:rFonts w:ascii="GHEA Grapalat" w:hAnsi="GHEA Grapalat"/>
          <w:bCs/>
          <w:iCs/>
          <w:lang w:val="hy-AM"/>
        </w:rPr>
        <w:t>երը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="00556D5A">
        <w:rPr>
          <w:rFonts w:ascii="GHEA Grapalat" w:hAnsi="GHEA Grapalat"/>
          <w:bCs/>
          <w:iCs/>
          <w:lang w:val="hy-AM"/>
        </w:rPr>
        <w:t>փոխարինել</w:t>
      </w:r>
      <w:r>
        <w:rPr>
          <w:rFonts w:ascii="GHEA Grapalat" w:hAnsi="GHEA Grapalat"/>
          <w:bCs/>
          <w:iCs/>
          <w:lang w:val="hy-AM"/>
        </w:rPr>
        <w:t xml:space="preserve"> «</w:t>
      </w:r>
      <w:r w:rsidR="00556D5A">
        <w:rPr>
          <w:rFonts w:ascii="GHEA Grapalat" w:hAnsi="GHEA Grapalat"/>
          <w:bCs/>
          <w:iCs/>
          <w:lang w:val="hy-AM"/>
        </w:rPr>
        <w:t xml:space="preserve">2-րդ և </w:t>
      </w:r>
      <w:r>
        <w:rPr>
          <w:rFonts w:ascii="GHEA Grapalat" w:hAnsi="GHEA Grapalat"/>
          <w:bCs/>
          <w:iCs/>
          <w:lang w:val="hy-AM"/>
        </w:rPr>
        <w:t>3-րդ</w:t>
      </w:r>
      <w:r w:rsidR="00556D5A">
        <w:rPr>
          <w:rFonts w:ascii="GHEA Grapalat" w:hAnsi="GHEA Grapalat"/>
          <w:bCs/>
          <w:iCs/>
          <w:lang w:val="hy-AM"/>
        </w:rPr>
        <w:t xml:space="preserve"> ենթակետերում</w:t>
      </w:r>
      <w:r>
        <w:rPr>
          <w:rFonts w:ascii="GHEA Grapalat" w:hAnsi="GHEA Grapalat"/>
          <w:bCs/>
          <w:iCs/>
          <w:lang w:val="hy-AM"/>
        </w:rPr>
        <w:t>» բառ</w:t>
      </w:r>
      <w:r w:rsidR="00556D5A">
        <w:rPr>
          <w:rFonts w:ascii="GHEA Grapalat" w:hAnsi="GHEA Grapalat"/>
          <w:bCs/>
          <w:iCs/>
          <w:lang w:val="hy-AM"/>
        </w:rPr>
        <w:t>երով</w:t>
      </w:r>
      <w:r w:rsidR="003204C0">
        <w:rPr>
          <w:rFonts w:ascii="GHEA Grapalat" w:hAnsi="GHEA Grapalat"/>
          <w:bCs/>
          <w:iCs/>
          <w:lang w:val="hy-AM"/>
        </w:rPr>
        <w:t>։</w:t>
      </w:r>
    </w:p>
    <w:p w14:paraId="1496B9A2" w14:textId="44067ED8" w:rsidR="00D36E29" w:rsidRPr="00556FBD" w:rsidRDefault="00556FBD" w:rsidP="003204C0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lang w:val="hy-AM"/>
        </w:rPr>
        <w:t>2․</w:t>
      </w:r>
      <w:r w:rsidR="003D6D97" w:rsidRPr="00A54FE5">
        <w:rPr>
          <w:rFonts w:ascii="GHEA Grapalat" w:hAnsi="GHEA Grapalat"/>
          <w:bCs/>
          <w:iCs/>
          <w:lang w:val="hy-AM"/>
        </w:rPr>
        <w:t>Որոշման 2-րդ կետ</w:t>
      </w:r>
      <w:r w:rsidR="003D6D97">
        <w:rPr>
          <w:rFonts w:ascii="GHEA Grapalat" w:hAnsi="GHEA Grapalat"/>
          <w:bCs/>
          <w:iCs/>
          <w:lang w:val="hy-AM"/>
        </w:rPr>
        <w:t xml:space="preserve">ից հետո լրացնել նոր 2․1 կետ </w:t>
      </w:r>
      <w:r w:rsidR="003D6D97" w:rsidRPr="00A54FE5">
        <w:rPr>
          <w:rFonts w:ascii="GHEA Grapalat" w:hAnsi="GHEA Grapalat"/>
          <w:color w:val="000000"/>
          <w:shd w:val="clear" w:color="auto" w:fill="FFFFFF"/>
          <w:lang w:val="hy-AM"/>
        </w:rPr>
        <w:t>հետևյա</w:t>
      </w:r>
      <w:r w:rsidR="00D36E29">
        <w:rPr>
          <w:rFonts w:ascii="GHEA Grapalat" w:hAnsi="GHEA Grapalat"/>
          <w:color w:val="000000"/>
          <w:shd w:val="clear" w:color="auto" w:fill="FFFFFF"/>
          <w:lang w:val="hy-AM"/>
        </w:rPr>
        <w:t>լ բովանդակությամբ․</w:t>
      </w:r>
    </w:p>
    <w:p w14:paraId="770BF880" w14:textId="3E823639" w:rsidR="00FB29AD" w:rsidRPr="00FB29AD" w:rsidRDefault="003204C0" w:rsidP="00FB29AD">
      <w:pPr>
        <w:pStyle w:val="NormalWeb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« </w:t>
      </w:r>
      <w:r w:rsidR="006A6974">
        <w:rPr>
          <w:rFonts w:ascii="GHEA Grapalat" w:hAnsi="GHEA Grapalat"/>
          <w:bCs/>
          <w:iCs/>
          <w:lang w:val="hy-AM"/>
        </w:rPr>
        <w:t>2․1 Սույն որոշման 1-ին կետի դրույթները չեն տարածվում 1-ին կետի 2-րդ և 3-րդ ենթակետերի ապրանքների վրա,</w:t>
      </w:r>
      <w:r w:rsidR="00FB29AD" w:rsidRPr="00FB29AD">
        <w:rPr>
          <w:rFonts w:ascii="GHEA Grapalat" w:hAnsi="GHEA Grapalat"/>
          <w:bCs/>
          <w:iCs/>
          <w:lang w:val="hy-AM"/>
        </w:rPr>
        <w:t xml:space="preserve"> եթե հայտարարատուն </w:t>
      </w:r>
      <w:r w:rsidR="00FB29AD">
        <w:rPr>
          <w:rFonts w:ascii="GHEA Grapalat" w:hAnsi="GHEA Grapalat"/>
          <w:bCs/>
          <w:iCs/>
          <w:lang w:val="hy-AM"/>
        </w:rPr>
        <w:t xml:space="preserve">այդ ապրանքների մասով </w:t>
      </w:r>
      <w:r w:rsidR="00FB29AD" w:rsidRPr="00FB29AD">
        <w:rPr>
          <w:rFonts w:ascii="GHEA Grapalat" w:hAnsi="GHEA Grapalat"/>
          <w:bCs/>
          <w:iCs/>
          <w:lang w:val="hy-AM"/>
        </w:rPr>
        <w:t xml:space="preserve">մաքսային մարմին է ներկայացնում մինչև 2021թ-ի մայիսի 22-ը ներառյալ դուրս գրված, ՀՀ Հարկային օրենսգրքով գործարքի փաստաթղթավորման նպատակով նախատեսված, տվյալ </w:t>
      </w:r>
      <w:r w:rsidR="00FB29AD">
        <w:rPr>
          <w:rFonts w:ascii="GHEA Grapalat" w:hAnsi="GHEA Grapalat"/>
          <w:bCs/>
          <w:iCs/>
          <w:lang w:val="hy-AM"/>
        </w:rPr>
        <w:t>հայտարարատուի</w:t>
      </w:r>
      <w:r w:rsidR="00FB29AD" w:rsidRPr="00FB29AD">
        <w:rPr>
          <w:rFonts w:ascii="GHEA Grapalat" w:hAnsi="GHEA Grapalat"/>
          <w:bCs/>
          <w:iCs/>
          <w:lang w:val="hy-AM"/>
        </w:rPr>
        <w:t xml:space="preserve"> կողմից ապրանքի </w:t>
      </w:r>
      <w:r w:rsidR="00FB29AD" w:rsidRPr="00FB29AD">
        <w:rPr>
          <w:rFonts w:ascii="GHEA Grapalat" w:hAnsi="GHEA Grapalat"/>
          <w:bCs/>
          <w:iCs/>
          <w:lang w:val="hy-AM"/>
        </w:rPr>
        <w:lastRenderedPageBreak/>
        <w:t xml:space="preserve">ձեռքբերումը հիմնավորող հաշվարկային փաստաթուղթը և նույն ժամանակահատվածում </w:t>
      </w:r>
      <w:r w:rsidR="00155034">
        <w:rPr>
          <w:rFonts w:ascii="GHEA Grapalat" w:hAnsi="GHEA Grapalat"/>
          <w:bCs/>
          <w:iCs/>
          <w:lang w:val="hy-AM"/>
        </w:rPr>
        <w:t>օրենսդրությամբ սահմանված կարգով</w:t>
      </w:r>
      <w:r w:rsidR="00FB29AD" w:rsidRPr="00FB29AD">
        <w:rPr>
          <w:rFonts w:ascii="GHEA Grapalat" w:hAnsi="GHEA Grapalat"/>
          <w:bCs/>
          <w:iCs/>
          <w:lang w:val="hy-AM"/>
        </w:rPr>
        <w:t xml:space="preserve"> </w:t>
      </w:r>
      <w:r w:rsidR="00FB29AD">
        <w:rPr>
          <w:rFonts w:ascii="GHEA Grapalat" w:hAnsi="GHEA Grapalat"/>
          <w:bCs/>
          <w:iCs/>
          <w:lang w:val="hy-AM"/>
        </w:rPr>
        <w:t>հայտարարատուին</w:t>
      </w:r>
      <w:r w:rsidR="00FB29AD" w:rsidRPr="00FB29AD">
        <w:rPr>
          <w:rFonts w:ascii="GHEA Grapalat" w:hAnsi="GHEA Grapalat"/>
          <w:bCs/>
          <w:iCs/>
          <w:lang w:val="hy-AM"/>
        </w:rPr>
        <w:t xml:space="preserve"> տրամադրված՝ Ապրանքի ծագման հավաստագիրը</w:t>
      </w:r>
      <w:r w:rsidR="00FB29AD" w:rsidRPr="00FB29AD">
        <w:rPr>
          <w:rFonts w:ascii="Cambria Math" w:hAnsi="Cambria Math" w:cs="Cambria Math"/>
          <w:bCs/>
          <w:iCs/>
          <w:lang w:val="hy-AM"/>
        </w:rPr>
        <w:t>․</w:t>
      </w:r>
      <w:r>
        <w:rPr>
          <w:rFonts w:ascii="Cambria Math" w:hAnsi="Cambria Math" w:cs="Cambria Math"/>
          <w:bCs/>
          <w:iCs/>
          <w:lang w:val="hy-AM"/>
        </w:rPr>
        <w:t>»</w:t>
      </w:r>
      <w:r w:rsidR="006725D9">
        <w:rPr>
          <w:rFonts w:ascii="Cambria Math" w:hAnsi="Cambria Math" w:cs="Cambria Math"/>
          <w:bCs/>
          <w:iCs/>
          <w:lang w:val="hy-AM"/>
        </w:rPr>
        <w:t>․</w:t>
      </w:r>
    </w:p>
    <w:p w14:paraId="42B1D0B1" w14:textId="74876CCD" w:rsidR="00EF1751" w:rsidRDefault="00EF1751" w:rsidP="00EC7BA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որոշման 1-ին կետի 2-րդ ենթակետը գործում է սույն որոշումն ուժի մեջ մտնելուց հետո 10 օր ժամկետով։</w:t>
      </w:r>
    </w:p>
    <w:p w14:paraId="60DEEEB6" w14:textId="279CBAAA" w:rsidR="00AF2FAA" w:rsidRPr="00EC7BA4" w:rsidRDefault="00AF2FAA" w:rsidP="00EC7BA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C7B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</w:t>
      </w:r>
      <w:r w:rsidR="00167370" w:rsidRPr="00EC7B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ումն</w:t>
      </w:r>
      <w:r w:rsidRPr="00EC7B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ուժի մեջ </w:t>
      </w:r>
      <w:r w:rsidR="00167370" w:rsidRPr="00EC7B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EC7B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մտնում պաշտոնական հրապարակմանը հաջորդող օրվանից։</w:t>
      </w:r>
    </w:p>
    <w:p w14:paraId="32EF900F" w14:textId="77777777" w:rsidR="00EC7BA4" w:rsidRPr="00EC7BA4" w:rsidRDefault="00EC7BA4" w:rsidP="00EF1751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37895E1" w14:textId="77777777" w:rsidR="00AF2FAA" w:rsidRPr="00A54FE5" w:rsidRDefault="00AF2FAA" w:rsidP="00AF2FA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41AC9CF" w14:textId="77777777" w:rsidR="00AF2FAA" w:rsidRPr="00A54FE5" w:rsidRDefault="00AF2FAA" w:rsidP="00AF2FA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A54FE5">
        <w:rPr>
          <w:rFonts w:ascii="GHEA Grapalat" w:hAnsi="GHEA Grapalat"/>
          <w:bCs/>
          <w:iCs/>
          <w:sz w:val="24"/>
          <w:szCs w:val="24"/>
          <w:lang w:val="hy-AM"/>
        </w:rPr>
        <w:t xml:space="preserve">ՀԱՅԱՍՏԱՆԻ ՀԱՆՐԱՊԵՏՈՒԹՅԱՆ </w:t>
      </w:r>
    </w:p>
    <w:p w14:paraId="32BCC159" w14:textId="77777777" w:rsidR="00AF2FAA" w:rsidRPr="00A54FE5" w:rsidRDefault="00AF2FAA" w:rsidP="00AF2FA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  </w:t>
      </w:r>
      <w:r w:rsidRPr="00A54FE5">
        <w:rPr>
          <w:rFonts w:ascii="GHEA Grapalat" w:hAnsi="GHEA Grapalat"/>
          <w:bCs/>
          <w:iCs/>
          <w:sz w:val="24"/>
          <w:szCs w:val="24"/>
          <w:lang w:val="hy-AM"/>
        </w:rPr>
        <w:t>ՎԱՐՉԱՊԵՏ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Ի ՊԱՇՏՈՆԱԿԱՏԱՐ </w:t>
      </w:r>
      <w:r w:rsidRPr="00A54FE5">
        <w:rPr>
          <w:rFonts w:ascii="GHEA Grapalat" w:hAnsi="GHEA Grapalat"/>
          <w:bCs/>
          <w:iCs/>
          <w:sz w:val="24"/>
          <w:szCs w:val="24"/>
          <w:lang w:val="hy-AM"/>
        </w:rPr>
        <w:t xml:space="preserve">                                                  Ն. ՓԱՇԻՆՅԱՆ</w:t>
      </w:r>
    </w:p>
    <w:p w14:paraId="0E524130" w14:textId="77777777" w:rsidR="00573386" w:rsidRPr="00FB29AD" w:rsidRDefault="00573386">
      <w:pPr>
        <w:rPr>
          <w:lang w:val="hy-AM"/>
        </w:rPr>
      </w:pPr>
    </w:p>
    <w:sectPr w:rsidR="00573386" w:rsidRPr="00FB29AD" w:rsidSect="004239E4">
      <w:pgSz w:w="12240" w:h="15840"/>
      <w:pgMar w:top="135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11295"/>
    <w:multiLevelType w:val="hybridMultilevel"/>
    <w:tmpl w:val="986841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7244F"/>
    <w:multiLevelType w:val="hybridMultilevel"/>
    <w:tmpl w:val="D2A000C6"/>
    <w:lvl w:ilvl="0" w:tplc="6F0CC23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FAA"/>
    <w:rsid w:val="000224DC"/>
    <w:rsid w:val="000B08AF"/>
    <w:rsid w:val="00155034"/>
    <w:rsid w:val="00167370"/>
    <w:rsid w:val="003204C0"/>
    <w:rsid w:val="003D6D97"/>
    <w:rsid w:val="004239E4"/>
    <w:rsid w:val="00556D5A"/>
    <w:rsid w:val="00556FBD"/>
    <w:rsid w:val="00560646"/>
    <w:rsid w:val="00573386"/>
    <w:rsid w:val="00591848"/>
    <w:rsid w:val="005B0790"/>
    <w:rsid w:val="006725D9"/>
    <w:rsid w:val="006A6974"/>
    <w:rsid w:val="00AB3149"/>
    <w:rsid w:val="00AD1799"/>
    <w:rsid w:val="00AD58FB"/>
    <w:rsid w:val="00AF2FAA"/>
    <w:rsid w:val="00D36E29"/>
    <w:rsid w:val="00D82287"/>
    <w:rsid w:val="00E26F38"/>
    <w:rsid w:val="00E57817"/>
    <w:rsid w:val="00EC7BA4"/>
    <w:rsid w:val="00EF1751"/>
    <w:rsid w:val="00F01E73"/>
    <w:rsid w:val="00FB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E71EA"/>
  <w15:chartTrackingRefBased/>
  <w15:docId w15:val="{C0E7B2F0-01F4-442A-BB4A-FFC6742D0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FA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AF2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AF2FAA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2FAA"/>
    <w:rPr>
      <w:i/>
      <w:iCs/>
    </w:rPr>
  </w:style>
  <w:style w:type="paragraph" w:styleId="ListParagraph">
    <w:name w:val="List Paragraph"/>
    <w:basedOn w:val="Normal"/>
    <w:uiPriority w:val="34"/>
    <w:qFormat/>
    <w:rsid w:val="00EC7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6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F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AF233-642A-4362-92DD-00A971C02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Varos H. Simonyan</dc:creator>
  <cp:keywords/>
  <dc:description/>
  <cp:lastModifiedBy>Anjela Aslanyan</cp:lastModifiedBy>
  <cp:revision>3</cp:revision>
  <cp:lastPrinted>2021-06-10T08:02:00Z</cp:lastPrinted>
  <dcterms:created xsi:type="dcterms:W3CDTF">2021-06-10T10:19:00Z</dcterms:created>
  <dcterms:modified xsi:type="dcterms:W3CDTF">2021-06-14T10:18:00Z</dcterms:modified>
</cp:coreProperties>
</file>