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E4104C" w:rsidRDefault="009B258F" w:rsidP="00E410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E4104C">
        <w:rPr>
          <w:rFonts w:ascii="GHEA Grapalat" w:hAnsi="GHEA Grapalat"/>
          <w:b/>
        </w:rPr>
        <w:t>ԱՄՓՈՓԱԹԵՐԹ</w:t>
      </w:r>
    </w:p>
    <w:p w:rsidR="002D724D" w:rsidRPr="001F3DF5" w:rsidRDefault="00DB3416" w:rsidP="001F3DF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rFonts w:ascii="GHEA Grapalat" w:hAnsi="GHEA Grapalat"/>
          <w:b/>
          <w:color w:val="000000" w:themeColor="text1"/>
        </w:rPr>
      </w:pPr>
      <w:r w:rsidRPr="00E4104C">
        <w:rPr>
          <w:rFonts w:ascii="GHEA Grapalat" w:hAnsi="GHEA Grapalat"/>
          <w:b/>
        </w:rPr>
        <w:t>«</w:t>
      </w:r>
      <w:r w:rsidR="001F3DF5" w:rsidRPr="00EC01A9">
        <w:rPr>
          <w:rFonts w:ascii="GHEA Grapalat" w:hAnsi="GHEA Grapalat"/>
          <w:b/>
          <w:color w:val="000000" w:themeColor="text1"/>
        </w:rPr>
        <w:t>ՀԱՅԱՍՏԱՆԻ ԱԶԳԱՅԻՆ ԱՐԽԻՎ» ՊԵՏԱԿԱՆ ՈՉ ԱՌԵՎՏՐԱՅԻՆ ԿԱԶՄԱԿԵՐՊՈՒԹՅԱՆ ՏԱՎՈՒՇԻ ՄԱՐԶԱՅԻՆ ՄԱՍՆԱՃՅՈՒՂԻ, ԱՐԱՐԱՏԻ ԵՎ ԹՈՒՄԱՆՅԱՆԻ ՏԱՐԱԾՔԱՅԻՆ ՆԵՐԿԱՅԱՑՈՒՑՉՈՒԹՅՈՒՆՆԵՐԻ ԳՈՐԾՈՒՆԵՈՒԹՅՈՒՆԸ ԴԱԴԱՐԵՑՆԵԼՈՒ ԵՎ ՀԱՅ</w:t>
      </w:r>
      <w:r w:rsidR="009713C7" w:rsidRPr="00EC01A9">
        <w:rPr>
          <w:rFonts w:ascii="GHEA Grapalat" w:hAnsi="GHEA Grapalat"/>
          <w:b/>
          <w:color w:val="000000" w:themeColor="text1"/>
        </w:rPr>
        <w:t>Ա</w:t>
      </w:r>
      <w:r w:rsidR="001F3DF5" w:rsidRPr="00EC01A9">
        <w:rPr>
          <w:rFonts w:ascii="GHEA Grapalat" w:hAnsi="GHEA Grapalat"/>
          <w:b/>
          <w:color w:val="000000" w:themeColor="text1"/>
        </w:rPr>
        <w:t>ՍՏԱՆԻ ՀԱՆՐԱՊԵՏՈՒԹՅԱՆ ԿԱՌԱՎԱՐՈՒԹՅԱՆ 2002 ԹՎԱԿԱՆԻ ՕԳՈՍՏՈՍԻ 22-Ի N 1406-Ն ՈՐՈՇՄԱՆ ՄԵՋ ՓՈՓՈԽՈՒԹՅՈՒՆՆԵՐ ԿԱՏԱՐԵԼՈՒ ՄԱՍԻՆ</w:t>
      </w:r>
      <w:r w:rsidRPr="00E4104C">
        <w:rPr>
          <w:rFonts w:ascii="GHEA Grapalat" w:hAnsi="GHEA Grapalat"/>
          <w:b/>
        </w:rPr>
        <w:t xml:space="preserve">» </w:t>
      </w:r>
      <w:r w:rsidRPr="00E4104C">
        <w:rPr>
          <w:rFonts w:ascii="GHEA Grapalat" w:hAnsi="GHEA Grapalat" w:cs="Sylfaen"/>
          <w:b/>
          <w:lang w:val="hy-AM"/>
        </w:rPr>
        <w:t>ԿԱՌԱՎԱՐՈՒԹՅԱՆ ՈՐՈՇՄԱՆ ՆԱԽԱԳԾ</w:t>
      </w:r>
      <w:r w:rsidRPr="00E4104C">
        <w:rPr>
          <w:rFonts w:ascii="GHEA Grapalat" w:hAnsi="GHEA Grapalat" w:cs="Sylfaen"/>
          <w:b/>
        </w:rPr>
        <w:t>Ի</w:t>
      </w:r>
    </w:p>
    <w:p w:rsidR="00DB3416" w:rsidRPr="00E4104C" w:rsidRDefault="00DB3416" w:rsidP="00E410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58"/>
        <w:gridCol w:w="2610"/>
        <w:gridCol w:w="3960"/>
      </w:tblGrid>
      <w:tr w:rsidR="00B16BF4" w:rsidRPr="007B0FA7" w:rsidTr="00CD3D8D">
        <w:trPr>
          <w:trHeight w:val="368"/>
        </w:trPr>
        <w:tc>
          <w:tcPr>
            <w:tcW w:w="11268" w:type="dxa"/>
            <w:gridSpan w:val="2"/>
            <w:vMerge w:val="restart"/>
            <w:shd w:val="clear" w:color="auto" w:fill="BFBFBF" w:themeFill="background1" w:themeFillShade="BF"/>
          </w:tcPr>
          <w:p w:rsidR="00B16BF4" w:rsidRPr="007B0FA7" w:rsidRDefault="00B16BF4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DB3416" w:rsidRPr="007B0FA7">
              <w:rPr>
                <w:rFonts w:ascii="GHEA Grapalat" w:hAnsi="GHEA Grapalat"/>
                <w:b/>
                <w:lang w:val="en-US"/>
              </w:rPr>
              <w:t xml:space="preserve">ՀՀ </w:t>
            </w:r>
            <w:r w:rsidR="001F3DF5" w:rsidRPr="007B0FA7">
              <w:rPr>
                <w:rFonts w:ascii="GHEA Grapalat" w:hAnsi="GHEA Grapalat"/>
                <w:b/>
                <w:lang w:val="en-US"/>
              </w:rPr>
              <w:t>կրթության, գիտության, մշակույթի և սպորտի նախարարություն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3960" w:type="dxa"/>
            <w:shd w:val="clear" w:color="auto" w:fill="BFBFBF" w:themeFill="background1" w:themeFillShade="BF"/>
          </w:tcPr>
          <w:p w:rsidR="00B16BF4" w:rsidRPr="007B0FA7" w:rsidRDefault="00B44C05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b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t>03</w:t>
            </w:r>
            <w:r w:rsidR="00B16BF4" w:rsidRPr="007B0FA7">
              <w:rPr>
                <w:rFonts w:ascii="GHEA Grapalat" w:hAnsi="GHEA Grapalat"/>
                <w:b/>
                <w:lang w:val="en-US"/>
              </w:rPr>
              <w:t>.</w:t>
            </w:r>
            <w:r w:rsidRPr="007B0FA7">
              <w:rPr>
                <w:rFonts w:ascii="GHEA Grapalat" w:hAnsi="GHEA Grapalat"/>
                <w:b/>
                <w:lang w:val="en-US"/>
              </w:rPr>
              <w:t>06</w:t>
            </w:r>
            <w:r w:rsidR="00B16BF4" w:rsidRPr="007B0FA7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B16BF4" w:rsidRPr="007B0FA7" w:rsidTr="00CD3D8D">
        <w:trPr>
          <w:trHeight w:val="307"/>
        </w:trPr>
        <w:tc>
          <w:tcPr>
            <w:tcW w:w="11268" w:type="dxa"/>
            <w:gridSpan w:val="2"/>
            <w:vMerge/>
            <w:shd w:val="clear" w:color="auto" w:fill="BFBFBF" w:themeFill="background1" w:themeFillShade="BF"/>
          </w:tcPr>
          <w:p w:rsidR="00B16BF4" w:rsidRPr="007B0FA7" w:rsidRDefault="00B16BF4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960" w:type="dxa"/>
            <w:shd w:val="clear" w:color="auto" w:fill="BFBFBF" w:themeFill="background1" w:themeFillShade="BF"/>
          </w:tcPr>
          <w:p w:rsidR="00B44C05" w:rsidRPr="007B0FA7" w:rsidRDefault="00B16BF4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B44C05" w:rsidRPr="007B0FA7">
              <w:rPr>
                <w:rFonts w:ascii="GHEA Grapalat" w:hAnsi="GHEA Grapalat" w:cs="Sylfaen"/>
                <w:b/>
                <w:color w:val="000000"/>
                <w:lang w:val="en-US"/>
              </w:rPr>
              <w:t>27</w:t>
            </w:r>
            <w:r w:rsidR="00DB3416" w:rsidRPr="007B0FA7">
              <w:rPr>
                <w:rFonts w:ascii="GHEA Grapalat" w:hAnsi="GHEA Grapalat" w:cs="Sylfaen"/>
                <w:b/>
                <w:color w:val="000000"/>
                <w:lang w:val="en-US"/>
              </w:rPr>
              <w:t>/</w:t>
            </w:r>
            <w:r w:rsidR="00B44C05" w:rsidRPr="007B0FA7">
              <w:rPr>
                <w:rFonts w:ascii="GHEA Grapalat" w:hAnsi="GHEA Grapalat" w:cs="Sylfaen"/>
                <w:b/>
                <w:color w:val="000000"/>
                <w:lang w:val="en-US"/>
              </w:rPr>
              <w:t>18</w:t>
            </w:r>
            <w:r w:rsidR="00DB3416" w:rsidRPr="007B0FA7">
              <w:rPr>
                <w:rFonts w:ascii="GHEA Grapalat" w:hAnsi="GHEA Grapalat" w:cs="Sylfaen"/>
                <w:b/>
                <w:color w:val="000000"/>
                <w:lang w:val="en-US"/>
              </w:rPr>
              <w:t>.</w:t>
            </w:r>
            <w:r w:rsidR="00B44C05" w:rsidRPr="007B0FA7">
              <w:rPr>
                <w:rFonts w:ascii="GHEA Grapalat" w:hAnsi="GHEA Grapalat" w:cs="Sylfaen"/>
                <w:b/>
                <w:color w:val="000000"/>
                <w:lang w:val="en-US"/>
              </w:rPr>
              <w:t>2</w:t>
            </w:r>
            <w:r w:rsidR="00DB3416" w:rsidRPr="007B0FA7">
              <w:rPr>
                <w:rFonts w:ascii="GHEA Grapalat" w:hAnsi="GHEA Grapalat" w:cs="Sylfaen"/>
                <w:b/>
                <w:color w:val="000000"/>
                <w:lang w:val="en-US"/>
              </w:rPr>
              <w:t>/</w:t>
            </w:r>
            <w:r w:rsidR="00B44C05" w:rsidRPr="007B0FA7">
              <w:rPr>
                <w:rFonts w:ascii="GHEA Grapalat" w:hAnsi="GHEA Grapalat" w:cs="Sylfaen"/>
                <w:b/>
                <w:color w:val="000000"/>
                <w:lang w:val="en-US"/>
              </w:rPr>
              <w:t>11880</w:t>
            </w:r>
            <w:r w:rsidR="00DB3416" w:rsidRPr="007B0FA7">
              <w:rPr>
                <w:rFonts w:ascii="GHEA Grapalat" w:hAnsi="GHEA Grapalat" w:cs="Sylfaen"/>
                <w:b/>
                <w:color w:val="000000"/>
                <w:lang w:val="en-US"/>
              </w:rPr>
              <w:t>-2021</w:t>
            </w:r>
          </w:p>
        </w:tc>
      </w:tr>
      <w:tr w:rsidR="00B16BF4" w:rsidRPr="007B0FA7" w:rsidTr="00CD3D8D">
        <w:trPr>
          <w:trHeight w:val="512"/>
        </w:trPr>
        <w:tc>
          <w:tcPr>
            <w:tcW w:w="8658" w:type="dxa"/>
            <w:tcBorders>
              <w:bottom w:val="single" w:sz="4" w:space="0" w:color="auto"/>
            </w:tcBorders>
          </w:tcPr>
          <w:p w:rsidR="00B16BF4" w:rsidRPr="007B0FA7" w:rsidRDefault="00F82F09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both"/>
              <w:rPr>
                <w:rFonts w:ascii="GHEA Grapalat" w:hAnsi="GHEA Grapalat"/>
                <w:lang w:val="en-US"/>
              </w:rPr>
            </w:pPr>
            <w:r w:rsidRPr="007B0FA7">
              <w:rPr>
                <w:rFonts w:ascii="GHEA Grapalat" w:hAnsi="GHEA Grapalat"/>
                <w:lang w:val="hy-AM"/>
              </w:rPr>
              <w:t xml:space="preserve">ՀՀ կրթության, գիտության, մշակույթի և սպորտի նախարարությունը  </w:t>
            </w:r>
            <w:r w:rsidRPr="007B0FA7">
              <w:rPr>
                <w:rFonts w:ascii="GHEA Grapalat" w:hAnsi="GHEA Grapalat"/>
                <w:color w:val="000000" w:themeColor="text1"/>
                <w:lang w:val="hy-AM"/>
              </w:rPr>
              <w:t xml:space="preserve">«Ազգային արխիվի Տավուշի մարզային մասնաճյուղի, Արարատի և Թումանյանի տարածքային ներկայացուցչությունների գործունեությունը դադարեցնելու և Հայասատանի Հանրապետության կառավարության 2002 թվականի օգոստոսի 22-ի N1406-Ն որոշման մեջ փոփոխություններ կատարելու մասին» </w:t>
            </w:r>
            <w:r w:rsidRPr="007B0FA7">
              <w:rPr>
                <w:rFonts w:ascii="GHEA Grapalat" w:eastAsia="GHEA Grapalat" w:hAnsi="GHEA Grapalat" w:cs="GHEA Grapalat"/>
                <w:lang w:val="hy-AM"/>
              </w:rPr>
              <w:t>Կառավարության որոշման նախագծի</w:t>
            </w:r>
            <w:r w:rsidRPr="007B0FA7">
              <w:rPr>
                <w:rFonts w:ascii="GHEA Grapalat" w:hAnsi="GHEA Grapalat"/>
                <w:lang w:val="hy-AM"/>
              </w:rPr>
              <w:t xml:space="preserve"> վերաբերյալ առաջարկություններ</w:t>
            </w:r>
            <w:r w:rsidRPr="007B0FA7">
              <w:rPr>
                <w:rFonts w:ascii="GHEA Grapalat" w:hAnsi="GHEA Grapalat"/>
                <w:lang w:val="pt-BR"/>
              </w:rPr>
              <w:t xml:space="preserve"> </w:t>
            </w:r>
            <w:r w:rsidRPr="007B0FA7">
              <w:rPr>
                <w:rFonts w:ascii="GHEA Grapalat" w:hAnsi="GHEA Grapalat"/>
                <w:lang w:val="hy-AM"/>
              </w:rPr>
              <w:t>և դիտողություններ չունի</w:t>
            </w:r>
            <w:r w:rsidRPr="007B0FA7">
              <w:rPr>
                <w:rFonts w:ascii="GHEA Grapalat" w:hAnsi="GHEA Grapalat"/>
                <w:lang w:val="pt-BR"/>
              </w:rPr>
              <w:t>:</w:t>
            </w:r>
          </w:p>
        </w:tc>
        <w:tc>
          <w:tcPr>
            <w:tcW w:w="6570" w:type="dxa"/>
            <w:gridSpan w:val="2"/>
            <w:tcBorders>
              <w:bottom w:val="single" w:sz="4" w:space="0" w:color="auto"/>
            </w:tcBorders>
          </w:tcPr>
          <w:p w:rsidR="00B16BF4" w:rsidRPr="007B0FA7" w:rsidRDefault="00B16BF4" w:rsidP="007B0FA7">
            <w:pPr>
              <w:spacing w:line="360" w:lineRule="auto"/>
              <w:ind w:firstLine="706"/>
              <w:rPr>
                <w:rFonts w:ascii="GHEA Grapalat" w:hAnsi="GHEA Grapalat"/>
                <w:lang w:val="hy-AM"/>
              </w:rPr>
            </w:pPr>
          </w:p>
        </w:tc>
      </w:tr>
      <w:tr w:rsidR="000A21E0" w:rsidRPr="007B0FA7" w:rsidTr="00CD3D8D">
        <w:trPr>
          <w:trHeight w:val="368"/>
        </w:trPr>
        <w:tc>
          <w:tcPr>
            <w:tcW w:w="11268" w:type="dxa"/>
            <w:gridSpan w:val="2"/>
            <w:vMerge w:val="restart"/>
            <w:shd w:val="clear" w:color="auto" w:fill="BFBFBF" w:themeFill="background1" w:themeFillShade="BF"/>
          </w:tcPr>
          <w:p w:rsidR="000A21E0" w:rsidRPr="007B0FA7" w:rsidRDefault="00B16BF4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t xml:space="preserve">2. </w:t>
            </w:r>
            <w:r w:rsidR="00DB3416" w:rsidRPr="007B0FA7">
              <w:rPr>
                <w:rFonts w:ascii="GHEA Grapalat" w:hAnsi="GHEA Grapalat"/>
                <w:b/>
                <w:lang w:val="en-US"/>
              </w:rPr>
              <w:t xml:space="preserve">ՀՀ </w:t>
            </w:r>
            <w:r w:rsidR="00B44C05" w:rsidRPr="007B0FA7">
              <w:rPr>
                <w:rFonts w:ascii="GHEA Grapalat" w:hAnsi="GHEA Grapalat"/>
                <w:b/>
                <w:lang w:val="en-US"/>
              </w:rPr>
              <w:t>տարածքային կառավարման և ենթակառուցվածքների</w:t>
            </w:r>
            <w:r w:rsidR="00DB3416" w:rsidRPr="007B0FA7">
              <w:rPr>
                <w:rFonts w:ascii="GHEA Grapalat" w:hAnsi="GHEA Grapalat"/>
                <w:b/>
                <w:lang w:val="en-US"/>
              </w:rPr>
              <w:t xml:space="preserve"> նախարարություն</w:t>
            </w:r>
            <w:r w:rsidRPr="007B0FA7">
              <w:rPr>
                <w:rFonts w:ascii="GHEA Grapalat" w:hAnsi="GHEA Grapalat"/>
                <w:b/>
                <w:lang w:val="en-US"/>
              </w:rPr>
              <w:t xml:space="preserve"> </w:t>
            </w:r>
          </w:p>
        </w:tc>
        <w:tc>
          <w:tcPr>
            <w:tcW w:w="3960" w:type="dxa"/>
            <w:shd w:val="clear" w:color="auto" w:fill="BFBFBF" w:themeFill="background1" w:themeFillShade="BF"/>
          </w:tcPr>
          <w:p w:rsidR="000A21E0" w:rsidRPr="007B0FA7" w:rsidRDefault="00BC3D2C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b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t>08</w:t>
            </w:r>
            <w:r w:rsidR="00B16BF4" w:rsidRPr="007B0FA7">
              <w:rPr>
                <w:rFonts w:ascii="GHEA Grapalat" w:hAnsi="GHEA Grapalat"/>
                <w:b/>
                <w:lang w:val="en-US"/>
              </w:rPr>
              <w:t>.</w:t>
            </w:r>
            <w:r w:rsidRPr="007B0FA7">
              <w:rPr>
                <w:rFonts w:ascii="GHEA Grapalat" w:hAnsi="GHEA Grapalat"/>
                <w:b/>
                <w:lang w:val="en-US"/>
              </w:rPr>
              <w:t>06</w:t>
            </w:r>
            <w:r w:rsidR="000F4128" w:rsidRPr="007B0FA7">
              <w:rPr>
                <w:rFonts w:ascii="GHEA Grapalat" w:hAnsi="GHEA Grapalat"/>
                <w:b/>
                <w:lang w:val="en-US"/>
              </w:rPr>
              <w:t>.2021թ</w:t>
            </w:r>
            <w:r w:rsidR="00B16BF4" w:rsidRPr="007B0FA7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0A21E0" w:rsidRPr="007B0FA7" w:rsidTr="00CD3D8D">
        <w:trPr>
          <w:trHeight w:val="543"/>
        </w:trPr>
        <w:tc>
          <w:tcPr>
            <w:tcW w:w="11268" w:type="dxa"/>
            <w:gridSpan w:val="2"/>
            <w:vMerge/>
            <w:shd w:val="clear" w:color="auto" w:fill="BFBFBF" w:themeFill="background1" w:themeFillShade="BF"/>
          </w:tcPr>
          <w:p w:rsidR="000A21E0" w:rsidRPr="007B0FA7" w:rsidRDefault="000A21E0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960" w:type="dxa"/>
            <w:shd w:val="clear" w:color="auto" w:fill="BFBFBF" w:themeFill="background1" w:themeFillShade="BF"/>
          </w:tcPr>
          <w:p w:rsidR="00BC3D2C" w:rsidRPr="007B0FA7" w:rsidRDefault="00B16BF4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BC3D2C" w:rsidRPr="007B0FA7">
              <w:rPr>
                <w:rFonts w:ascii="GHEA Grapalat" w:hAnsi="GHEA Grapalat"/>
                <w:b/>
                <w:color w:val="000000"/>
                <w:lang w:val="en-US"/>
              </w:rPr>
              <w:t>ՍՊ</w:t>
            </w:r>
            <w:r w:rsidR="00DB3416" w:rsidRPr="007B0FA7">
              <w:rPr>
                <w:rFonts w:ascii="GHEA Grapalat" w:hAnsi="GHEA Grapalat"/>
                <w:b/>
                <w:color w:val="000000"/>
                <w:lang w:val="en-US"/>
              </w:rPr>
              <w:t>/</w:t>
            </w:r>
            <w:r w:rsidR="00BC3D2C" w:rsidRPr="007B0FA7">
              <w:rPr>
                <w:rFonts w:ascii="GHEA Grapalat" w:hAnsi="GHEA Grapalat"/>
                <w:b/>
                <w:color w:val="000000"/>
                <w:lang w:val="en-US"/>
              </w:rPr>
              <w:t>14498</w:t>
            </w:r>
            <w:r w:rsidR="00DB3416" w:rsidRPr="007B0FA7">
              <w:rPr>
                <w:rFonts w:ascii="GHEA Grapalat" w:hAnsi="GHEA Grapalat"/>
                <w:b/>
                <w:color w:val="000000"/>
                <w:lang w:val="en-US"/>
              </w:rPr>
              <w:t>-2021</w:t>
            </w:r>
          </w:p>
        </w:tc>
      </w:tr>
      <w:tr w:rsidR="00C55EBC" w:rsidRPr="007B0FA7" w:rsidTr="00CD3D8D">
        <w:trPr>
          <w:trHeight w:val="512"/>
        </w:trPr>
        <w:tc>
          <w:tcPr>
            <w:tcW w:w="8658" w:type="dxa"/>
            <w:tcBorders>
              <w:bottom w:val="single" w:sz="4" w:space="0" w:color="auto"/>
            </w:tcBorders>
          </w:tcPr>
          <w:p w:rsidR="00C55EBC" w:rsidRPr="007B0FA7" w:rsidRDefault="00BC3D2C" w:rsidP="007B0FA7">
            <w:pPr>
              <w:pStyle w:val="BodyText"/>
              <w:spacing w:after="0" w:line="360" w:lineRule="auto"/>
              <w:ind w:firstLine="706"/>
              <w:jc w:val="both"/>
              <w:rPr>
                <w:rFonts w:ascii="GHEA Grapalat" w:hAnsi="GHEA Grapalat" w:cs="GHEA Grapalat"/>
                <w:lang w:val="en-US"/>
              </w:rPr>
            </w:pPr>
            <w:r w:rsidRPr="007B0FA7">
              <w:rPr>
                <w:rFonts w:ascii="GHEA Grapalat" w:hAnsi="GHEA Grapalat"/>
                <w:color w:val="000000" w:themeColor="text1"/>
                <w:lang w:val="hy-AM"/>
              </w:rPr>
              <w:t xml:space="preserve">««Հայաստանի ազգային արխիվ» պետական ոչ առևտրային կազմակերպության Տավուշի մարզային մասնաճյուղի, Արարատի և </w:t>
            </w:r>
            <w:r w:rsidRPr="007B0FA7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Թումանյանի տարածքային ներկայացուցչությունների գործունեությունը դադարեցնելու և Հայասատանի Հանրապետության կառավարության 2002 թվականի օգոստոսի 22-ի N1406-Ն որոշման մեջ փոփոխություններ կատարելու մասին» ՀՀ կառավարության որոշման նախագծի (այսուհետ՝ Նախագիծ) վերաբերյալ հայտնում ենք, որ «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Նորմատիվ իրավական ակտերի մասին</w:t>
            </w:r>
            <w:r w:rsidRPr="007B0FA7">
              <w:rPr>
                <w:rFonts w:ascii="GHEA Grapalat" w:hAnsi="GHEA Grapalat"/>
                <w:color w:val="000000" w:themeColor="text1"/>
                <w:lang w:val="hy-AM"/>
              </w:rPr>
              <w:t>»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ՀՀ օրենքի 13-րդ հոդվածի 1-ին մասի համաձայն՝ ենթաօրենսդրական</w:t>
            </w:r>
            <w:r w:rsidRPr="007B0FA7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նորմատիվ</w:t>
            </w:r>
            <w:r w:rsidRPr="007B0FA7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իրավական</w:t>
            </w:r>
            <w:r w:rsidRPr="007B0FA7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ակտն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ունենում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է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նախաբան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որում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նշվում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է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օրենսդրական</w:t>
            </w:r>
            <w:r w:rsidRPr="007B0FA7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B0FA7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իրավական ակտի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հոդվածը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կամ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մասը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որը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ներառում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է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Սահմանադրության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6-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րդ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հոդվածի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2-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րդ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մասով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սահմանված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լիազորող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նորմեր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: Հաշվի առնելով, որ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Նախագծով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նախատեսվում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է</w:t>
            </w:r>
            <w:r w:rsidRPr="007B0FA7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դադարեցնել</w:t>
            </w:r>
            <w:r w:rsidRPr="007B0FA7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Ազգային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արխիվի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Տավուշի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մարզային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մասնաճյուղի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Արարատի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և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Թումանյանի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տարածքային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ներկայացուցչությունների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գործունեությունը, սակայն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Նախագծի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նախաբանում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հղում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է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կատարված</w:t>
            </w:r>
            <w:r w:rsidRPr="007B0FA7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«Նորմատիվ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իրավական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ակտերի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մասին»</w:t>
            </w:r>
            <w:r w:rsidRPr="007B0FA7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օրենքի միայն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34-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րդ</w:t>
            </w:r>
            <w:r w:rsidRPr="007B0FA7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հոդվածի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1-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ին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մասին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որով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լիազորում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է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կատա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րել փոփոխություն, առաջարկում ենք նախաբանում նշել նաև</w:t>
            </w:r>
            <w:r w:rsidRPr="007B0FA7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B0FA7">
              <w:rPr>
                <w:rFonts w:ascii="GHEA Grapalat" w:hAnsi="GHEA Grapalat" w:cs="Calibri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տարածքային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ներկայացուցչությունների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գործունեությունը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դադարեցնելը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լիազորող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B0FA7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նորմը</w:t>
            </w:r>
            <w:r w:rsidRPr="007B0FA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։</w:t>
            </w:r>
          </w:p>
        </w:tc>
        <w:tc>
          <w:tcPr>
            <w:tcW w:w="6570" w:type="dxa"/>
            <w:gridSpan w:val="2"/>
            <w:tcBorders>
              <w:bottom w:val="single" w:sz="4" w:space="0" w:color="auto"/>
            </w:tcBorders>
          </w:tcPr>
          <w:p w:rsidR="0006488E" w:rsidRPr="007B0FA7" w:rsidRDefault="00F56486" w:rsidP="007B0FA7">
            <w:pPr>
              <w:spacing w:line="360" w:lineRule="auto"/>
              <w:ind w:firstLine="706"/>
              <w:jc w:val="center"/>
              <w:rPr>
                <w:rFonts w:ascii="GHEA Grapalat" w:hAnsi="GHEA Grapalat"/>
                <w:b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lastRenderedPageBreak/>
              <w:t>Ընդունվել է:</w:t>
            </w:r>
          </w:p>
          <w:p w:rsidR="0006488E" w:rsidRPr="007B0FA7" w:rsidRDefault="00BE6C05" w:rsidP="007B0FA7">
            <w:pPr>
              <w:spacing w:line="360" w:lineRule="auto"/>
              <w:ind w:firstLine="706"/>
              <w:jc w:val="both"/>
              <w:rPr>
                <w:rFonts w:ascii="GHEA Grapalat" w:hAnsi="GHEA Grapalat"/>
                <w:highlight w:val="yellow"/>
                <w:lang w:val="en-US"/>
              </w:rPr>
            </w:pPr>
            <w:r w:rsidRPr="007B0FA7">
              <w:rPr>
                <w:rFonts w:ascii="GHEA Grapalat" w:hAnsi="GHEA Grapalat"/>
                <w:lang w:val="en-US"/>
              </w:rPr>
              <w:t>Նախագծում կ</w:t>
            </w:r>
            <w:r w:rsidR="00CD3D8D" w:rsidRPr="007B0FA7">
              <w:rPr>
                <w:rFonts w:ascii="GHEA Grapalat" w:hAnsi="GHEA Grapalat"/>
                <w:lang w:val="en-US"/>
              </w:rPr>
              <w:t xml:space="preserve">ատարվել են համապատասխան </w:t>
            </w:r>
            <w:r w:rsidR="00CD3D8D" w:rsidRPr="007B0FA7">
              <w:rPr>
                <w:rFonts w:ascii="GHEA Grapalat" w:hAnsi="GHEA Grapalat"/>
                <w:lang w:val="en-US"/>
              </w:rPr>
              <w:lastRenderedPageBreak/>
              <w:t>փոփոխություններ:</w:t>
            </w:r>
          </w:p>
          <w:p w:rsidR="0006488E" w:rsidRPr="007B0FA7" w:rsidRDefault="0006488E" w:rsidP="007B0FA7">
            <w:pPr>
              <w:spacing w:line="360" w:lineRule="auto"/>
              <w:ind w:firstLine="706"/>
              <w:rPr>
                <w:rFonts w:ascii="GHEA Grapalat" w:hAnsi="GHEA Grapalat"/>
                <w:highlight w:val="yellow"/>
                <w:lang w:val="en-US"/>
              </w:rPr>
            </w:pPr>
          </w:p>
          <w:p w:rsidR="00C55EBC" w:rsidRPr="007B0FA7" w:rsidRDefault="00C55EBC" w:rsidP="007B0FA7">
            <w:pPr>
              <w:spacing w:line="360" w:lineRule="auto"/>
              <w:ind w:firstLine="706"/>
              <w:rPr>
                <w:rFonts w:ascii="GHEA Grapalat" w:hAnsi="GHEA Grapalat"/>
                <w:lang w:val="en-US"/>
              </w:rPr>
            </w:pPr>
          </w:p>
        </w:tc>
      </w:tr>
      <w:tr w:rsidR="006D7B89" w:rsidRPr="007B0FA7" w:rsidTr="00CD3D8D">
        <w:trPr>
          <w:trHeight w:val="368"/>
        </w:trPr>
        <w:tc>
          <w:tcPr>
            <w:tcW w:w="11268" w:type="dxa"/>
            <w:gridSpan w:val="2"/>
            <w:vMerge w:val="restart"/>
            <w:shd w:val="clear" w:color="auto" w:fill="BFBFBF" w:themeFill="background1" w:themeFillShade="BF"/>
          </w:tcPr>
          <w:p w:rsidR="006D7B89" w:rsidRPr="007B0FA7" w:rsidRDefault="000F4128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b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lastRenderedPageBreak/>
              <w:t>3. ՀՀ ֆինանսների նախարարություն</w:t>
            </w:r>
          </w:p>
        </w:tc>
        <w:tc>
          <w:tcPr>
            <w:tcW w:w="3960" w:type="dxa"/>
            <w:shd w:val="clear" w:color="auto" w:fill="BFBFBF" w:themeFill="background1" w:themeFillShade="BF"/>
          </w:tcPr>
          <w:p w:rsidR="006D7B89" w:rsidRPr="007B0FA7" w:rsidRDefault="008D534D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b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t>09</w:t>
            </w:r>
            <w:r w:rsidR="000F4128" w:rsidRPr="007B0FA7">
              <w:rPr>
                <w:rFonts w:ascii="GHEA Grapalat" w:hAnsi="GHEA Grapalat"/>
                <w:b/>
                <w:lang w:val="en-US"/>
              </w:rPr>
              <w:t>.06.2021թ.</w:t>
            </w:r>
          </w:p>
        </w:tc>
      </w:tr>
      <w:tr w:rsidR="000F4128" w:rsidRPr="007B0FA7" w:rsidTr="00CD3D8D">
        <w:trPr>
          <w:trHeight w:val="307"/>
        </w:trPr>
        <w:tc>
          <w:tcPr>
            <w:tcW w:w="11268" w:type="dxa"/>
            <w:gridSpan w:val="2"/>
            <w:vMerge/>
            <w:shd w:val="clear" w:color="auto" w:fill="BFBFBF" w:themeFill="background1" w:themeFillShade="BF"/>
          </w:tcPr>
          <w:p w:rsidR="000F4128" w:rsidRPr="007B0FA7" w:rsidRDefault="000F4128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60" w:type="dxa"/>
            <w:shd w:val="clear" w:color="auto" w:fill="BFBFBF" w:themeFill="background1" w:themeFillShade="BF"/>
          </w:tcPr>
          <w:p w:rsidR="000F4128" w:rsidRPr="007B0FA7" w:rsidRDefault="000F4128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t xml:space="preserve">N </w:t>
            </w:r>
            <w:r w:rsidRPr="007B0FA7">
              <w:rPr>
                <w:rFonts w:ascii="GHEA Grapalat" w:hAnsi="GHEA Grapalat"/>
                <w:b/>
                <w:color w:val="000000"/>
                <w:lang w:val="en-US"/>
              </w:rPr>
              <w:t>01/11-1/9039-2021</w:t>
            </w:r>
          </w:p>
        </w:tc>
      </w:tr>
      <w:tr w:rsidR="000F4128" w:rsidRPr="007B0FA7" w:rsidTr="00CD3D8D">
        <w:trPr>
          <w:trHeight w:val="512"/>
        </w:trPr>
        <w:tc>
          <w:tcPr>
            <w:tcW w:w="8658" w:type="dxa"/>
            <w:tcBorders>
              <w:top w:val="single" w:sz="4" w:space="0" w:color="auto"/>
            </w:tcBorders>
          </w:tcPr>
          <w:p w:rsidR="000F4128" w:rsidRPr="007B0FA7" w:rsidRDefault="000F4128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both"/>
              <w:rPr>
                <w:rFonts w:ascii="GHEA Grapalat" w:hAnsi="GHEA Grapalat"/>
                <w:lang w:val="en-US"/>
              </w:rPr>
            </w:pPr>
            <w:r w:rsidRPr="007B0FA7">
              <w:rPr>
                <w:rFonts w:ascii="GHEA Grapalat" w:hAnsi="GHEA Grapalat" w:cs="Sylfaen"/>
                <w:lang w:val="hy-AM"/>
              </w:rPr>
              <w:lastRenderedPageBreak/>
              <w:t xml:space="preserve">ՀՀ ֆինանսների նախարարությունն ուսումնասիրել է </w:t>
            </w:r>
            <w:r w:rsidRPr="007B0FA7">
              <w:rPr>
                <w:rFonts w:ascii="GHEA Grapalat" w:hAnsi="GHEA Grapalat"/>
                <w:lang w:val="hy-AM"/>
              </w:rPr>
              <w:t>«</w:t>
            </w:r>
            <w:r w:rsidRPr="007B0FA7">
              <w:rPr>
                <w:rFonts w:ascii="GHEA Grapalat" w:hAnsi="GHEA Grapalat"/>
                <w:color w:val="000000" w:themeColor="text1"/>
                <w:lang w:val="hy-AM"/>
              </w:rPr>
              <w:t>Ազգային արխիվի Տավուշի մարզային մասնաճյուղի, Արարատի և Թումանյանի տարածքային ներկայացուցչությունների գործունեությունը դադարեցնելու և Հայասատանի Հանրապետության կառավարության 2002 թվականի օգոստոսի 22-ի N 1406-Ն որոշման մեջ փոփոխություններ կատարելու մասին</w:t>
            </w:r>
            <w:r w:rsidRPr="007B0FA7">
              <w:rPr>
                <w:rFonts w:ascii="GHEA Grapalat" w:eastAsia="GHEA Grapalat" w:hAnsi="GHEA Grapalat"/>
                <w:lang w:val="hy-AM"/>
              </w:rPr>
              <w:t xml:space="preserve">» </w:t>
            </w:r>
            <w:r w:rsidRPr="007B0FA7">
              <w:rPr>
                <w:rFonts w:ascii="GHEA Grapalat" w:hAnsi="GHEA Grapalat" w:cs="Sylfaen"/>
                <w:lang w:val="hy-AM"/>
              </w:rPr>
              <w:t xml:space="preserve">ՀՀ կառավարության որոշման նախագիծը </w:t>
            </w:r>
            <w:r w:rsidRPr="007B0FA7">
              <w:rPr>
                <w:rFonts w:ascii="GHEA Grapalat" w:hAnsi="GHEA Grapalat"/>
                <w:lang w:val="hy-AM"/>
              </w:rPr>
              <w:t>և հայտնում է, որ դիտողություններ և առաջարկություններ չունի:</w:t>
            </w:r>
          </w:p>
        </w:tc>
        <w:tc>
          <w:tcPr>
            <w:tcW w:w="6570" w:type="dxa"/>
            <w:gridSpan w:val="2"/>
            <w:tcBorders>
              <w:top w:val="single" w:sz="4" w:space="0" w:color="auto"/>
            </w:tcBorders>
          </w:tcPr>
          <w:p w:rsidR="000F4128" w:rsidRPr="007B0FA7" w:rsidRDefault="000F4128" w:rsidP="007B0FA7">
            <w:pPr>
              <w:shd w:val="clear" w:color="auto" w:fill="FFFFFF"/>
              <w:spacing w:line="360" w:lineRule="auto"/>
              <w:ind w:firstLine="706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0F4128" w:rsidRPr="007B0FA7" w:rsidTr="00CD3D8D">
        <w:trPr>
          <w:trHeight w:val="368"/>
        </w:trPr>
        <w:tc>
          <w:tcPr>
            <w:tcW w:w="11268" w:type="dxa"/>
            <w:gridSpan w:val="2"/>
            <w:vMerge w:val="restart"/>
            <w:shd w:val="clear" w:color="auto" w:fill="BFBFBF" w:themeFill="background1" w:themeFillShade="BF"/>
          </w:tcPr>
          <w:p w:rsidR="000F4128" w:rsidRPr="007B0FA7" w:rsidRDefault="00530CC7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b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t>4. Էկոնոմիկայի նախարարություն</w:t>
            </w:r>
          </w:p>
          <w:p w:rsidR="000F4128" w:rsidRPr="007B0FA7" w:rsidRDefault="000F4128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60" w:type="dxa"/>
            <w:shd w:val="clear" w:color="auto" w:fill="BFBFBF" w:themeFill="background1" w:themeFillShade="BF"/>
          </w:tcPr>
          <w:p w:rsidR="000F4128" w:rsidRPr="007B0FA7" w:rsidRDefault="00A42658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b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t>10.06.2021թ.</w:t>
            </w:r>
          </w:p>
        </w:tc>
      </w:tr>
      <w:tr w:rsidR="000F4128" w:rsidRPr="007B0FA7" w:rsidTr="00CD3D8D">
        <w:trPr>
          <w:trHeight w:val="307"/>
        </w:trPr>
        <w:tc>
          <w:tcPr>
            <w:tcW w:w="11268" w:type="dxa"/>
            <w:gridSpan w:val="2"/>
            <w:vMerge/>
            <w:shd w:val="clear" w:color="auto" w:fill="BFBFBF" w:themeFill="background1" w:themeFillShade="BF"/>
          </w:tcPr>
          <w:p w:rsidR="000F4128" w:rsidRPr="007B0FA7" w:rsidRDefault="000F4128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60" w:type="dxa"/>
            <w:shd w:val="clear" w:color="auto" w:fill="BFBFBF" w:themeFill="background1" w:themeFillShade="BF"/>
          </w:tcPr>
          <w:p w:rsidR="000F4128" w:rsidRPr="007B0FA7" w:rsidRDefault="00A42658" w:rsidP="007B0FA7">
            <w:pPr>
              <w:autoSpaceDE w:val="0"/>
              <w:autoSpaceDN w:val="0"/>
              <w:adjustRightInd w:val="0"/>
              <w:spacing w:line="360" w:lineRule="auto"/>
              <w:ind w:firstLine="706"/>
              <w:jc w:val="center"/>
              <w:rPr>
                <w:rFonts w:ascii="GHEA Grapalat" w:hAnsi="GHEA Grapalat"/>
                <w:b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t>N 01/8146-2021</w:t>
            </w:r>
          </w:p>
        </w:tc>
      </w:tr>
      <w:tr w:rsidR="000F4128" w:rsidRPr="007B0FA7" w:rsidTr="00CD3D8D">
        <w:trPr>
          <w:trHeight w:val="1020"/>
        </w:trPr>
        <w:tc>
          <w:tcPr>
            <w:tcW w:w="8658" w:type="dxa"/>
          </w:tcPr>
          <w:p w:rsidR="000F4128" w:rsidRPr="007B0FA7" w:rsidRDefault="00013254" w:rsidP="007B0FA7">
            <w:pPr>
              <w:keepNext/>
              <w:spacing w:line="360" w:lineRule="auto"/>
              <w:ind w:firstLine="706"/>
              <w:jc w:val="both"/>
              <w:rPr>
                <w:rFonts w:ascii="GHEA Grapalat" w:hAnsi="GHEA Grapalat"/>
                <w:lang w:val="en-US"/>
              </w:rPr>
            </w:pPr>
            <w:r w:rsidRPr="007B0FA7">
              <w:rPr>
                <w:rFonts w:ascii="GHEA Grapalat" w:hAnsi="GHEA Grapalat"/>
                <w:lang w:val="en-US"/>
              </w:rPr>
              <w:lastRenderedPageBreak/>
              <w:t>1.</w:t>
            </w:r>
            <w:r w:rsidRPr="007B0FA7">
              <w:rPr>
                <w:rFonts w:ascii="GHEA Grapalat" w:hAnsi="GHEA Grapalat"/>
                <w:lang w:val="en-US"/>
              </w:rPr>
              <w:tab/>
            </w:r>
            <w:r w:rsidRPr="007B0FA7">
              <w:rPr>
                <w:rFonts w:ascii="GHEA Grapalat" w:hAnsi="GHEA Grapalat"/>
                <w:lang w:val="hy-AM"/>
              </w:rPr>
              <w:t>Նախագծի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վերնագրի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շարադրանքը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համապատասխանեցնել</w:t>
            </w:r>
            <w:r w:rsidRPr="007B0FA7">
              <w:rPr>
                <w:rFonts w:ascii="GHEA Grapalat" w:hAnsi="GHEA Grapalat"/>
                <w:lang w:val="en-US"/>
              </w:rPr>
              <w:t xml:space="preserve"> «</w:t>
            </w:r>
            <w:r w:rsidRPr="007B0FA7">
              <w:rPr>
                <w:rFonts w:ascii="GHEA Grapalat" w:hAnsi="GHEA Grapalat"/>
              </w:rPr>
              <w:t>Նորմատիվ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իրավական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ակտերի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մասին</w:t>
            </w:r>
            <w:r w:rsidRPr="007B0FA7">
              <w:rPr>
                <w:rFonts w:ascii="GHEA Grapalat" w:hAnsi="GHEA Grapalat"/>
                <w:lang w:val="en-US"/>
              </w:rPr>
              <w:t xml:space="preserve">» </w:t>
            </w:r>
            <w:r w:rsidRPr="007B0FA7">
              <w:rPr>
                <w:rFonts w:ascii="GHEA Grapalat" w:hAnsi="GHEA Grapalat"/>
              </w:rPr>
              <w:t>օրենքի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պահանջներին</w:t>
            </w:r>
            <w:r w:rsidRPr="007B0FA7">
              <w:rPr>
                <w:rFonts w:ascii="GHEA Grapalat" w:hAnsi="GHEA Grapalat"/>
                <w:lang w:val="en-US"/>
              </w:rPr>
              <w:t>։</w:t>
            </w:r>
          </w:p>
        </w:tc>
        <w:tc>
          <w:tcPr>
            <w:tcW w:w="6570" w:type="dxa"/>
            <w:gridSpan w:val="2"/>
          </w:tcPr>
          <w:p w:rsidR="00F77FD7" w:rsidRPr="007B0FA7" w:rsidRDefault="003B58FD" w:rsidP="007B0FA7">
            <w:pPr>
              <w:shd w:val="clear" w:color="auto" w:fill="FFFFFF"/>
              <w:spacing w:line="360" w:lineRule="auto"/>
              <w:ind w:firstLine="706"/>
              <w:jc w:val="center"/>
              <w:rPr>
                <w:rFonts w:ascii="GHEA Grapalat" w:hAnsi="GHEA Grapalat"/>
                <w:b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t>Չի ընդունվել</w:t>
            </w:r>
          </w:p>
          <w:p w:rsidR="00EA38D6" w:rsidRPr="007B0FA7" w:rsidRDefault="003B58FD" w:rsidP="007B0FA7">
            <w:pPr>
              <w:shd w:val="clear" w:color="auto" w:fill="FFFFFF"/>
              <w:spacing w:line="360" w:lineRule="auto"/>
              <w:ind w:firstLine="706"/>
              <w:jc w:val="both"/>
              <w:rPr>
                <w:rFonts w:ascii="GHEA Grapalat" w:hAnsi="GHEA Grapalat"/>
                <w:lang w:val="en-US"/>
              </w:rPr>
            </w:pPr>
            <w:r w:rsidRPr="007B0FA7">
              <w:rPr>
                <w:rFonts w:ascii="GHEA Grapalat" w:hAnsi="GHEA Grapalat"/>
                <w:lang w:val="en-US"/>
              </w:rPr>
              <w:t xml:space="preserve">«Նորմատիվ իրավական կատերի մասին» օրենքի 12-րդ հոդվածով սահմանվում </w:t>
            </w:r>
            <w:r w:rsidR="00434708" w:rsidRPr="007B0FA7">
              <w:rPr>
                <w:rFonts w:ascii="GHEA Grapalat" w:hAnsi="GHEA Grapalat"/>
                <w:lang w:val="en-US"/>
              </w:rPr>
              <w:t>են</w:t>
            </w:r>
            <w:r w:rsidRPr="007B0FA7">
              <w:rPr>
                <w:rFonts w:ascii="GHEA Grapalat" w:hAnsi="GHEA Grapalat"/>
                <w:lang w:val="en-US"/>
              </w:rPr>
              <w:t xml:space="preserve"> նորմատիվ իրավական ակտերի վերնագրերի</w:t>
            </w:r>
            <w:r w:rsidR="00EA38D6" w:rsidRPr="007B0FA7">
              <w:rPr>
                <w:rFonts w:ascii="GHEA Grapalat" w:hAnsi="GHEA Grapalat"/>
                <w:lang w:val="en-US"/>
              </w:rPr>
              <w:t>ն ներկայացվող պահանջները, համաձայն որի՝ «</w:t>
            </w:r>
            <w:r w:rsidR="00EA38D6" w:rsidRPr="007B0FA7">
              <w:rPr>
                <w:rFonts w:ascii="GHEA Grapalat" w:hAnsi="GHEA Grapalat"/>
                <w:color w:val="000000"/>
                <w:lang w:val="en-US" w:eastAsia="en-US"/>
              </w:rPr>
              <w:t>1. Նորմատիվ իրավական ակտը ունենում է վերնագիր, որը համապատասխանում է նորմատիվ իրավական ակտի բովանդակությանը:</w:t>
            </w:r>
          </w:p>
          <w:p w:rsidR="00EA38D6" w:rsidRPr="007B0FA7" w:rsidRDefault="00EA38D6" w:rsidP="007B0FA7">
            <w:pPr>
              <w:shd w:val="clear" w:color="auto" w:fill="FFFFFF"/>
              <w:spacing w:line="360" w:lineRule="auto"/>
              <w:ind w:firstLine="706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r w:rsidRPr="007B0FA7">
              <w:rPr>
                <w:rFonts w:ascii="GHEA Grapalat" w:hAnsi="GHEA Grapalat"/>
                <w:color w:val="000000"/>
                <w:lang w:val="en-US" w:eastAsia="en-US"/>
              </w:rPr>
              <w:t>2. Նորմատիվ իրավական ակտի վերնագիրը գրվում է մեծատառերով, և վերնագրի վերջում որևէ կետադրական նշան չի դրվում:</w:t>
            </w:r>
          </w:p>
          <w:p w:rsidR="00EA38D6" w:rsidRPr="007B0FA7" w:rsidRDefault="00EA38D6" w:rsidP="007B0FA7">
            <w:pPr>
              <w:shd w:val="clear" w:color="auto" w:fill="FFFFFF"/>
              <w:spacing w:line="360" w:lineRule="auto"/>
              <w:ind w:firstLine="706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r w:rsidRPr="007B0FA7">
              <w:rPr>
                <w:rFonts w:ascii="GHEA Grapalat" w:hAnsi="GHEA Grapalat"/>
                <w:color w:val="000000"/>
                <w:lang w:val="en-US" w:eastAsia="en-US"/>
              </w:rPr>
              <w:t>3. Նորմատիվ իրավական ակտերի վերնագրերում արգելվում է կիրառել հապավումներ կամ բառերի կրճատումներ:</w:t>
            </w:r>
          </w:p>
          <w:p w:rsidR="00EA38D6" w:rsidRPr="007B0FA7" w:rsidRDefault="00EA38D6" w:rsidP="007B0FA7">
            <w:pPr>
              <w:shd w:val="clear" w:color="auto" w:fill="FFFFFF"/>
              <w:spacing w:line="360" w:lineRule="auto"/>
              <w:ind w:firstLine="706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r w:rsidRPr="007B0FA7">
              <w:rPr>
                <w:rFonts w:ascii="GHEA Grapalat" w:hAnsi="GHEA Grapalat"/>
                <w:color w:val="000000"/>
                <w:lang w:val="en-US" w:eastAsia="en-US"/>
              </w:rPr>
              <w:t>4. Նորմատիվ իրավական ակտերը չեն կարող ունենալ միևնույն վերնագիրը, բացառությամբ նորմատիվ իրավական ակտում փոփոխություններ կամ լրացումներ նախատեսող իրավական ակտերի վերնագրերի:</w:t>
            </w:r>
          </w:p>
          <w:p w:rsidR="003B58FD" w:rsidRPr="007B0FA7" w:rsidRDefault="00EA38D6" w:rsidP="007B0FA7">
            <w:pPr>
              <w:shd w:val="clear" w:color="auto" w:fill="FFFFFF"/>
              <w:spacing w:line="360" w:lineRule="auto"/>
              <w:ind w:firstLine="706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r w:rsidRPr="007B0FA7">
              <w:rPr>
                <w:rFonts w:ascii="GHEA Grapalat" w:hAnsi="GHEA Grapalat"/>
                <w:color w:val="000000"/>
                <w:lang w:val="en-US" w:eastAsia="en-US"/>
              </w:rPr>
              <w:t xml:space="preserve">5. Նորմատիվ իրավական ակտում փոփոխություններ կամ լրացումներ նախատեսող կամ </w:t>
            </w:r>
            <w:r w:rsidRPr="007B0FA7">
              <w:rPr>
                <w:rFonts w:ascii="GHEA Grapalat" w:hAnsi="GHEA Grapalat"/>
                <w:color w:val="000000"/>
                <w:lang w:val="en-US" w:eastAsia="en-US"/>
              </w:rPr>
              <w:lastRenderedPageBreak/>
              <w:t>իրավական ակտի գործողությունը դադարեցնող իրավական ակտի վերնագրում բերվում է միայն փոփոխվող կամ գործողությունը դադարեցվող իրավական ակտի` սույն օրենքի սահմանված կրճատ անվանումը:»: Հիմք ընդունելով վերոգրյալը</w:t>
            </w:r>
            <w:r w:rsidR="00BE6C05" w:rsidRPr="007B0FA7">
              <w:rPr>
                <w:rFonts w:ascii="GHEA Grapalat" w:hAnsi="GHEA Grapalat"/>
                <w:color w:val="000000"/>
                <w:lang w:val="en-US" w:eastAsia="en-US"/>
              </w:rPr>
              <w:t>՝</w:t>
            </w:r>
            <w:r w:rsidRPr="007B0FA7">
              <w:rPr>
                <w:rFonts w:ascii="GHEA Grapalat" w:hAnsi="GHEA Grapalat"/>
                <w:color w:val="000000"/>
                <w:lang w:val="en-US" w:eastAsia="en-US"/>
              </w:rPr>
              <w:t xml:space="preserve"> ստացվում է, որ Նախագծի ներկայացված խմբագրությամբ տարբերակը համապատասխանում </w:t>
            </w:r>
            <w:r w:rsidR="00BE6C05" w:rsidRPr="007B0FA7">
              <w:rPr>
                <w:rFonts w:ascii="GHEA Grapalat" w:hAnsi="GHEA Grapalat"/>
                <w:color w:val="000000"/>
                <w:lang w:val="en-US" w:eastAsia="en-US"/>
              </w:rPr>
              <w:t>է</w:t>
            </w:r>
            <w:r w:rsidRPr="007B0FA7">
              <w:rPr>
                <w:rFonts w:ascii="GHEA Grapalat" w:hAnsi="GHEA Grapalat"/>
                <w:color w:val="000000"/>
                <w:lang w:val="en-US" w:eastAsia="en-US"/>
              </w:rPr>
              <w:t xml:space="preserve"> նորմատիվ իրավական ակտի վերն</w:t>
            </w:r>
            <w:r w:rsidR="00BE6C05" w:rsidRPr="007B0FA7">
              <w:rPr>
                <w:rFonts w:ascii="GHEA Grapalat" w:hAnsi="GHEA Grapalat"/>
                <w:color w:val="000000"/>
                <w:lang w:val="en-US" w:eastAsia="en-US"/>
              </w:rPr>
              <w:t>ա</w:t>
            </w:r>
            <w:r w:rsidRPr="007B0FA7">
              <w:rPr>
                <w:rFonts w:ascii="GHEA Grapalat" w:hAnsi="GHEA Grapalat"/>
                <w:color w:val="000000"/>
                <w:lang w:val="en-US" w:eastAsia="en-US"/>
              </w:rPr>
              <w:t>գրին ներկայացվող պահանջներին:</w:t>
            </w:r>
          </w:p>
        </w:tc>
      </w:tr>
      <w:tr w:rsidR="00A42658" w:rsidRPr="007B0FA7" w:rsidTr="00CD3D8D">
        <w:trPr>
          <w:trHeight w:val="1938"/>
        </w:trPr>
        <w:tc>
          <w:tcPr>
            <w:tcW w:w="8658" w:type="dxa"/>
          </w:tcPr>
          <w:p w:rsidR="00A42658" w:rsidRPr="007B0FA7" w:rsidRDefault="00013254" w:rsidP="007B0FA7">
            <w:pPr>
              <w:keepNext/>
              <w:spacing w:line="360" w:lineRule="auto"/>
              <w:ind w:firstLine="706"/>
              <w:jc w:val="both"/>
              <w:rPr>
                <w:rFonts w:ascii="GHEA Grapalat" w:hAnsi="GHEA Grapalat"/>
                <w:lang w:val="en-US"/>
              </w:rPr>
            </w:pPr>
            <w:r w:rsidRPr="007B0FA7">
              <w:rPr>
                <w:rFonts w:ascii="GHEA Grapalat" w:hAnsi="GHEA Grapalat"/>
                <w:lang w:val="en-US"/>
              </w:rPr>
              <w:lastRenderedPageBreak/>
              <w:t>2.</w:t>
            </w:r>
            <w:r w:rsidRPr="007B0FA7">
              <w:rPr>
                <w:rFonts w:ascii="GHEA Grapalat" w:hAnsi="GHEA Grapalat"/>
                <w:lang w:val="en-US"/>
              </w:rPr>
              <w:tab/>
            </w:r>
            <w:r w:rsidRPr="007B0FA7">
              <w:rPr>
                <w:rFonts w:ascii="GHEA Grapalat" w:hAnsi="GHEA Grapalat"/>
                <w:lang w:val="hy-AM"/>
              </w:rPr>
              <w:t>Նախագծի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ընդունման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հիմնավորման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մեջ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  <w:lang w:val="hy-AM"/>
              </w:rPr>
              <w:t xml:space="preserve">առաջարկում ենք </w:t>
            </w:r>
            <w:r w:rsidRPr="007B0FA7">
              <w:rPr>
                <w:rFonts w:ascii="GHEA Grapalat" w:hAnsi="GHEA Grapalat"/>
              </w:rPr>
              <w:t>ներկայացնել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նաև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տեղեկատվություն՝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նախագծի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ընդունման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արդյունքում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ակնկալվող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ֆինանսական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միջոցների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տնտեսման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և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հաստիքային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միավորների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փոփոխության</w:t>
            </w:r>
            <w:r w:rsidRPr="007B0FA7">
              <w:rPr>
                <w:rFonts w:ascii="GHEA Grapalat" w:hAnsi="GHEA Grapalat"/>
                <w:lang w:val="en-US"/>
              </w:rPr>
              <w:t xml:space="preserve"> </w:t>
            </w:r>
            <w:r w:rsidRPr="007B0FA7">
              <w:rPr>
                <w:rFonts w:ascii="GHEA Grapalat" w:hAnsi="GHEA Grapalat"/>
              </w:rPr>
              <w:t>վերաբերյալ։</w:t>
            </w:r>
          </w:p>
        </w:tc>
        <w:tc>
          <w:tcPr>
            <w:tcW w:w="6570" w:type="dxa"/>
            <w:gridSpan w:val="2"/>
          </w:tcPr>
          <w:p w:rsidR="00F56486" w:rsidRPr="007B0FA7" w:rsidRDefault="003B58FD" w:rsidP="007B0FA7">
            <w:pPr>
              <w:spacing w:line="360" w:lineRule="auto"/>
              <w:ind w:firstLine="706"/>
              <w:jc w:val="center"/>
              <w:rPr>
                <w:rFonts w:ascii="GHEA Grapalat" w:hAnsi="GHEA Grapalat"/>
                <w:b/>
                <w:lang w:val="en-US"/>
              </w:rPr>
            </w:pPr>
            <w:r w:rsidRPr="007B0FA7">
              <w:rPr>
                <w:rFonts w:ascii="GHEA Grapalat" w:hAnsi="GHEA Grapalat"/>
                <w:b/>
                <w:lang w:val="en-US"/>
              </w:rPr>
              <w:t>Ընդունվել է</w:t>
            </w:r>
          </w:p>
          <w:p w:rsidR="00A42658" w:rsidRPr="007B0FA7" w:rsidRDefault="00BE6C05" w:rsidP="007B0FA7">
            <w:pPr>
              <w:shd w:val="clear" w:color="auto" w:fill="FFFFFF"/>
              <w:spacing w:line="360" w:lineRule="auto"/>
              <w:ind w:firstLine="706"/>
              <w:jc w:val="both"/>
              <w:rPr>
                <w:rFonts w:ascii="GHEA Grapalat" w:hAnsi="GHEA Grapalat"/>
                <w:lang w:val="en-US"/>
              </w:rPr>
            </w:pPr>
            <w:r w:rsidRPr="007B0FA7">
              <w:rPr>
                <w:rFonts w:ascii="GHEA Grapalat" w:hAnsi="GHEA Grapalat"/>
                <w:lang w:val="en-US"/>
              </w:rPr>
              <w:t>Նախագծում կ</w:t>
            </w:r>
            <w:r w:rsidR="00CD3D8D" w:rsidRPr="007B0FA7">
              <w:rPr>
                <w:rFonts w:ascii="GHEA Grapalat" w:hAnsi="GHEA Grapalat"/>
                <w:lang w:val="en-US"/>
              </w:rPr>
              <w:t>ատարվել են համապատասխան փոփոխություններ:</w:t>
            </w:r>
          </w:p>
        </w:tc>
      </w:tr>
    </w:tbl>
    <w:p w:rsidR="000E5085" w:rsidRPr="007B0FA7" w:rsidRDefault="000E5085" w:rsidP="007B0FA7">
      <w:pPr>
        <w:spacing w:line="360" w:lineRule="auto"/>
        <w:ind w:firstLine="706"/>
        <w:rPr>
          <w:rFonts w:ascii="GHEA Grapalat" w:hAnsi="GHEA Grapalat"/>
          <w:lang w:val="en-US"/>
        </w:rPr>
      </w:pPr>
    </w:p>
    <w:sectPr w:rsidR="000E5085" w:rsidRPr="007B0FA7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4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8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0"/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4"/>
  </w:num>
  <w:num w:numId="6">
    <w:abstractNumId w:val="27"/>
  </w:num>
  <w:num w:numId="7">
    <w:abstractNumId w:val="1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5"/>
  </w:num>
  <w:num w:numId="11">
    <w:abstractNumId w:val="21"/>
  </w:num>
  <w:num w:numId="12">
    <w:abstractNumId w:val="2"/>
  </w:num>
  <w:num w:numId="13">
    <w:abstractNumId w:val="17"/>
  </w:num>
  <w:num w:numId="14">
    <w:abstractNumId w:val="25"/>
  </w:num>
  <w:num w:numId="15">
    <w:abstractNumId w:val="7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8"/>
  </w:num>
  <w:num w:numId="19">
    <w:abstractNumId w:val="10"/>
  </w:num>
  <w:num w:numId="20">
    <w:abstractNumId w:val="28"/>
  </w:num>
  <w:num w:numId="21">
    <w:abstractNumId w:val="18"/>
  </w:num>
  <w:num w:numId="22">
    <w:abstractNumId w:val="1"/>
  </w:num>
  <w:num w:numId="23">
    <w:abstractNumId w:val="19"/>
  </w:num>
  <w:num w:numId="24">
    <w:abstractNumId w:val="9"/>
  </w:num>
  <w:num w:numId="25">
    <w:abstractNumId w:val="22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0"/>
  </w:num>
  <w:num w:numId="29">
    <w:abstractNumId w:val="26"/>
  </w:num>
  <w:num w:numId="30">
    <w:abstractNumId w:val="12"/>
  </w:num>
  <w:num w:numId="31">
    <w:abstractNumId w:val="30"/>
  </w:num>
  <w:num w:numId="32">
    <w:abstractNumId w:val="2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characterSpacingControl w:val="doNotCompress"/>
  <w:compat/>
  <w:rsids>
    <w:rsidRoot w:val="009B258F"/>
    <w:rsid w:val="000017F7"/>
    <w:rsid w:val="00005B4B"/>
    <w:rsid w:val="000103F0"/>
    <w:rsid w:val="000121C1"/>
    <w:rsid w:val="00012DB8"/>
    <w:rsid w:val="00013254"/>
    <w:rsid w:val="000137F6"/>
    <w:rsid w:val="00013FBF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403B"/>
    <w:rsid w:val="0006488E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7744"/>
    <w:rsid w:val="00090CC3"/>
    <w:rsid w:val="00091779"/>
    <w:rsid w:val="000951CA"/>
    <w:rsid w:val="0009680A"/>
    <w:rsid w:val="000A2169"/>
    <w:rsid w:val="000A21E0"/>
    <w:rsid w:val="000A2491"/>
    <w:rsid w:val="000A2D72"/>
    <w:rsid w:val="000A345A"/>
    <w:rsid w:val="000A34FD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AB2"/>
    <w:rsid w:val="000E23FF"/>
    <w:rsid w:val="000E25CC"/>
    <w:rsid w:val="000E4495"/>
    <w:rsid w:val="000E5085"/>
    <w:rsid w:val="000F1564"/>
    <w:rsid w:val="000F2585"/>
    <w:rsid w:val="000F4128"/>
    <w:rsid w:val="000F64C2"/>
    <w:rsid w:val="000F7CCA"/>
    <w:rsid w:val="001047B4"/>
    <w:rsid w:val="00104FAC"/>
    <w:rsid w:val="00105790"/>
    <w:rsid w:val="00112433"/>
    <w:rsid w:val="001142B0"/>
    <w:rsid w:val="00117373"/>
    <w:rsid w:val="00117542"/>
    <w:rsid w:val="0012020F"/>
    <w:rsid w:val="00124572"/>
    <w:rsid w:val="00125EDC"/>
    <w:rsid w:val="001263ED"/>
    <w:rsid w:val="00126460"/>
    <w:rsid w:val="0012696D"/>
    <w:rsid w:val="0013002A"/>
    <w:rsid w:val="00130AD1"/>
    <w:rsid w:val="001311DD"/>
    <w:rsid w:val="001321AC"/>
    <w:rsid w:val="00132996"/>
    <w:rsid w:val="00132C9A"/>
    <w:rsid w:val="00136669"/>
    <w:rsid w:val="00140379"/>
    <w:rsid w:val="001407A8"/>
    <w:rsid w:val="0014127C"/>
    <w:rsid w:val="00142777"/>
    <w:rsid w:val="00142B03"/>
    <w:rsid w:val="0014520F"/>
    <w:rsid w:val="00147019"/>
    <w:rsid w:val="00150657"/>
    <w:rsid w:val="0015187D"/>
    <w:rsid w:val="001519AB"/>
    <w:rsid w:val="00157869"/>
    <w:rsid w:val="00160F3A"/>
    <w:rsid w:val="00161948"/>
    <w:rsid w:val="001704E4"/>
    <w:rsid w:val="001716B0"/>
    <w:rsid w:val="001725AD"/>
    <w:rsid w:val="00173A77"/>
    <w:rsid w:val="00174012"/>
    <w:rsid w:val="00175001"/>
    <w:rsid w:val="00175293"/>
    <w:rsid w:val="001753E7"/>
    <w:rsid w:val="00176269"/>
    <w:rsid w:val="001802C1"/>
    <w:rsid w:val="00182038"/>
    <w:rsid w:val="00182FC1"/>
    <w:rsid w:val="001832C5"/>
    <w:rsid w:val="00191D18"/>
    <w:rsid w:val="00193669"/>
    <w:rsid w:val="001A1664"/>
    <w:rsid w:val="001A1DDD"/>
    <w:rsid w:val="001A4E66"/>
    <w:rsid w:val="001A722E"/>
    <w:rsid w:val="001A7878"/>
    <w:rsid w:val="001A787F"/>
    <w:rsid w:val="001A7CD8"/>
    <w:rsid w:val="001B25BE"/>
    <w:rsid w:val="001B3060"/>
    <w:rsid w:val="001B4133"/>
    <w:rsid w:val="001C18FA"/>
    <w:rsid w:val="001C198A"/>
    <w:rsid w:val="001C1A5E"/>
    <w:rsid w:val="001C2CD5"/>
    <w:rsid w:val="001C55C4"/>
    <w:rsid w:val="001C6717"/>
    <w:rsid w:val="001C6E0E"/>
    <w:rsid w:val="001C6E3A"/>
    <w:rsid w:val="001D6AD8"/>
    <w:rsid w:val="001E0CF2"/>
    <w:rsid w:val="001E11A2"/>
    <w:rsid w:val="001E1AFA"/>
    <w:rsid w:val="001E5CA3"/>
    <w:rsid w:val="001E67A3"/>
    <w:rsid w:val="001E6FF8"/>
    <w:rsid w:val="001E71DA"/>
    <w:rsid w:val="001E7E56"/>
    <w:rsid w:val="001F0E4F"/>
    <w:rsid w:val="001F2EC8"/>
    <w:rsid w:val="001F358A"/>
    <w:rsid w:val="001F3DF5"/>
    <w:rsid w:val="001F4788"/>
    <w:rsid w:val="00201DF1"/>
    <w:rsid w:val="00202C2B"/>
    <w:rsid w:val="00203685"/>
    <w:rsid w:val="0020666E"/>
    <w:rsid w:val="002112C7"/>
    <w:rsid w:val="002134A4"/>
    <w:rsid w:val="00214358"/>
    <w:rsid w:val="002164D9"/>
    <w:rsid w:val="002220C8"/>
    <w:rsid w:val="00225FD5"/>
    <w:rsid w:val="00226B4F"/>
    <w:rsid w:val="00226B8C"/>
    <w:rsid w:val="00231F8F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700F4"/>
    <w:rsid w:val="00272393"/>
    <w:rsid w:val="002734EB"/>
    <w:rsid w:val="00273F8E"/>
    <w:rsid w:val="0027434F"/>
    <w:rsid w:val="002746E7"/>
    <w:rsid w:val="00275218"/>
    <w:rsid w:val="00275611"/>
    <w:rsid w:val="00275C3C"/>
    <w:rsid w:val="00281406"/>
    <w:rsid w:val="00282054"/>
    <w:rsid w:val="00284F76"/>
    <w:rsid w:val="00286775"/>
    <w:rsid w:val="00286DE0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9D0"/>
    <w:rsid w:val="002B5DBC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1E56"/>
    <w:rsid w:val="002D264B"/>
    <w:rsid w:val="002D4E19"/>
    <w:rsid w:val="002D50E9"/>
    <w:rsid w:val="002D5F90"/>
    <w:rsid w:val="002D6591"/>
    <w:rsid w:val="002D6C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7ED"/>
    <w:rsid w:val="0031054D"/>
    <w:rsid w:val="00311046"/>
    <w:rsid w:val="00311D5C"/>
    <w:rsid w:val="00317976"/>
    <w:rsid w:val="00320FB8"/>
    <w:rsid w:val="00321E72"/>
    <w:rsid w:val="00322556"/>
    <w:rsid w:val="0032397B"/>
    <w:rsid w:val="00332B36"/>
    <w:rsid w:val="003356CD"/>
    <w:rsid w:val="00337B03"/>
    <w:rsid w:val="00340E83"/>
    <w:rsid w:val="0034130E"/>
    <w:rsid w:val="00341C4D"/>
    <w:rsid w:val="003437E6"/>
    <w:rsid w:val="00344729"/>
    <w:rsid w:val="0034676B"/>
    <w:rsid w:val="00346FB9"/>
    <w:rsid w:val="00351BEB"/>
    <w:rsid w:val="003523E1"/>
    <w:rsid w:val="00360686"/>
    <w:rsid w:val="003608CF"/>
    <w:rsid w:val="00364EB2"/>
    <w:rsid w:val="003651CB"/>
    <w:rsid w:val="00365FE2"/>
    <w:rsid w:val="00366074"/>
    <w:rsid w:val="003660AE"/>
    <w:rsid w:val="00370040"/>
    <w:rsid w:val="00370F28"/>
    <w:rsid w:val="003734D0"/>
    <w:rsid w:val="003745F3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2CE"/>
    <w:rsid w:val="003A6BA2"/>
    <w:rsid w:val="003B2488"/>
    <w:rsid w:val="003B2E27"/>
    <w:rsid w:val="003B485A"/>
    <w:rsid w:val="003B51E2"/>
    <w:rsid w:val="003B58FD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F8"/>
    <w:rsid w:val="004015EC"/>
    <w:rsid w:val="00404445"/>
    <w:rsid w:val="00405013"/>
    <w:rsid w:val="00407F21"/>
    <w:rsid w:val="00412B6A"/>
    <w:rsid w:val="00413557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CA0"/>
    <w:rsid w:val="00433EDC"/>
    <w:rsid w:val="004343EF"/>
    <w:rsid w:val="00434708"/>
    <w:rsid w:val="00435F81"/>
    <w:rsid w:val="00440066"/>
    <w:rsid w:val="00440964"/>
    <w:rsid w:val="00440F7C"/>
    <w:rsid w:val="0044240A"/>
    <w:rsid w:val="004426B7"/>
    <w:rsid w:val="0044390F"/>
    <w:rsid w:val="004444B0"/>
    <w:rsid w:val="00445AB1"/>
    <w:rsid w:val="00445AC3"/>
    <w:rsid w:val="00445D0C"/>
    <w:rsid w:val="00452EDB"/>
    <w:rsid w:val="00454A54"/>
    <w:rsid w:val="00454D7D"/>
    <w:rsid w:val="00454D8C"/>
    <w:rsid w:val="00456BFD"/>
    <w:rsid w:val="00457237"/>
    <w:rsid w:val="004600C0"/>
    <w:rsid w:val="00463275"/>
    <w:rsid w:val="004648BA"/>
    <w:rsid w:val="004663EE"/>
    <w:rsid w:val="00473923"/>
    <w:rsid w:val="0047396C"/>
    <w:rsid w:val="00474518"/>
    <w:rsid w:val="004753ED"/>
    <w:rsid w:val="00477305"/>
    <w:rsid w:val="00477EDC"/>
    <w:rsid w:val="00480BE1"/>
    <w:rsid w:val="00482D41"/>
    <w:rsid w:val="00485D96"/>
    <w:rsid w:val="00492CAF"/>
    <w:rsid w:val="00496A0E"/>
    <w:rsid w:val="004A7DAA"/>
    <w:rsid w:val="004B1063"/>
    <w:rsid w:val="004B1F16"/>
    <w:rsid w:val="004B210A"/>
    <w:rsid w:val="004B2846"/>
    <w:rsid w:val="004B445C"/>
    <w:rsid w:val="004C03AB"/>
    <w:rsid w:val="004C09F1"/>
    <w:rsid w:val="004C1CA0"/>
    <w:rsid w:val="004C405A"/>
    <w:rsid w:val="004D3DBD"/>
    <w:rsid w:val="004D3FED"/>
    <w:rsid w:val="004D5650"/>
    <w:rsid w:val="004D5EDC"/>
    <w:rsid w:val="004D7552"/>
    <w:rsid w:val="004E155F"/>
    <w:rsid w:val="004E2A32"/>
    <w:rsid w:val="004E2F39"/>
    <w:rsid w:val="004E39D6"/>
    <w:rsid w:val="004E5EE2"/>
    <w:rsid w:val="004E69CE"/>
    <w:rsid w:val="004F061C"/>
    <w:rsid w:val="004F1FFB"/>
    <w:rsid w:val="004F3778"/>
    <w:rsid w:val="004F52C1"/>
    <w:rsid w:val="004F584B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0CC7"/>
    <w:rsid w:val="0053782E"/>
    <w:rsid w:val="005400FE"/>
    <w:rsid w:val="00540C0F"/>
    <w:rsid w:val="00541FB9"/>
    <w:rsid w:val="005535E4"/>
    <w:rsid w:val="00554060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68F4"/>
    <w:rsid w:val="00596F0E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4FD9"/>
    <w:rsid w:val="005E78E4"/>
    <w:rsid w:val="005E7F0E"/>
    <w:rsid w:val="005F1104"/>
    <w:rsid w:val="005F5482"/>
    <w:rsid w:val="005F7F18"/>
    <w:rsid w:val="00600DBA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305"/>
    <w:rsid w:val="00615705"/>
    <w:rsid w:val="00617BC9"/>
    <w:rsid w:val="0062039B"/>
    <w:rsid w:val="006208F8"/>
    <w:rsid w:val="00626523"/>
    <w:rsid w:val="00626529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24A9"/>
    <w:rsid w:val="0065427B"/>
    <w:rsid w:val="0065728D"/>
    <w:rsid w:val="00662053"/>
    <w:rsid w:val="0066328E"/>
    <w:rsid w:val="00663D03"/>
    <w:rsid w:val="006655EC"/>
    <w:rsid w:val="00666DEC"/>
    <w:rsid w:val="00670F3C"/>
    <w:rsid w:val="0067120F"/>
    <w:rsid w:val="00676470"/>
    <w:rsid w:val="00677B75"/>
    <w:rsid w:val="00684E46"/>
    <w:rsid w:val="006865CF"/>
    <w:rsid w:val="006938EA"/>
    <w:rsid w:val="00693DED"/>
    <w:rsid w:val="00694B12"/>
    <w:rsid w:val="006A0117"/>
    <w:rsid w:val="006A1966"/>
    <w:rsid w:val="006A1E5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B89"/>
    <w:rsid w:val="006D7EC6"/>
    <w:rsid w:val="006E1D9B"/>
    <w:rsid w:val="006E5314"/>
    <w:rsid w:val="006E5453"/>
    <w:rsid w:val="006E5676"/>
    <w:rsid w:val="006E7DAB"/>
    <w:rsid w:val="006F15CB"/>
    <w:rsid w:val="006F1BA6"/>
    <w:rsid w:val="006F2A15"/>
    <w:rsid w:val="006F67E3"/>
    <w:rsid w:val="00701654"/>
    <w:rsid w:val="00703AEC"/>
    <w:rsid w:val="00705840"/>
    <w:rsid w:val="00705898"/>
    <w:rsid w:val="0071038F"/>
    <w:rsid w:val="00710D02"/>
    <w:rsid w:val="007167BC"/>
    <w:rsid w:val="0072453D"/>
    <w:rsid w:val="00727C7D"/>
    <w:rsid w:val="00727D5A"/>
    <w:rsid w:val="007339AB"/>
    <w:rsid w:val="00741249"/>
    <w:rsid w:val="0074187F"/>
    <w:rsid w:val="00742369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4043"/>
    <w:rsid w:val="007672D5"/>
    <w:rsid w:val="00770689"/>
    <w:rsid w:val="007722ED"/>
    <w:rsid w:val="0077333B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46A5"/>
    <w:rsid w:val="007A61DE"/>
    <w:rsid w:val="007A7D57"/>
    <w:rsid w:val="007B0FA7"/>
    <w:rsid w:val="007B19A2"/>
    <w:rsid w:val="007B1CC8"/>
    <w:rsid w:val="007B2A60"/>
    <w:rsid w:val="007B44DB"/>
    <w:rsid w:val="007B56F2"/>
    <w:rsid w:val="007B70F4"/>
    <w:rsid w:val="007C2156"/>
    <w:rsid w:val="007C2177"/>
    <w:rsid w:val="007C4200"/>
    <w:rsid w:val="007C492D"/>
    <w:rsid w:val="007C4AB4"/>
    <w:rsid w:val="007C62BF"/>
    <w:rsid w:val="007D4B36"/>
    <w:rsid w:val="007D7088"/>
    <w:rsid w:val="007E05A0"/>
    <w:rsid w:val="007E0AB3"/>
    <w:rsid w:val="007E13DE"/>
    <w:rsid w:val="007E4E53"/>
    <w:rsid w:val="007F3DE8"/>
    <w:rsid w:val="007F4DD3"/>
    <w:rsid w:val="00800773"/>
    <w:rsid w:val="00805257"/>
    <w:rsid w:val="00805468"/>
    <w:rsid w:val="00806A64"/>
    <w:rsid w:val="008126B9"/>
    <w:rsid w:val="00812F04"/>
    <w:rsid w:val="00813363"/>
    <w:rsid w:val="00813AFD"/>
    <w:rsid w:val="00814E9B"/>
    <w:rsid w:val="00823201"/>
    <w:rsid w:val="00823709"/>
    <w:rsid w:val="00824041"/>
    <w:rsid w:val="00824A5E"/>
    <w:rsid w:val="00825CF2"/>
    <w:rsid w:val="00826012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8AB"/>
    <w:rsid w:val="00852FD0"/>
    <w:rsid w:val="0085377D"/>
    <w:rsid w:val="008550BB"/>
    <w:rsid w:val="008560E9"/>
    <w:rsid w:val="00857432"/>
    <w:rsid w:val="00861C6D"/>
    <w:rsid w:val="0086396F"/>
    <w:rsid w:val="00865A9D"/>
    <w:rsid w:val="00865EF2"/>
    <w:rsid w:val="00866027"/>
    <w:rsid w:val="00867ACF"/>
    <w:rsid w:val="00871F7D"/>
    <w:rsid w:val="008734EF"/>
    <w:rsid w:val="00880D95"/>
    <w:rsid w:val="008813F0"/>
    <w:rsid w:val="00881E3A"/>
    <w:rsid w:val="008840C8"/>
    <w:rsid w:val="00885B4A"/>
    <w:rsid w:val="00890BF6"/>
    <w:rsid w:val="00892A2F"/>
    <w:rsid w:val="008937E6"/>
    <w:rsid w:val="00894A2C"/>
    <w:rsid w:val="008969A3"/>
    <w:rsid w:val="008A22E7"/>
    <w:rsid w:val="008A3974"/>
    <w:rsid w:val="008B08C9"/>
    <w:rsid w:val="008B2C49"/>
    <w:rsid w:val="008B36C6"/>
    <w:rsid w:val="008B48F5"/>
    <w:rsid w:val="008C0158"/>
    <w:rsid w:val="008C57A7"/>
    <w:rsid w:val="008C71B2"/>
    <w:rsid w:val="008D0357"/>
    <w:rsid w:val="008D121C"/>
    <w:rsid w:val="008D2AB2"/>
    <w:rsid w:val="008D4D08"/>
    <w:rsid w:val="008D534D"/>
    <w:rsid w:val="008D621E"/>
    <w:rsid w:val="008E00D2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D6B"/>
    <w:rsid w:val="00913CF2"/>
    <w:rsid w:val="009143D4"/>
    <w:rsid w:val="00914BD9"/>
    <w:rsid w:val="00917898"/>
    <w:rsid w:val="00922083"/>
    <w:rsid w:val="00922A89"/>
    <w:rsid w:val="00922C95"/>
    <w:rsid w:val="0092788F"/>
    <w:rsid w:val="00930D73"/>
    <w:rsid w:val="00931B59"/>
    <w:rsid w:val="0093270E"/>
    <w:rsid w:val="0093306D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798C"/>
    <w:rsid w:val="009605F4"/>
    <w:rsid w:val="00960723"/>
    <w:rsid w:val="0096182D"/>
    <w:rsid w:val="00961E3B"/>
    <w:rsid w:val="0096650F"/>
    <w:rsid w:val="009665D6"/>
    <w:rsid w:val="009676A1"/>
    <w:rsid w:val="009713C7"/>
    <w:rsid w:val="00973314"/>
    <w:rsid w:val="009741CF"/>
    <w:rsid w:val="00977D7A"/>
    <w:rsid w:val="00984098"/>
    <w:rsid w:val="00984D7E"/>
    <w:rsid w:val="00985BCC"/>
    <w:rsid w:val="00985EFB"/>
    <w:rsid w:val="009870B9"/>
    <w:rsid w:val="00987B46"/>
    <w:rsid w:val="00990782"/>
    <w:rsid w:val="0099422E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B4D8F"/>
    <w:rsid w:val="009B4F0F"/>
    <w:rsid w:val="009B72ED"/>
    <w:rsid w:val="009C2B59"/>
    <w:rsid w:val="009C447A"/>
    <w:rsid w:val="009C5E84"/>
    <w:rsid w:val="009C61AE"/>
    <w:rsid w:val="009D1B04"/>
    <w:rsid w:val="009D3703"/>
    <w:rsid w:val="009D4A98"/>
    <w:rsid w:val="009E27A1"/>
    <w:rsid w:val="009E3404"/>
    <w:rsid w:val="009E5845"/>
    <w:rsid w:val="009F4E2F"/>
    <w:rsid w:val="009F7BA5"/>
    <w:rsid w:val="00A04274"/>
    <w:rsid w:val="00A05E2E"/>
    <w:rsid w:val="00A10D32"/>
    <w:rsid w:val="00A11D58"/>
    <w:rsid w:val="00A1284E"/>
    <w:rsid w:val="00A12AC7"/>
    <w:rsid w:val="00A1530F"/>
    <w:rsid w:val="00A176C4"/>
    <w:rsid w:val="00A20F84"/>
    <w:rsid w:val="00A2578F"/>
    <w:rsid w:val="00A2769E"/>
    <w:rsid w:val="00A32F23"/>
    <w:rsid w:val="00A345D9"/>
    <w:rsid w:val="00A35775"/>
    <w:rsid w:val="00A36719"/>
    <w:rsid w:val="00A36928"/>
    <w:rsid w:val="00A42658"/>
    <w:rsid w:val="00A4599F"/>
    <w:rsid w:val="00A55795"/>
    <w:rsid w:val="00A5724F"/>
    <w:rsid w:val="00A60B56"/>
    <w:rsid w:val="00A60BAE"/>
    <w:rsid w:val="00A61E82"/>
    <w:rsid w:val="00A63DCD"/>
    <w:rsid w:val="00A66B1B"/>
    <w:rsid w:val="00A71254"/>
    <w:rsid w:val="00A71317"/>
    <w:rsid w:val="00A715B9"/>
    <w:rsid w:val="00A73B21"/>
    <w:rsid w:val="00A74CC1"/>
    <w:rsid w:val="00A750B4"/>
    <w:rsid w:val="00A75305"/>
    <w:rsid w:val="00A76521"/>
    <w:rsid w:val="00A80B69"/>
    <w:rsid w:val="00A80E61"/>
    <w:rsid w:val="00A90050"/>
    <w:rsid w:val="00A919BD"/>
    <w:rsid w:val="00A91B63"/>
    <w:rsid w:val="00A92B49"/>
    <w:rsid w:val="00A96D79"/>
    <w:rsid w:val="00A970C0"/>
    <w:rsid w:val="00AA00E5"/>
    <w:rsid w:val="00AA4AF9"/>
    <w:rsid w:val="00AA7D38"/>
    <w:rsid w:val="00AB1473"/>
    <w:rsid w:val="00AB18F0"/>
    <w:rsid w:val="00AB2BAB"/>
    <w:rsid w:val="00AB4555"/>
    <w:rsid w:val="00AB4AAE"/>
    <w:rsid w:val="00AB5D50"/>
    <w:rsid w:val="00AC0947"/>
    <w:rsid w:val="00AC0E7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D2F0D"/>
    <w:rsid w:val="00AE0A1A"/>
    <w:rsid w:val="00AE2F69"/>
    <w:rsid w:val="00AE4E8E"/>
    <w:rsid w:val="00AE71DF"/>
    <w:rsid w:val="00AE7D23"/>
    <w:rsid w:val="00AF2288"/>
    <w:rsid w:val="00AF2883"/>
    <w:rsid w:val="00AF2EE6"/>
    <w:rsid w:val="00AF349D"/>
    <w:rsid w:val="00AF4A82"/>
    <w:rsid w:val="00AF4D39"/>
    <w:rsid w:val="00AF7C72"/>
    <w:rsid w:val="00B0508E"/>
    <w:rsid w:val="00B05479"/>
    <w:rsid w:val="00B06AB3"/>
    <w:rsid w:val="00B10E83"/>
    <w:rsid w:val="00B11114"/>
    <w:rsid w:val="00B12019"/>
    <w:rsid w:val="00B141F9"/>
    <w:rsid w:val="00B14E72"/>
    <w:rsid w:val="00B16180"/>
    <w:rsid w:val="00B16320"/>
    <w:rsid w:val="00B16BF4"/>
    <w:rsid w:val="00B176CE"/>
    <w:rsid w:val="00B2185C"/>
    <w:rsid w:val="00B23F6E"/>
    <w:rsid w:val="00B241D3"/>
    <w:rsid w:val="00B242F4"/>
    <w:rsid w:val="00B26958"/>
    <w:rsid w:val="00B33168"/>
    <w:rsid w:val="00B36FC2"/>
    <w:rsid w:val="00B40F8C"/>
    <w:rsid w:val="00B44C05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866"/>
    <w:rsid w:val="00B7328C"/>
    <w:rsid w:val="00B73635"/>
    <w:rsid w:val="00B73ECE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383"/>
    <w:rsid w:val="00B9073B"/>
    <w:rsid w:val="00B91D5E"/>
    <w:rsid w:val="00B950FA"/>
    <w:rsid w:val="00B95BEC"/>
    <w:rsid w:val="00BA2669"/>
    <w:rsid w:val="00BA505E"/>
    <w:rsid w:val="00BA5683"/>
    <w:rsid w:val="00BA724F"/>
    <w:rsid w:val="00BA76DB"/>
    <w:rsid w:val="00BB4509"/>
    <w:rsid w:val="00BB5952"/>
    <w:rsid w:val="00BC0035"/>
    <w:rsid w:val="00BC37F5"/>
    <w:rsid w:val="00BC3D2C"/>
    <w:rsid w:val="00BC3F99"/>
    <w:rsid w:val="00BC4794"/>
    <w:rsid w:val="00BC7028"/>
    <w:rsid w:val="00BD0181"/>
    <w:rsid w:val="00BD3292"/>
    <w:rsid w:val="00BD38A7"/>
    <w:rsid w:val="00BD5A92"/>
    <w:rsid w:val="00BD79F7"/>
    <w:rsid w:val="00BE12AF"/>
    <w:rsid w:val="00BE2B93"/>
    <w:rsid w:val="00BE3334"/>
    <w:rsid w:val="00BE6C05"/>
    <w:rsid w:val="00BF48A5"/>
    <w:rsid w:val="00C0237A"/>
    <w:rsid w:val="00C06319"/>
    <w:rsid w:val="00C064AE"/>
    <w:rsid w:val="00C13864"/>
    <w:rsid w:val="00C1450C"/>
    <w:rsid w:val="00C14D14"/>
    <w:rsid w:val="00C1730A"/>
    <w:rsid w:val="00C175E0"/>
    <w:rsid w:val="00C216BE"/>
    <w:rsid w:val="00C22863"/>
    <w:rsid w:val="00C23EAD"/>
    <w:rsid w:val="00C246F9"/>
    <w:rsid w:val="00C259F6"/>
    <w:rsid w:val="00C27616"/>
    <w:rsid w:val="00C304A4"/>
    <w:rsid w:val="00C3113B"/>
    <w:rsid w:val="00C32CCC"/>
    <w:rsid w:val="00C37379"/>
    <w:rsid w:val="00C45340"/>
    <w:rsid w:val="00C502BA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CF7"/>
    <w:rsid w:val="00CA5DBB"/>
    <w:rsid w:val="00CA694C"/>
    <w:rsid w:val="00CA7B69"/>
    <w:rsid w:val="00CB276E"/>
    <w:rsid w:val="00CB5357"/>
    <w:rsid w:val="00CB6761"/>
    <w:rsid w:val="00CB682C"/>
    <w:rsid w:val="00CB77B2"/>
    <w:rsid w:val="00CC0034"/>
    <w:rsid w:val="00CC1C1B"/>
    <w:rsid w:val="00CC24AA"/>
    <w:rsid w:val="00CC59C4"/>
    <w:rsid w:val="00CC5AED"/>
    <w:rsid w:val="00CD1D85"/>
    <w:rsid w:val="00CD38BD"/>
    <w:rsid w:val="00CD3D8D"/>
    <w:rsid w:val="00CD430E"/>
    <w:rsid w:val="00CD5897"/>
    <w:rsid w:val="00CD65ED"/>
    <w:rsid w:val="00CE3D6F"/>
    <w:rsid w:val="00CE6C61"/>
    <w:rsid w:val="00CF20A3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716D"/>
    <w:rsid w:val="00D2160A"/>
    <w:rsid w:val="00D21E9B"/>
    <w:rsid w:val="00D2415C"/>
    <w:rsid w:val="00D2654E"/>
    <w:rsid w:val="00D3171A"/>
    <w:rsid w:val="00D31832"/>
    <w:rsid w:val="00D31884"/>
    <w:rsid w:val="00D31D6B"/>
    <w:rsid w:val="00D36D6E"/>
    <w:rsid w:val="00D370C3"/>
    <w:rsid w:val="00D40CC8"/>
    <w:rsid w:val="00D40E24"/>
    <w:rsid w:val="00D43DC5"/>
    <w:rsid w:val="00D44CD8"/>
    <w:rsid w:val="00D45971"/>
    <w:rsid w:val="00D4620F"/>
    <w:rsid w:val="00D4705E"/>
    <w:rsid w:val="00D5127A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6550"/>
    <w:rsid w:val="00D7735D"/>
    <w:rsid w:val="00D820C3"/>
    <w:rsid w:val="00D82295"/>
    <w:rsid w:val="00D8526D"/>
    <w:rsid w:val="00D861D1"/>
    <w:rsid w:val="00D86A33"/>
    <w:rsid w:val="00D87286"/>
    <w:rsid w:val="00D94226"/>
    <w:rsid w:val="00D948F0"/>
    <w:rsid w:val="00D954A4"/>
    <w:rsid w:val="00D95815"/>
    <w:rsid w:val="00DA1B64"/>
    <w:rsid w:val="00DA454B"/>
    <w:rsid w:val="00DB0E7E"/>
    <w:rsid w:val="00DB1CE9"/>
    <w:rsid w:val="00DB3416"/>
    <w:rsid w:val="00DB44D2"/>
    <w:rsid w:val="00DB72FA"/>
    <w:rsid w:val="00DC5321"/>
    <w:rsid w:val="00DC5A2D"/>
    <w:rsid w:val="00DC613D"/>
    <w:rsid w:val="00DD086D"/>
    <w:rsid w:val="00DD0E13"/>
    <w:rsid w:val="00DD1106"/>
    <w:rsid w:val="00DD4967"/>
    <w:rsid w:val="00DD4EDB"/>
    <w:rsid w:val="00DD4F05"/>
    <w:rsid w:val="00DD57C9"/>
    <w:rsid w:val="00DD5957"/>
    <w:rsid w:val="00DD5A9A"/>
    <w:rsid w:val="00DD743A"/>
    <w:rsid w:val="00DD7D0B"/>
    <w:rsid w:val="00DE3CDD"/>
    <w:rsid w:val="00DE3EF4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3D4A"/>
    <w:rsid w:val="00E049D7"/>
    <w:rsid w:val="00E10B7D"/>
    <w:rsid w:val="00E152B8"/>
    <w:rsid w:val="00E21033"/>
    <w:rsid w:val="00E24A3A"/>
    <w:rsid w:val="00E26D69"/>
    <w:rsid w:val="00E364DD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549A4"/>
    <w:rsid w:val="00E54C2E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21C8"/>
    <w:rsid w:val="00E95537"/>
    <w:rsid w:val="00E97D38"/>
    <w:rsid w:val="00EA1253"/>
    <w:rsid w:val="00EA20FA"/>
    <w:rsid w:val="00EA2B4C"/>
    <w:rsid w:val="00EA38D6"/>
    <w:rsid w:val="00EA4351"/>
    <w:rsid w:val="00EA5A45"/>
    <w:rsid w:val="00EB0CF0"/>
    <w:rsid w:val="00EB0E7C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0CED"/>
    <w:rsid w:val="00F0328F"/>
    <w:rsid w:val="00F046D9"/>
    <w:rsid w:val="00F05BAD"/>
    <w:rsid w:val="00F07B02"/>
    <w:rsid w:val="00F10565"/>
    <w:rsid w:val="00F169B1"/>
    <w:rsid w:val="00F173DE"/>
    <w:rsid w:val="00F20785"/>
    <w:rsid w:val="00F24F43"/>
    <w:rsid w:val="00F26D79"/>
    <w:rsid w:val="00F364FA"/>
    <w:rsid w:val="00F37D2A"/>
    <w:rsid w:val="00F40729"/>
    <w:rsid w:val="00F47B82"/>
    <w:rsid w:val="00F5276F"/>
    <w:rsid w:val="00F52E07"/>
    <w:rsid w:val="00F52F99"/>
    <w:rsid w:val="00F531A3"/>
    <w:rsid w:val="00F539B3"/>
    <w:rsid w:val="00F53A0B"/>
    <w:rsid w:val="00F54971"/>
    <w:rsid w:val="00F56486"/>
    <w:rsid w:val="00F60773"/>
    <w:rsid w:val="00F6085D"/>
    <w:rsid w:val="00F60D55"/>
    <w:rsid w:val="00F61034"/>
    <w:rsid w:val="00F63F4A"/>
    <w:rsid w:val="00F668F4"/>
    <w:rsid w:val="00F67BBD"/>
    <w:rsid w:val="00F70C61"/>
    <w:rsid w:val="00F72004"/>
    <w:rsid w:val="00F74209"/>
    <w:rsid w:val="00F77FD7"/>
    <w:rsid w:val="00F814FC"/>
    <w:rsid w:val="00F81DF4"/>
    <w:rsid w:val="00F82F09"/>
    <w:rsid w:val="00F83F49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37BC"/>
    <w:rsid w:val="00FC6CDD"/>
    <w:rsid w:val="00FC783A"/>
    <w:rsid w:val="00FD2557"/>
    <w:rsid w:val="00FD2955"/>
    <w:rsid w:val="00FD2DA0"/>
    <w:rsid w:val="00FD6806"/>
    <w:rsid w:val="00FD712F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uiPriority w:val="99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2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0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2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0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5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9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1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94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2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3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9C3073-975A-444E-858B-3DEE18FBA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607</Words>
  <Characters>3465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https:/mul2-moj.gov.am/tasks/225219/oneclick/ampopatert_.docx?token=454d7ce1b2c78c77ec21e7c56ebaf79e</cp:keywords>
  <cp:lastModifiedBy>A-Sukiasyan</cp:lastModifiedBy>
  <cp:revision>4</cp:revision>
  <cp:lastPrinted>2021-04-16T10:39:00Z</cp:lastPrinted>
  <dcterms:created xsi:type="dcterms:W3CDTF">2021-06-14T12:08:00Z</dcterms:created>
  <dcterms:modified xsi:type="dcterms:W3CDTF">2021-06-16T13:17:00Z</dcterms:modified>
</cp:coreProperties>
</file>