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7641C7" w:rsidRDefault="00E9699E" w:rsidP="007641C7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7641C7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16F0CB7C" w:rsidR="003D359B" w:rsidRDefault="007641C7" w:rsidP="007641C7">
      <w:pPr>
        <w:spacing w:line="360" w:lineRule="auto"/>
        <w:ind w:right="-455"/>
        <w:jc w:val="center"/>
        <w:rPr>
          <w:rFonts w:ascii="GHEA Grapalat" w:hAnsi="GHEA Grapalat"/>
          <w:b/>
          <w:lang w:val="fr-FR"/>
        </w:rPr>
      </w:pPr>
      <w:r w:rsidRPr="007641C7">
        <w:rPr>
          <w:rFonts w:ascii="GHEA Grapalat" w:hAnsi="GHEA Grapalat"/>
          <w:b/>
          <w:lang w:val="fr-FR"/>
        </w:rPr>
        <w:t>ՀԱՅԱՍՏԱՆԻ ՀԱՆՐԱՊԵՏՈՒԹՅԱՆ ԿԱՌԱՎԱՐՈՒԹՅԱՆ 2015 ԹՎԱԿԱՆԻ ՀՈՒՆԻՍԻ 25-ի</w:t>
      </w:r>
      <w:proofErr w:type="gramStart"/>
      <w:r w:rsidRPr="007641C7">
        <w:rPr>
          <w:rFonts w:ascii="GHEA Grapalat" w:hAnsi="GHEA Grapalat"/>
          <w:b/>
          <w:lang w:val="fr-FR"/>
        </w:rPr>
        <w:t xml:space="preserve"> «ԱՆԱՍՆԱԲՈՒԺՈՒԹՅԱՆ</w:t>
      </w:r>
      <w:proofErr w:type="gramEnd"/>
      <w:r w:rsidRPr="007641C7">
        <w:rPr>
          <w:rFonts w:ascii="GHEA Grapalat" w:hAnsi="GHEA Grapalat"/>
          <w:b/>
          <w:lang w:val="fr-FR"/>
        </w:rPr>
        <w:t xml:space="preserve"> ԵՎ ԲՈՒՍԱՍԱՆԻՏԱՐԻԱՅԻ ՈԼՈՐՏՆԵՐՈՒՄ ՊԵՏԱԿԱՆ ՎԵՐԱՀՍԿՈՂՈՒԹՅՈՒՆ ԻՐԱԿԱՆԱՑՆՈՂ ՊԱՇՏՈՆԱՏԱՐ ԱՆՁԱՆՑ ՀԱՄԱԶԳԵՍՏԻ ՁԵՎՆ ՈՒ ԿՐՄԱՆ ԿԱՐԳԸ ՀԱՍՏԱՏԵԼՈՒ ԵՎ ՀԱՅԱՍՏԱՆԻ ՀԱՆՐԱՊԵՏՈՒԹՅԱՆ ԿԱՌԱՎԱՐՈՒԹՅԱՆ 2007 ԹՎԱԿԱՆԻ ՍԵՊՏԵՄԲԵՐԻ 13-Ի N 1081-Ն ՈՐՈՇՈՒՄՆ ՈՒԺԸ ԿՈՐՑՐԱԾ ՃԱՆԱՉԵԼՈՒ ՄԱՍԻՆ» N 700-Ն ՈՐՈՇՄԱՆ ՄԵՋ ՓՈՓՈԽՈՒԹՅՈՒՆՆԵՐ ԿԱՏԱՐԵԼՈՒ ՄԱՍԻՆ ՆԱԽԱԳԾԻ ՎԵՐԱԲԵՐՅԱԼ ԱՌԱՋԱՐԿՈՒԹՅՈՒՆՆԵՐԻ</w:t>
      </w:r>
    </w:p>
    <w:p w14:paraId="2EBB1862" w14:textId="77777777" w:rsidR="007641C7" w:rsidRPr="007641C7" w:rsidRDefault="007641C7" w:rsidP="007641C7">
      <w:pPr>
        <w:spacing w:line="360" w:lineRule="auto"/>
        <w:ind w:right="-455"/>
        <w:jc w:val="center"/>
        <w:rPr>
          <w:rFonts w:ascii="GHEA Grapalat" w:hAnsi="GHEA Grapalat" w:cs="Sylfaen"/>
          <w:b/>
          <w:lang w:val="es-ES_tradnl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24"/>
        <w:gridCol w:w="3402"/>
      </w:tblGrid>
      <w:tr w:rsidR="007641C7" w:rsidRPr="007C6E82" w14:paraId="2B74718A" w14:textId="77777777" w:rsidTr="00991605">
        <w:trPr>
          <w:trHeight w:val="292"/>
        </w:trPr>
        <w:tc>
          <w:tcPr>
            <w:tcW w:w="11624" w:type="dxa"/>
            <w:vMerge w:val="restart"/>
            <w:shd w:val="clear" w:color="auto" w:fill="BFBFBF" w:themeFill="background1" w:themeFillShade="BF"/>
            <w:vAlign w:val="center"/>
          </w:tcPr>
          <w:p w14:paraId="3CA48BF6" w14:textId="623B2459" w:rsidR="007641C7" w:rsidRPr="007C6E82" w:rsidRDefault="007641C7" w:rsidP="007641C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 xml:space="preserve">1. ՀՀ </w:t>
            </w:r>
            <w:proofErr w:type="spellStart"/>
            <w:r>
              <w:rPr>
                <w:rFonts w:ascii="GHEA Grapalat" w:hAnsi="GHEA Grapalat"/>
                <w:color w:val="000000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նախարարություն</w:t>
            </w:r>
            <w:proofErr w:type="spellEnd"/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0F9A3F20" w14:textId="006EB2FC" w:rsidR="007641C7" w:rsidRPr="007C6E82" w:rsidRDefault="007641C7" w:rsidP="007641C7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noProof/>
              </w:rPr>
              <w:t>21.05.2021</w:t>
            </w:r>
          </w:p>
        </w:tc>
      </w:tr>
      <w:tr w:rsidR="007641C7" w:rsidRPr="007C6E82" w14:paraId="56EDFFE0" w14:textId="77777777" w:rsidTr="00991605">
        <w:trPr>
          <w:trHeight w:val="292"/>
        </w:trPr>
        <w:tc>
          <w:tcPr>
            <w:tcW w:w="11624" w:type="dxa"/>
            <w:vMerge/>
            <w:shd w:val="clear" w:color="auto" w:fill="BFBFBF" w:themeFill="background1" w:themeFillShade="BF"/>
            <w:vAlign w:val="center"/>
          </w:tcPr>
          <w:p w14:paraId="2D34767A" w14:textId="77777777" w:rsidR="007641C7" w:rsidRPr="007C6E82" w:rsidRDefault="007641C7" w:rsidP="007641C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50B1FAC4" w14:textId="55BA535F" w:rsidR="007641C7" w:rsidRPr="007C6E82" w:rsidRDefault="007641C7" w:rsidP="007641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</w:rPr>
              <w:t>01/11-1/7828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</w:rPr>
              <w:t>20</w:t>
            </w:r>
            <w:r>
              <w:rPr>
                <w:rFonts w:ascii="GHEA Grapalat" w:hAnsi="GHEA Grapalat"/>
                <w:color w:val="000000"/>
                <w:lang w:val="hy-AM"/>
              </w:rPr>
              <w:t>21</w:t>
            </w:r>
          </w:p>
        </w:tc>
      </w:tr>
      <w:tr w:rsidR="007641C7" w:rsidRPr="00415F01" w14:paraId="4FFF8E6A" w14:textId="77777777" w:rsidTr="007641C7">
        <w:trPr>
          <w:trHeight w:val="706"/>
        </w:trPr>
        <w:tc>
          <w:tcPr>
            <w:tcW w:w="11624" w:type="dxa"/>
            <w:shd w:val="clear" w:color="auto" w:fill="FFFFFF" w:themeFill="background1"/>
            <w:vAlign w:val="center"/>
          </w:tcPr>
          <w:p w14:paraId="27412CE8" w14:textId="4F3531E9" w:rsidR="007641C7" w:rsidRPr="00415F01" w:rsidRDefault="007641C7" w:rsidP="007641C7">
            <w:pPr>
              <w:pStyle w:val="NoSpacing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 w:rsidRPr="007641C7">
              <w:rPr>
                <w:rFonts w:ascii="GHEA Grapalat" w:hAnsi="GHEA Grapalat"/>
                <w:noProof/>
                <w:sz w:val="24"/>
                <w:szCs w:val="24"/>
              </w:rPr>
              <w:t>Առաջարկություններ</w:t>
            </w:r>
            <w:r w:rsidRPr="007641C7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7641C7">
              <w:rPr>
                <w:rFonts w:ascii="GHEA Grapalat" w:hAnsi="GHEA Grapalat"/>
                <w:noProof/>
                <w:sz w:val="24"/>
                <w:szCs w:val="24"/>
              </w:rPr>
              <w:t>և</w:t>
            </w:r>
            <w:r w:rsidRPr="007641C7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7641C7">
              <w:rPr>
                <w:rFonts w:ascii="GHEA Grapalat" w:hAnsi="GHEA Grapalat"/>
                <w:noProof/>
                <w:sz w:val="24"/>
                <w:szCs w:val="24"/>
              </w:rPr>
              <w:t>դիտողություններ</w:t>
            </w:r>
            <w:r w:rsidRPr="007641C7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7641C7">
              <w:rPr>
                <w:rFonts w:ascii="GHEA Grapalat" w:hAnsi="GHEA Grapalat"/>
                <w:noProof/>
                <w:sz w:val="24"/>
                <w:szCs w:val="24"/>
              </w:rPr>
              <w:t>առկա</w:t>
            </w:r>
            <w:r w:rsidRPr="007641C7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7641C7">
              <w:rPr>
                <w:rFonts w:ascii="GHEA Grapalat" w:hAnsi="GHEA Grapalat"/>
                <w:noProof/>
                <w:sz w:val="24"/>
                <w:szCs w:val="24"/>
              </w:rPr>
              <w:t>չեն</w:t>
            </w:r>
            <w:r w:rsidRPr="007641C7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:</w:t>
            </w:r>
          </w:p>
          <w:p w14:paraId="0A649674" w14:textId="77777777" w:rsidR="007641C7" w:rsidRPr="007641C7" w:rsidRDefault="007641C7" w:rsidP="007641C7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 անհրաժեշտ է նախագծով նոր խմբագրությամբ </w:t>
            </w:r>
            <w:proofErr w:type="spellStart"/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>շարադրվող</w:t>
            </w:r>
            <w:proofErr w:type="spellEnd"/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կարգի 5-րդ </w:t>
            </w:r>
            <w:proofErr w:type="spellStart"/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</w:p>
          <w:p w14:paraId="4FEC8F45" w14:textId="77777777" w:rsidR="007641C7" w:rsidRPr="007641C7" w:rsidRDefault="007641C7" w:rsidP="007641C7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«տղամարդկանց» բառը փոխարինել «անձանց» բառով՝ հաշվի առնելով նշված կարգի 5-րդ կետի </w:t>
            </w:r>
          </w:p>
          <w:p w14:paraId="50CD5121" w14:textId="27203BAA" w:rsidR="007641C7" w:rsidRPr="007641C7" w:rsidRDefault="007641C7" w:rsidP="007641C7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ենթակետը: </w:t>
            </w:r>
          </w:p>
        </w:tc>
        <w:tc>
          <w:tcPr>
            <w:tcW w:w="3402" w:type="dxa"/>
            <w:shd w:val="clear" w:color="auto" w:fill="FFFFFF" w:themeFill="background1"/>
          </w:tcPr>
          <w:p w14:paraId="7C7E1C44" w14:textId="77777777" w:rsidR="007641C7" w:rsidRPr="007641C7" w:rsidRDefault="007641C7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5F18A85B" w14:textId="1226D34E" w:rsidR="007641C7" w:rsidRPr="007641C7" w:rsidRDefault="007641C7" w:rsidP="007641C7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7641C7" w:rsidRPr="007C6E82" w14:paraId="27F33056" w14:textId="77777777" w:rsidTr="00F44410">
        <w:trPr>
          <w:trHeight w:val="292"/>
        </w:trPr>
        <w:tc>
          <w:tcPr>
            <w:tcW w:w="11624" w:type="dxa"/>
            <w:vMerge w:val="restart"/>
            <w:shd w:val="clear" w:color="auto" w:fill="BFBFBF" w:themeFill="background1" w:themeFillShade="BF"/>
            <w:vAlign w:val="center"/>
          </w:tcPr>
          <w:p w14:paraId="251A3B93" w14:textId="5F0A355E" w:rsidR="007641C7" w:rsidRPr="007C6E82" w:rsidRDefault="007641C7" w:rsidP="007641C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noProof/>
              </w:rPr>
              <w:t>2. ՀՀ էկոնոմիկայի նախարարություն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7A6C4DD7" w14:textId="28A2742D" w:rsidR="007641C7" w:rsidRPr="007C6E82" w:rsidRDefault="007641C7" w:rsidP="007641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noProof/>
              </w:rPr>
              <w:t>23.05.2021</w:t>
            </w:r>
          </w:p>
        </w:tc>
      </w:tr>
      <w:tr w:rsidR="007641C7" w:rsidRPr="007C6E82" w14:paraId="263CAB4A" w14:textId="77777777" w:rsidTr="00F44410">
        <w:trPr>
          <w:trHeight w:val="292"/>
        </w:trPr>
        <w:tc>
          <w:tcPr>
            <w:tcW w:w="11624" w:type="dxa"/>
            <w:vMerge/>
            <w:shd w:val="clear" w:color="auto" w:fill="BFBFBF" w:themeFill="background1" w:themeFillShade="BF"/>
            <w:vAlign w:val="center"/>
          </w:tcPr>
          <w:p w14:paraId="37921734" w14:textId="77777777" w:rsidR="007641C7" w:rsidRPr="007C6E82" w:rsidRDefault="007641C7" w:rsidP="007641C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7A90F610" w14:textId="3A558D3E" w:rsidR="007641C7" w:rsidRPr="007C6E82" w:rsidRDefault="007641C7" w:rsidP="007641C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N  </w:t>
            </w:r>
            <w:r>
              <w:rPr>
                <w:rFonts w:ascii="GHEA Grapalat" w:hAnsi="GHEA Grapalat"/>
                <w:color w:val="000000"/>
              </w:rPr>
              <w:t>01/7480/-2021</w:t>
            </w:r>
          </w:p>
        </w:tc>
      </w:tr>
      <w:tr w:rsidR="007641C7" w:rsidRPr="007641C7" w14:paraId="56CEC13D" w14:textId="77777777" w:rsidTr="007641C7">
        <w:trPr>
          <w:trHeight w:val="292"/>
        </w:trPr>
        <w:tc>
          <w:tcPr>
            <w:tcW w:w="11624" w:type="dxa"/>
            <w:shd w:val="clear" w:color="auto" w:fill="FFFFFF" w:themeFill="background1"/>
          </w:tcPr>
          <w:p w14:paraId="446B2522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B0CCE">
              <w:rPr>
                <w:rFonts w:ascii="GHEA Grapalat" w:hAnsi="GHEA Grapalat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4B0CCE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4B0CCE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4B0CCE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,</w:t>
            </w:r>
            <w:r w:rsidRPr="004B0CCE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proofErr w:type="gramStart"/>
            <w:r w:rsidRPr="004B0CC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B0CCE">
              <w:rPr>
                <w:rFonts w:ascii="Calibri" w:hAnsi="Calibri" w:cs="Calibri"/>
                <w:sz w:val="24"/>
                <w:szCs w:val="24"/>
              </w:rPr>
              <w:t>  </w:t>
            </w:r>
            <w:r w:rsidRPr="004B0CCE">
              <w:rPr>
                <w:rFonts w:ascii="GHEA Grapalat" w:hAnsi="GHEA Grapalat"/>
                <w:sz w:val="24"/>
                <w:szCs w:val="24"/>
              </w:rPr>
              <w:t>ՀՀ</w:t>
            </w:r>
            <w:proofErr w:type="gram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2019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19-</w:t>
            </w:r>
            <w:r w:rsidRPr="004B0CCE">
              <w:rPr>
                <w:rFonts w:ascii="GHEA Grapalat" w:hAnsi="GHEA Grapalat"/>
                <w:sz w:val="24"/>
                <w:szCs w:val="24"/>
              </w:rPr>
              <w:t>ի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r w:rsidRPr="004B0CCE">
              <w:rPr>
                <w:rFonts w:ascii="GHEA Grapalat" w:hAnsi="GHEA Grapalat"/>
                <w:sz w:val="24"/>
                <w:szCs w:val="24"/>
              </w:rPr>
              <w:t>N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1840-</w:t>
            </w:r>
            <w:r w:rsidRPr="004B0CCE">
              <w:rPr>
                <w:rFonts w:ascii="GHEA Grapalat" w:hAnsi="GHEA Grapalat"/>
                <w:sz w:val="24"/>
                <w:szCs w:val="24"/>
              </w:rPr>
              <w:t>Ն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ՀՀ</w:t>
            </w:r>
            <w:r w:rsidRPr="004B0CCE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2010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30-</w:t>
            </w:r>
            <w:r w:rsidRPr="004B0CCE">
              <w:rPr>
                <w:rFonts w:ascii="GHEA Grapalat" w:hAnsi="GHEA Grapalat"/>
                <w:sz w:val="24"/>
                <w:szCs w:val="24"/>
              </w:rPr>
              <w:t>ի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N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1730-</w:t>
            </w:r>
            <w:r w:rsidRPr="004B0CCE">
              <w:rPr>
                <w:rFonts w:ascii="GHEA Grapalat" w:hAnsi="GHEA Grapalat"/>
                <w:sz w:val="24"/>
                <w:szCs w:val="24"/>
              </w:rPr>
              <w:t>Ն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ճանաչվել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՝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՝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վերանայելով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հղումը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717AF96C" w14:textId="1CF864E3" w:rsidR="004B0CCE" w:rsidRPr="00415F01" w:rsidRDefault="007641C7" w:rsidP="004B0CCE">
            <w:pPr>
              <w:pStyle w:val="NoSpacing"/>
              <w:jc w:val="both"/>
              <w:rPr>
                <w:rFonts w:ascii="GHEA Grapalat" w:hAnsi="GHEA Grapalat" w:cs="Calibri"/>
                <w:sz w:val="24"/>
                <w:szCs w:val="24"/>
                <w:lang w:val="ru-RU"/>
              </w:rPr>
            </w:pPr>
            <w:r w:rsidRPr="004B0CCE">
              <w:rPr>
                <w:rFonts w:ascii="Calibri" w:hAnsi="Calibri" w:cs="Calibri"/>
                <w:sz w:val="24"/>
                <w:szCs w:val="24"/>
              </w:rPr>
              <w:t> </w:t>
            </w:r>
          </w:p>
          <w:p w14:paraId="194176CE" w14:textId="113320B8" w:rsidR="007641C7" w:rsidRPr="00415F01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15F01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4B0CCE">
              <w:rPr>
                <w:rFonts w:ascii="GHEA Grapalat" w:hAnsi="GHEA Grapalat" w:cs="Calibri"/>
                <w:sz w:val="24"/>
                <w:szCs w:val="24"/>
              </w:rPr>
              <w:t>Հիմք</w:t>
            </w:r>
            <w:proofErr w:type="spellEnd"/>
            <w:r w:rsidRPr="00415F01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 w:cs="Calibri"/>
                <w:sz w:val="24"/>
                <w:szCs w:val="24"/>
              </w:rPr>
              <w:t>ընդունելով</w:t>
            </w:r>
            <w:proofErr w:type="spellEnd"/>
            <w:r w:rsidRPr="00415F01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15F0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12-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1-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մասը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415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է՝</w:t>
            </w:r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ակտը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ունենում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վերնագիր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համապատասխանում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բովանդակությանը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415F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կրման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կարգը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բառերից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«,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ժամկետները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տեսչական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խորհրդանշանը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տարբերանշանը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առաջարկը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կետին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4B0CCE">
              <w:rPr>
                <w:rFonts w:ascii="GHEA Grapalat" w:hAnsi="GHEA Grapalat"/>
                <w:sz w:val="24"/>
                <w:szCs w:val="24"/>
              </w:rPr>
              <w:t>վերնագրին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Pr="004B0CCE">
              <w:rPr>
                <w:rFonts w:ascii="GHEA Grapalat" w:hAnsi="GHEA Grapalat"/>
                <w:sz w:val="24"/>
                <w:szCs w:val="24"/>
              </w:rPr>
              <w:t>։</w:t>
            </w:r>
            <w:proofErr w:type="gramEnd"/>
          </w:p>
          <w:p w14:paraId="7F77769A" w14:textId="77777777" w:rsidR="007641C7" w:rsidRPr="00415F01" w:rsidRDefault="007641C7" w:rsidP="004B0CCE">
            <w:pPr>
              <w:pStyle w:val="NoSpacing"/>
              <w:jc w:val="both"/>
              <w:rPr>
                <w:rFonts w:ascii="GHEA Grapalat" w:hAnsi="GHEA Grapalat" w:cs="Calibri"/>
                <w:sz w:val="24"/>
                <w:szCs w:val="24"/>
                <w:lang w:val="ru-RU"/>
              </w:rPr>
            </w:pPr>
          </w:p>
          <w:p w14:paraId="250DF3DF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3.</w:t>
            </w:r>
            <w:r w:rsidRPr="00415F01">
              <w:rPr>
                <w:rFonts w:ascii="GHEA Grapalat" w:hAnsi="GHEA Grapalat" w:cs="Cambria Math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2-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բառերից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առաջ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Հաստատել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։</w:t>
            </w:r>
            <w:bookmarkStart w:id="0" w:name="_GoBack"/>
            <w:bookmarkEnd w:id="0"/>
          </w:p>
          <w:p w14:paraId="0A40FDF1" w14:textId="44CFBAD9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008409E2" w14:textId="5B7E7B85" w:rsidR="007641C7" w:rsidRPr="00415F01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4.</w:t>
            </w:r>
            <w:r w:rsidRPr="00415F01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3-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12-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4B0CCE">
              <w:rPr>
                <w:rFonts w:ascii="GHEA Grapalat" w:hAnsi="GHEA Grapalat" w:cs="Arial"/>
                <w:sz w:val="24"/>
                <w:szCs w:val="24"/>
              </w:rPr>
              <w:t>ժամկետները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բառից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3402" w:type="dxa"/>
            <w:shd w:val="clear" w:color="auto" w:fill="FFFFFF" w:themeFill="background1"/>
          </w:tcPr>
          <w:p w14:paraId="54565752" w14:textId="71E368FB" w:rsidR="007641C7" w:rsidRPr="00415F01" w:rsidRDefault="007641C7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1.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0F60CE11" w14:textId="75CA3B71" w:rsidR="007641C7" w:rsidRPr="00415F01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0FCE1D86" w14:textId="77777777" w:rsidR="007641C7" w:rsidRPr="00415F01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04B7FEC2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06044C09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714F4BC2" w14:textId="03B0B215" w:rsidR="007641C7" w:rsidRPr="00415F01" w:rsidRDefault="007641C7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18A05199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23DF460B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59112019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7C864AF4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5307C26B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2D10054E" w14:textId="32B7DF8C" w:rsidR="007641C7" w:rsidRPr="00415F01" w:rsidRDefault="007641C7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3.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531EAD10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31FA9B6F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040CE992" w14:textId="7A33D836" w:rsidR="007641C7" w:rsidRPr="00415F01" w:rsidRDefault="007641C7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4.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2544ADDD" w14:textId="085C79AB" w:rsidR="007641C7" w:rsidRPr="00415F01" w:rsidRDefault="007641C7" w:rsidP="004B0CCE">
            <w:pPr>
              <w:pStyle w:val="NoSpacing"/>
              <w:jc w:val="both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7641C7" w:rsidRPr="007641C7" w14:paraId="6C1E8F99" w14:textId="77777777" w:rsidTr="00AC4BC7">
        <w:trPr>
          <w:trHeight w:val="292"/>
        </w:trPr>
        <w:tc>
          <w:tcPr>
            <w:tcW w:w="11624" w:type="dxa"/>
            <w:vMerge w:val="restart"/>
            <w:shd w:val="clear" w:color="auto" w:fill="BFBFBF" w:themeFill="background1" w:themeFillShade="BF"/>
            <w:vAlign w:val="center"/>
          </w:tcPr>
          <w:p w14:paraId="032BAE2F" w14:textId="1CA2DC0C" w:rsidR="007641C7" w:rsidRPr="007C6E82" w:rsidRDefault="007641C7" w:rsidP="00AC4BC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lastRenderedPageBreak/>
              <w:t xml:space="preserve">3. </w:t>
            </w:r>
            <w:r w:rsidRPr="007641C7">
              <w:rPr>
                <w:rFonts w:ascii="GHEA Grapalat" w:hAnsi="GHEA Grapalat"/>
                <w:noProof/>
                <w:lang w:val="hy-AM"/>
              </w:rPr>
              <w:t>ՀՀ արդարադատության նախարարություն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3DC5E63D" w14:textId="13B651C3" w:rsidR="007641C7" w:rsidRPr="007C6E82" w:rsidRDefault="007641C7" w:rsidP="007641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641C7">
              <w:rPr>
                <w:rFonts w:ascii="GHEA Grapalat" w:hAnsi="GHEA Grapalat"/>
                <w:lang w:val="hy-AM"/>
              </w:rPr>
              <w:t>16.06.2021</w:t>
            </w:r>
          </w:p>
        </w:tc>
      </w:tr>
      <w:tr w:rsidR="007641C7" w:rsidRPr="007641C7" w14:paraId="10E8DDB7" w14:textId="77777777" w:rsidTr="00AD0A52">
        <w:trPr>
          <w:trHeight w:val="292"/>
        </w:trPr>
        <w:tc>
          <w:tcPr>
            <w:tcW w:w="11624" w:type="dxa"/>
            <w:vMerge/>
            <w:shd w:val="clear" w:color="auto" w:fill="BFBFBF" w:themeFill="background1" w:themeFillShade="BF"/>
            <w:vAlign w:val="center"/>
          </w:tcPr>
          <w:p w14:paraId="6B77BE77" w14:textId="77777777" w:rsidR="007641C7" w:rsidRPr="007C6E82" w:rsidRDefault="007641C7" w:rsidP="007641C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  <w:shd w:val="clear" w:color="auto" w:fill="BFBFBF" w:themeFill="background1" w:themeFillShade="BF"/>
          </w:tcPr>
          <w:p w14:paraId="6BD2CBFF" w14:textId="37A14F54" w:rsidR="007641C7" w:rsidRPr="007C6E82" w:rsidRDefault="007641C7" w:rsidP="007641C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641C7">
              <w:rPr>
                <w:rFonts w:ascii="GHEA Grapalat" w:hAnsi="GHEA Grapalat"/>
                <w:lang w:val="hy-AM"/>
              </w:rPr>
              <w:t>N/27.4/17151-2021</w:t>
            </w:r>
          </w:p>
        </w:tc>
      </w:tr>
      <w:tr w:rsidR="007641C7" w:rsidRPr="00415F01" w14:paraId="1F514B6A" w14:textId="77777777" w:rsidTr="007641C7">
        <w:trPr>
          <w:trHeight w:val="292"/>
        </w:trPr>
        <w:tc>
          <w:tcPr>
            <w:tcW w:w="11624" w:type="dxa"/>
            <w:shd w:val="clear" w:color="auto" w:fill="FFFFFF" w:themeFill="background1"/>
          </w:tcPr>
          <w:p w14:paraId="3D3E735C" w14:textId="77777777" w:rsidR="007641C7" w:rsidRPr="00415F01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՝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վերնագիրը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շարադրել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շարադրությամբ</w:t>
            </w:r>
            <w:proofErr w:type="spellEnd"/>
            <w:r w:rsidRPr="00415F01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  <w:p w14:paraId="1FDC6E29" w14:textId="77777777" w:rsidR="007641C7" w:rsidRPr="00AC4BC7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B0CCE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սննդամթերքի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տեսչական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վերահսկողություն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պաշտոնատար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համազգեստի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ձևն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կրման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կարգը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ժամկետները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տեսչական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խորհրդանշանը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տարբերանշանը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4B0CC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Calibri" w:hAnsi="Calibri" w:cs="Calibri"/>
                <w:sz w:val="24"/>
                <w:szCs w:val="24"/>
              </w:rPr>
              <w:t> 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proofErr w:type="gram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2007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13-</w:t>
            </w:r>
            <w:r w:rsidRPr="004B0CCE">
              <w:rPr>
                <w:rFonts w:ascii="GHEA Grapalat" w:hAnsi="GHEA Grapalat"/>
                <w:sz w:val="24"/>
                <w:szCs w:val="24"/>
              </w:rPr>
              <w:t>ի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N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1081-</w:t>
            </w:r>
            <w:r w:rsidRPr="004B0CCE">
              <w:rPr>
                <w:rFonts w:ascii="GHEA Grapalat" w:hAnsi="GHEA Grapalat"/>
                <w:sz w:val="24"/>
                <w:szCs w:val="24"/>
              </w:rPr>
              <w:t>Ն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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:           </w:t>
            </w:r>
          </w:p>
          <w:p w14:paraId="667AD749" w14:textId="77777777" w:rsidR="007641C7" w:rsidRPr="00AC4BC7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նկատել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ՀՀ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հղում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Սննդամթերքի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վերահսկողության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6-</w:t>
            </w:r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3-</w:t>
            </w:r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3-</w:t>
            </w:r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>, «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Անասնաբուժության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6-</w:t>
            </w:r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2-</w:t>
            </w:r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r w:rsidRPr="004B0CCE">
              <w:rPr>
                <w:rFonts w:ascii="GHEA Grapalat" w:hAnsi="GHEA Grapalat"/>
                <w:sz w:val="24"/>
                <w:szCs w:val="24"/>
              </w:rPr>
              <w:t>ին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դրույթներին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11A1F4CC" w14:textId="77777777" w:rsidR="007641C7" w:rsidRPr="00AC4BC7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Վերջիններիս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՝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ՀՀ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կառավարությունը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հաստատում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.  </w:t>
            </w:r>
          </w:p>
          <w:p w14:paraId="0D38F175" w14:textId="77777777" w:rsidR="007641C7" w:rsidRPr="00AC4BC7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1)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բուսասանիտարիայի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վերահսկողություն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համազգեստի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կրման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կարգը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ձևը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  <w:p w14:paraId="5C93C395" w14:textId="77777777" w:rsidR="007641C7" w:rsidRPr="00AC4BC7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2)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անասնաբուժական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վերահսկողություն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պաշտոնատար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հանդերձանքի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ձևը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կրելու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կարգը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  <w:p w14:paraId="2BC3202B" w14:textId="77777777" w:rsidR="007641C7" w:rsidRPr="00AC4BC7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Այսպիսով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ՀՀ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հիշյալ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նորմում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համազգեստի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կրման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ժամկետները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տեսչական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խորհրդանշանը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տարբերանշանը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դրույթներ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77B5E0D1" w14:textId="77777777" w:rsidR="007641C7" w:rsidRPr="00AC4BC7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lastRenderedPageBreak/>
              <w:t>Ելնելով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վերոգրյալից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՝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կարգավորումներն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վերանայել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՝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ՀՀ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6-</w:t>
            </w:r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0FBBD4AC" w14:textId="77777777" w:rsidR="004B0CCE" w:rsidRPr="00AC4BC7" w:rsidRDefault="004B0CCE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0417FCC3" w14:textId="79821DBD" w:rsidR="007641C7" w:rsidRPr="00AC4BC7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AC4BC7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4B0CCE">
              <w:rPr>
                <w:rFonts w:ascii="GHEA Grapalat" w:hAnsi="GHEA Grapalat" w:cs="GHEA Grapalat"/>
                <w:sz w:val="24"/>
                <w:szCs w:val="24"/>
              </w:rPr>
              <w:t>Ն</w:t>
            </w:r>
            <w:r w:rsidRPr="004B0CCE">
              <w:rPr>
                <w:rFonts w:ascii="GHEA Grapalat" w:hAnsi="GHEA Grapalat"/>
                <w:sz w:val="24"/>
                <w:szCs w:val="24"/>
              </w:rPr>
              <w:t>ախագծի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2-</w:t>
            </w:r>
            <w:r w:rsidRPr="004B0CCE">
              <w:rPr>
                <w:rFonts w:ascii="GHEA Grapalat" w:hAnsi="GHEA Grapalat"/>
                <w:sz w:val="24"/>
                <w:szCs w:val="24"/>
              </w:rPr>
              <w:t>րդ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սահմանվում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դրույթներ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>՝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մտնում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պաշտոնական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հրապարակմանը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հաջորդող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օրվանից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համազգեստի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կրման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ժամկետներն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մտնում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2022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հունվարի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r w:rsidRPr="004B0CCE">
              <w:rPr>
                <w:rFonts w:ascii="GHEA Grapalat" w:hAnsi="GHEA Grapalat"/>
                <w:sz w:val="24"/>
                <w:szCs w:val="24"/>
              </w:rPr>
              <w:t>ից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մինչդեռ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համազգեստի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կրման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պահանջներ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հիշյալ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դրույթներն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է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վերանայել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4B0CCE">
              <w:rPr>
                <w:rFonts w:ascii="GHEA Grapalat" w:hAnsi="GHEA Grapalat"/>
                <w:sz w:val="24"/>
                <w:szCs w:val="24"/>
              </w:rPr>
              <w:t>և</w:t>
            </w:r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Pr="00AC4BC7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3402" w:type="dxa"/>
            <w:shd w:val="clear" w:color="auto" w:fill="FFFFFF" w:themeFill="background1"/>
          </w:tcPr>
          <w:p w14:paraId="129C881D" w14:textId="2DBEAB7E" w:rsidR="007641C7" w:rsidRPr="004B0CCE" w:rsidRDefault="007641C7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0CCE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  <w:r w:rsidRPr="004B0CCE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4B0C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21323C47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F3F249F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46C9D69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5DFA114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F337799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48001AD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DCCFC33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BF40CC3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C9A85AE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F075355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714A5AA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E245707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32B9370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9C41F1B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3EA2C79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9B8D361" w14:textId="77777777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C6A00DE" w14:textId="77777777" w:rsidR="004B0CCE" w:rsidRDefault="004B0CCE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2D8DF10" w14:textId="77777777" w:rsidR="004B0CCE" w:rsidRDefault="004B0CCE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915F8CA" w14:textId="77777777" w:rsidR="004B0CCE" w:rsidRDefault="004B0CCE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650B0A8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8C7B4F0" w14:textId="77777777" w:rsidR="00415F01" w:rsidRDefault="00415F01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2921DA2" w14:textId="04457C8C" w:rsidR="007641C7" w:rsidRPr="004B0CCE" w:rsidRDefault="007641C7" w:rsidP="00415F01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0CCE">
              <w:rPr>
                <w:rFonts w:ascii="GHEA Grapalat" w:hAnsi="GHEA Grapalat"/>
                <w:sz w:val="24"/>
                <w:szCs w:val="24"/>
              </w:rPr>
              <w:t>2</w:t>
            </w:r>
            <w:r w:rsidRPr="004B0CCE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4B0C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0CCE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B0CCE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3EB4208B" w14:textId="70170584" w:rsidR="007641C7" w:rsidRPr="004B0CCE" w:rsidRDefault="007641C7" w:rsidP="004B0CCE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791A6474" w14:textId="77777777" w:rsidR="000B6557" w:rsidRPr="00860DA6" w:rsidRDefault="000B6557" w:rsidP="007641C7">
      <w:pPr>
        <w:spacing w:line="360" w:lineRule="auto"/>
        <w:rPr>
          <w:rFonts w:ascii="GHEA Grapalat" w:hAnsi="GHEA Grapalat"/>
          <w:lang w:val="hy-AM"/>
        </w:rPr>
      </w:pPr>
    </w:p>
    <w:sectPr w:rsidR="000B6557" w:rsidRPr="00860DA6" w:rsidSect="00415F01">
      <w:headerReference w:type="default" r:id="rId7"/>
      <w:pgSz w:w="16838" w:h="11906" w:orient="landscape" w:code="9"/>
      <w:pgMar w:top="851" w:right="1138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B3009" w14:textId="77777777" w:rsidR="0089770F" w:rsidRDefault="0089770F" w:rsidP="00787761">
      <w:r>
        <w:separator/>
      </w:r>
    </w:p>
  </w:endnote>
  <w:endnote w:type="continuationSeparator" w:id="0">
    <w:p w14:paraId="45CF4A40" w14:textId="77777777" w:rsidR="0089770F" w:rsidRDefault="0089770F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60FEE" w14:textId="77777777" w:rsidR="0089770F" w:rsidRDefault="0089770F" w:rsidP="00787761">
      <w:r>
        <w:separator/>
      </w:r>
    </w:p>
  </w:footnote>
  <w:footnote w:type="continuationSeparator" w:id="0">
    <w:p w14:paraId="20984763" w14:textId="77777777" w:rsidR="0089770F" w:rsidRDefault="0089770F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168FB9D8" w:rsidR="00787761" w:rsidRDefault="00787761">
    <w:pPr>
      <w:pStyle w:val="Header"/>
      <w:jc w:val="cent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47376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273D"/>
    <w:rsid w:val="00134208"/>
    <w:rsid w:val="00147189"/>
    <w:rsid w:val="00153186"/>
    <w:rsid w:val="00172AA4"/>
    <w:rsid w:val="001976FC"/>
    <w:rsid w:val="001A4A40"/>
    <w:rsid w:val="001C5882"/>
    <w:rsid w:val="001C6D1F"/>
    <w:rsid w:val="001D6B0D"/>
    <w:rsid w:val="001E7CE0"/>
    <w:rsid w:val="002024A3"/>
    <w:rsid w:val="0023625F"/>
    <w:rsid w:val="00243C06"/>
    <w:rsid w:val="00261031"/>
    <w:rsid w:val="00267C23"/>
    <w:rsid w:val="002704A7"/>
    <w:rsid w:val="002829A7"/>
    <w:rsid w:val="00286749"/>
    <w:rsid w:val="002C51C1"/>
    <w:rsid w:val="002C745C"/>
    <w:rsid w:val="002C754C"/>
    <w:rsid w:val="002D3AF7"/>
    <w:rsid w:val="002F1FE6"/>
    <w:rsid w:val="00311132"/>
    <w:rsid w:val="0032307B"/>
    <w:rsid w:val="00327110"/>
    <w:rsid w:val="0033467F"/>
    <w:rsid w:val="003673C0"/>
    <w:rsid w:val="00390AA2"/>
    <w:rsid w:val="003939EB"/>
    <w:rsid w:val="0039410F"/>
    <w:rsid w:val="003A2352"/>
    <w:rsid w:val="003A6585"/>
    <w:rsid w:val="003B2733"/>
    <w:rsid w:val="003D359B"/>
    <w:rsid w:val="003D420A"/>
    <w:rsid w:val="003F2B21"/>
    <w:rsid w:val="00415F01"/>
    <w:rsid w:val="00417F72"/>
    <w:rsid w:val="00421BF4"/>
    <w:rsid w:val="00424642"/>
    <w:rsid w:val="00432ED6"/>
    <w:rsid w:val="0043779A"/>
    <w:rsid w:val="004572BC"/>
    <w:rsid w:val="00491125"/>
    <w:rsid w:val="004A517D"/>
    <w:rsid w:val="004A7720"/>
    <w:rsid w:val="004B0CCE"/>
    <w:rsid w:val="004D2847"/>
    <w:rsid w:val="004D6032"/>
    <w:rsid w:val="004F6E60"/>
    <w:rsid w:val="00500AC2"/>
    <w:rsid w:val="0050561C"/>
    <w:rsid w:val="005158C3"/>
    <w:rsid w:val="00531F92"/>
    <w:rsid w:val="00537C3E"/>
    <w:rsid w:val="005479D1"/>
    <w:rsid w:val="00557939"/>
    <w:rsid w:val="00591861"/>
    <w:rsid w:val="005B7128"/>
    <w:rsid w:val="005D6136"/>
    <w:rsid w:val="005F214E"/>
    <w:rsid w:val="005F7CCC"/>
    <w:rsid w:val="00631FD1"/>
    <w:rsid w:val="00662781"/>
    <w:rsid w:val="00681C08"/>
    <w:rsid w:val="00695F68"/>
    <w:rsid w:val="006D72FA"/>
    <w:rsid w:val="006E0B7B"/>
    <w:rsid w:val="006E5152"/>
    <w:rsid w:val="006F1045"/>
    <w:rsid w:val="007327F2"/>
    <w:rsid w:val="0073292B"/>
    <w:rsid w:val="007641C7"/>
    <w:rsid w:val="00787761"/>
    <w:rsid w:val="007A1B70"/>
    <w:rsid w:val="007A53D0"/>
    <w:rsid w:val="007A5673"/>
    <w:rsid w:val="007B5D79"/>
    <w:rsid w:val="007C67AC"/>
    <w:rsid w:val="007C6E82"/>
    <w:rsid w:val="007E0A8B"/>
    <w:rsid w:val="008060CA"/>
    <w:rsid w:val="008061CD"/>
    <w:rsid w:val="0080683F"/>
    <w:rsid w:val="008170D0"/>
    <w:rsid w:val="008464DF"/>
    <w:rsid w:val="00846873"/>
    <w:rsid w:val="00860505"/>
    <w:rsid w:val="00860DA6"/>
    <w:rsid w:val="00877CE8"/>
    <w:rsid w:val="0089127D"/>
    <w:rsid w:val="008966C7"/>
    <w:rsid w:val="0089770F"/>
    <w:rsid w:val="008A044C"/>
    <w:rsid w:val="008A54A9"/>
    <w:rsid w:val="008C06CE"/>
    <w:rsid w:val="008D16E1"/>
    <w:rsid w:val="008E26E0"/>
    <w:rsid w:val="008E51E4"/>
    <w:rsid w:val="0094167F"/>
    <w:rsid w:val="009567F9"/>
    <w:rsid w:val="009601C0"/>
    <w:rsid w:val="00993169"/>
    <w:rsid w:val="009A1B72"/>
    <w:rsid w:val="009C5E43"/>
    <w:rsid w:val="009E3BDE"/>
    <w:rsid w:val="009F01E3"/>
    <w:rsid w:val="009F3693"/>
    <w:rsid w:val="009F544E"/>
    <w:rsid w:val="00A30404"/>
    <w:rsid w:val="00A568A7"/>
    <w:rsid w:val="00A66A1E"/>
    <w:rsid w:val="00A737A4"/>
    <w:rsid w:val="00A96513"/>
    <w:rsid w:val="00A966EA"/>
    <w:rsid w:val="00AB75D7"/>
    <w:rsid w:val="00AC244E"/>
    <w:rsid w:val="00AC4BC7"/>
    <w:rsid w:val="00AE1D93"/>
    <w:rsid w:val="00AE3F58"/>
    <w:rsid w:val="00AF4DFB"/>
    <w:rsid w:val="00B06190"/>
    <w:rsid w:val="00B12C25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6B33"/>
    <w:rsid w:val="00C10F38"/>
    <w:rsid w:val="00C15739"/>
    <w:rsid w:val="00C244CB"/>
    <w:rsid w:val="00CC428D"/>
    <w:rsid w:val="00CC556B"/>
    <w:rsid w:val="00CD439C"/>
    <w:rsid w:val="00CE3C7C"/>
    <w:rsid w:val="00CF360F"/>
    <w:rsid w:val="00CF7D3F"/>
    <w:rsid w:val="00D62512"/>
    <w:rsid w:val="00D63608"/>
    <w:rsid w:val="00D67E2F"/>
    <w:rsid w:val="00D720FE"/>
    <w:rsid w:val="00DD22C8"/>
    <w:rsid w:val="00DE73DB"/>
    <w:rsid w:val="00E20E2E"/>
    <w:rsid w:val="00E2570D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B15"/>
    <w:rsid w:val="00F050F6"/>
    <w:rsid w:val="00F3525C"/>
    <w:rsid w:val="00F35D6A"/>
    <w:rsid w:val="00F42A86"/>
    <w:rsid w:val="00F520A9"/>
    <w:rsid w:val="00F5335A"/>
    <w:rsid w:val="00F55EAB"/>
    <w:rsid w:val="00F60798"/>
    <w:rsid w:val="00F75828"/>
    <w:rsid w:val="00F816D4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7641C7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543</Words>
  <Characters>3098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Minasyan</cp:lastModifiedBy>
  <cp:revision>6</cp:revision>
  <cp:lastPrinted>2021-03-12T12:53:00Z</cp:lastPrinted>
  <dcterms:created xsi:type="dcterms:W3CDTF">2021-06-23T08:00:00Z</dcterms:created>
  <dcterms:modified xsi:type="dcterms:W3CDTF">2021-06-23T10:25:00Z</dcterms:modified>
</cp:coreProperties>
</file>