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F4379" w:rsidRPr="002F4379" w:rsidRDefault="002F4379" w:rsidP="002F4379">
      <w:pPr>
        <w:shd w:val="clear" w:color="auto" w:fill="FFFFFF"/>
        <w:spacing w:after="675" w:line="240" w:lineRule="auto"/>
        <w:jc w:val="center"/>
        <w:textAlignment w:val="baseline"/>
        <w:outlineLvl w:val="0"/>
        <w:rPr>
          <w:rFonts w:ascii="GHEA Grapalat" w:eastAsia="Times New Roman" w:hAnsi="GHEA Grapalat" w:cs="Times New Roman"/>
          <w:b/>
          <w:bCs/>
          <w:color w:val="000000" w:themeColor="text1"/>
          <w:kern w:val="36"/>
          <w:sz w:val="29"/>
          <w:szCs w:val="29"/>
        </w:rPr>
      </w:pPr>
      <w:r w:rsidRPr="002F4379">
        <w:rPr>
          <w:rFonts w:ascii="GHEA Grapalat" w:eastAsia="Times New Roman" w:hAnsi="GHEA Grapalat" w:cs="Times New Roman"/>
          <w:b/>
          <w:bCs/>
          <w:color w:val="000000" w:themeColor="text1"/>
          <w:kern w:val="36"/>
          <w:sz w:val="29"/>
          <w:szCs w:val="29"/>
        </w:rPr>
        <w:t>ՀԱՅԱՍՏԱՆԻ ՀԱՆՐԱՊԵՏՈՒԹՅԱՆ ԿԱՌԱՎԱՐՈՒԹՅԱՆ 2016 ԹՎԱԿԱՆԻ ՍԵՊՏԵՄԲԵՐԻ 22-Ի ԹԻՎ 968-ՆՈՐՈՇՄԱՆ ՄԵՋ ՓՈՓՈԽՈՒԹՅՈՒՆ ԿԱՏԱՐԵԼՈՒ ՄԱՍԻՆ</w:t>
      </w:r>
    </w:p>
    <w:tbl>
      <w:tblPr>
        <w:tblW w:w="14438" w:type="dxa"/>
        <w:tblInd w:w="-600" w:type="dxa"/>
        <w:tblLayout w:type="fixed"/>
        <w:tblCellMar>
          <w:left w:w="0" w:type="dxa"/>
          <w:right w:w="0" w:type="dxa"/>
        </w:tblCellMar>
        <w:tblLook w:val="04A0"/>
      </w:tblPr>
      <w:tblGrid>
        <w:gridCol w:w="750"/>
        <w:gridCol w:w="218"/>
        <w:gridCol w:w="2653"/>
        <w:gridCol w:w="218"/>
        <w:gridCol w:w="4891"/>
        <w:gridCol w:w="218"/>
        <w:gridCol w:w="2932"/>
        <w:gridCol w:w="218"/>
        <w:gridCol w:w="2122"/>
        <w:gridCol w:w="218"/>
      </w:tblGrid>
      <w:tr w:rsidR="002F4379" w:rsidTr="002F4379">
        <w:trPr>
          <w:gridAfter w:val="1"/>
          <w:wAfter w:w="218" w:type="dxa"/>
        </w:trPr>
        <w:tc>
          <w:tcPr>
            <w:tcW w:w="750" w:type="dxa"/>
            <w:tcBorders>
              <w:top w:val="nil"/>
              <w:left w:val="nil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r>
              <w:rPr>
                <w:rFonts w:ascii="GHEA Grapalat" w:hAnsi="GHEA Grapalat"/>
                <w:b/>
                <w:bCs/>
                <w:color w:val="4B5C6A"/>
              </w:rPr>
              <w:t>h/h</w:t>
            </w:r>
          </w:p>
        </w:tc>
        <w:tc>
          <w:tcPr>
            <w:tcW w:w="2871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bCs/>
                <w:color w:val="4B5C6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հեղինակը</w:t>
            </w:r>
            <w:proofErr w:type="spellEnd"/>
            <w:r>
              <w:rPr>
                <w:rFonts w:ascii="GHEA Grapalat" w:hAnsi="GHEA Grapalat"/>
                <w:b/>
                <w:bCs/>
                <w:color w:val="4B5C6A"/>
              </w:rPr>
              <w:t xml:space="preserve">, </w:t>
            </w: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ստացման</w:t>
            </w:r>
            <w:proofErr w:type="spellEnd"/>
            <w:r>
              <w:rPr>
                <w:rFonts w:ascii="GHEA Grapalat" w:hAnsi="GHEA Grapalat"/>
                <w:b/>
                <w:bCs/>
                <w:color w:val="4B5C6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ամսաթիվը</w:t>
            </w:r>
            <w:proofErr w:type="spellEnd"/>
          </w:p>
        </w:tc>
        <w:tc>
          <w:tcPr>
            <w:tcW w:w="5109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Առաջարկության</w:t>
            </w:r>
            <w:proofErr w:type="spellEnd"/>
            <w:r>
              <w:rPr>
                <w:rFonts w:ascii="GHEA Grapalat" w:hAnsi="GHEA Grapalat"/>
                <w:b/>
                <w:bCs/>
                <w:color w:val="4B5C6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բովանդակությունը</w:t>
            </w:r>
            <w:proofErr w:type="spellEnd"/>
          </w:p>
        </w:tc>
        <w:tc>
          <w:tcPr>
            <w:tcW w:w="315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Եզրակացություն</w:t>
            </w:r>
            <w:proofErr w:type="spellEnd"/>
          </w:p>
        </w:tc>
        <w:tc>
          <w:tcPr>
            <w:tcW w:w="2340" w:type="dxa"/>
            <w:gridSpan w:val="2"/>
            <w:tcBorders>
              <w:top w:val="nil"/>
              <w:left w:val="single" w:sz="6" w:space="0" w:color="auto"/>
              <w:bottom w:val="single" w:sz="6" w:space="0" w:color="auto"/>
              <w:right w:val="nil"/>
            </w:tcBorders>
            <w:shd w:val="clear" w:color="auto" w:fill="D2D4E1"/>
            <w:tcMar>
              <w:top w:w="225" w:type="dxa"/>
              <w:left w:w="300" w:type="dxa"/>
              <w:bottom w:w="225" w:type="dxa"/>
              <w:right w:w="30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b/>
                <w:bCs/>
                <w:color w:val="4B5C6A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Կատարված</w:t>
            </w:r>
            <w:proofErr w:type="spellEnd"/>
            <w:r>
              <w:rPr>
                <w:rFonts w:ascii="GHEA Grapalat" w:hAnsi="GHEA Grapalat"/>
                <w:b/>
                <w:bCs/>
                <w:color w:val="4B5C6A"/>
              </w:rPr>
              <w:t xml:space="preserve"> </w:t>
            </w:r>
            <w:proofErr w:type="spellStart"/>
            <w:r>
              <w:rPr>
                <w:rFonts w:ascii="GHEA Grapalat" w:hAnsi="GHEA Grapalat"/>
                <w:b/>
                <w:bCs/>
                <w:color w:val="4B5C6A"/>
              </w:rPr>
              <w:t>փոփոխությունը</w:t>
            </w:r>
            <w:proofErr w:type="spellEnd"/>
          </w:p>
        </w:tc>
      </w:tr>
      <w:tr w:rsidR="002F4379" w:rsidTr="002F4379">
        <w:tc>
          <w:tcPr>
            <w:tcW w:w="968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</w:p>
        </w:tc>
        <w:tc>
          <w:tcPr>
            <w:tcW w:w="2871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>1</w:t>
            </w:r>
          </w:p>
        </w:tc>
        <w:tc>
          <w:tcPr>
            <w:tcW w:w="5109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>2</w:t>
            </w:r>
          </w:p>
        </w:tc>
        <w:tc>
          <w:tcPr>
            <w:tcW w:w="3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>3</w:t>
            </w:r>
          </w:p>
        </w:tc>
        <w:tc>
          <w:tcPr>
            <w:tcW w:w="234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>4</w:t>
            </w:r>
          </w:p>
        </w:tc>
      </w:tr>
      <w:tr w:rsidR="002F4379" w:rsidTr="002F4379">
        <w:tc>
          <w:tcPr>
            <w:tcW w:w="968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>1</w:t>
            </w:r>
          </w:p>
        </w:tc>
        <w:tc>
          <w:tcPr>
            <w:tcW w:w="2871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Նելլի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Ղազարյան</w:t>
            </w:r>
            <w:r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</w:rPr>
              <w:t>04.04.2021 22:49:56</w:t>
            </w:r>
          </w:p>
        </w:tc>
        <w:tc>
          <w:tcPr>
            <w:tcW w:w="5109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Առաջարկում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եմ</w:t>
            </w:r>
            <w:proofErr w:type="spellEnd"/>
            <w:proofErr w:type="gramStart"/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վերափոխել</w:t>
            </w:r>
            <w:proofErr w:type="spellEnd"/>
            <w:proofErr w:type="gram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համակարգը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հետևյալ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կերպ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.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Յուրաքանչյուր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մարզ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ունենա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իր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մարզային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մանկավարժահոգեբանական</w:t>
            </w:r>
            <w:proofErr w:type="spellEnd"/>
            <w:r>
              <w:rPr>
                <w:rFonts w:ascii="Courier New" w:hAnsi="Courier New" w:cs="Courier New"/>
                <w:color w:val="273845"/>
              </w:rPr>
              <w:t> 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գնահատման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մեթոդական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կենտրոնը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որը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կիրականացնի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երեխայի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կրթության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առանձնահատուկ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պայմանների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կարիքի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երկրորդ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մակարդակի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գնահատում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մեթոդական</w:t>
            </w:r>
            <w:proofErr w:type="spellEnd"/>
            <w:proofErr w:type="gramStart"/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աջակցո</w:t>
            </w:r>
            <w:r>
              <w:rPr>
                <w:rFonts w:ascii="GHEA Grapalat" w:hAnsi="GHEA Grapalat"/>
                <w:color w:val="273845"/>
              </w:rPr>
              <w:t>ւթյուն</w:t>
            </w:r>
            <w:proofErr w:type="spellEnd"/>
            <w:proofErr w:type="gramEnd"/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կտրամադրի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մարզի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դպրոցնների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մանկավարժահոգեբանական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աջակցության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թիմերին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ծնողներին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։ </w:t>
            </w:r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Ոչ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արդարացում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չունի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այն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որ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այսօր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դպրոց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հաճախող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ԿԱՊԿՈՒ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աշակերտը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բավարար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չափով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մանկավարժահոգեբանական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աջակցություն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չի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lastRenderedPageBreak/>
              <w:t>ստանում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քանի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որ</w:t>
            </w:r>
            <w:proofErr w:type="spellEnd"/>
            <w:proofErr w:type="gramStart"/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դպրոցը</w:t>
            </w:r>
            <w:proofErr w:type="spellEnd"/>
            <w:proofErr w:type="gram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չունի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այդ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մասնագետներ</w:t>
            </w:r>
            <w:r>
              <w:rPr>
                <w:rFonts w:ascii="GHEA Grapalat" w:hAnsi="GHEA Grapalat"/>
                <w:color w:val="273845"/>
              </w:rPr>
              <w:t>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իսկ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ՏՄԱԿ_ի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մասնագետները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լավագույն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դեպքում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այցելում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ըստ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ժամանակացույցի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կատարում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իրենց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աշխատանքը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հեռանում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։ </w:t>
            </w:r>
            <w:r>
              <w:rPr>
                <w:rFonts w:ascii="Courier New" w:hAnsi="Courier New" w:cs="Courier New"/>
                <w:color w:val="273845"/>
              </w:rPr>
              <w:t> 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Ակնհայտ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է,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որ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այս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նախագիծն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ուղղված է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դպրոցներում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մանկավարժահոգեբանական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ծառայություններ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մատուցող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մասնագետների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կրճատմանը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ի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հաշիվ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ՏՄԱԿ_ն</w:t>
            </w:r>
            <w:r>
              <w:rPr>
                <w:rFonts w:ascii="GHEA Grapalat" w:hAnsi="GHEA Grapalat"/>
                <w:color w:val="273845"/>
              </w:rPr>
              <w:t>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ծանրաբեռնվածության</w:t>
            </w:r>
            <w:proofErr w:type="spellEnd"/>
            <w:proofErr w:type="gramStart"/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ավելացման</w:t>
            </w:r>
            <w:proofErr w:type="spellEnd"/>
            <w:proofErr w:type="gramEnd"/>
            <w:r>
              <w:rPr>
                <w:rFonts w:ascii="GHEA Grapalat" w:hAnsi="GHEA Grapalat" w:cs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Եվս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մեկ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անգամ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շեշտեմ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Յուրաքանչյուր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ուսումնական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հաստատություն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պետք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ունենա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մանկավարժահոգեբանական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ծառայություններ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տրամադրող</w:t>
            </w:r>
            <w:proofErr w:type="spellEnd"/>
            <w:proofErr w:type="gramStart"/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բազմամասնագիտական</w:t>
            </w:r>
            <w:proofErr w:type="spellEnd"/>
            <w:proofErr w:type="gram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թիմ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որն</w:t>
            </w:r>
            <w:proofErr w:type="spellEnd"/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ըստ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անհրաժեշտության</w:t>
            </w:r>
            <w:proofErr w:type="spellEnd"/>
            <w:r>
              <w:rPr>
                <w:rFonts w:ascii="Courier New" w:hAnsi="Courier New" w:cs="Courier New"/>
                <w:color w:val="273845"/>
              </w:rPr>
              <w:t> </w:t>
            </w:r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կաջակցի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ԿԱՊԿՈՒ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աշակերտներին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նրանց</w:t>
            </w:r>
            <w:proofErr w:type="spellEnd"/>
            <w:r>
              <w:rPr>
                <w:rFonts w:ascii="GHEA Grapalat" w:hAnsi="GHEA Grapalat" w:cs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273845"/>
              </w:rPr>
              <w:t>ընտանիքների</w:t>
            </w:r>
            <w:r>
              <w:rPr>
                <w:rFonts w:ascii="GHEA Grapalat" w:hAnsi="GHEA Grapalat"/>
                <w:color w:val="273845"/>
              </w:rPr>
              <w:t>ն՝բացի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ժամանակացույցով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սահմանված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աջակցության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ծավալից</w:t>
            </w:r>
            <w:proofErr w:type="spellEnd"/>
            <w:r>
              <w:rPr>
                <w:rFonts w:ascii="GHEA Grapalat" w:hAnsi="GHEA Grapalat"/>
                <w:color w:val="273845"/>
              </w:rPr>
              <w:t>։</w:t>
            </w:r>
          </w:p>
        </w:tc>
        <w:tc>
          <w:tcPr>
            <w:tcW w:w="3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lastRenderedPageBreak/>
              <w:t>Ձեր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առաջարկությունների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փաթեթի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վերաբերյալ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հայտնում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. 1. ՀՀ </w:t>
            </w:r>
            <w:proofErr w:type="spellStart"/>
            <w:r>
              <w:rPr>
                <w:rFonts w:ascii="GHEA Grapalat" w:hAnsi="GHEA Grapalat"/>
                <w:color w:val="273845"/>
              </w:rPr>
              <w:t>մարզերում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գործում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ՏՄԱԿ-</w:t>
            </w:r>
            <w:proofErr w:type="spellStart"/>
            <w:r>
              <w:rPr>
                <w:rFonts w:ascii="GHEA Grapalat" w:hAnsi="GHEA Grapalat"/>
                <w:color w:val="273845"/>
              </w:rPr>
              <w:t>ներ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բացի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ՀՀ </w:t>
            </w:r>
            <w:proofErr w:type="spellStart"/>
            <w:r>
              <w:rPr>
                <w:rFonts w:ascii="GHEA Grapalat" w:hAnsi="GHEA Grapalat"/>
                <w:color w:val="273845"/>
              </w:rPr>
              <w:t>Արարատի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ՀՀ </w:t>
            </w:r>
            <w:proofErr w:type="spellStart"/>
            <w:r>
              <w:rPr>
                <w:rFonts w:ascii="GHEA Grapalat" w:hAnsi="GHEA Grapalat"/>
                <w:color w:val="273845"/>
              </w:rPr>
              <w:t>Վայոց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ձորի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մարզերից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: </w:t>
            </w:r>
            <w:proofErr w:type="spellStart"/>
            <w:r>
              <w:rPr>
                <w:rFonts w:ascii="GHEA Grapalat" w:hAnsi="GHEA Grapalat"/>
                <w:color w:val="273845"/>
              </w:rPr>
              <w:t>Նշված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մարզերում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ՏՄԱԿ-</w:t>
            </w:r>
            <w:proofErr w:type="spellStart"/>
            <w:r>
              <w:rPr>
                <w:rFonts w:ascii="GHEA Grapalat" w:hAnsi="GHEA Grapalat"/>
                <w:color w:val="273845"/>
              </w:rPr>
              <w:t>ները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կբացվեն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սույն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թվականի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սեպտեմբերին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273845"/>
              </w:rPr>
              <w:t>համաձայն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հաստատված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ժամանակացույցի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: 2.բոլոր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դպրոցների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համար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նախատեսված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համապատասխան </w:t>
            </w:r>
            <w:proofErr w:type="spellStart"/>
            <w:r>
              <w:rPr>
                <w:rFonts w:ascii="GHEA Grapalat" w:hAnsi="GHEA Grapalat"/>
                <w:color w:val="273845"/>
              </w:rPr>
              <w:t>հաստիքները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: 3. </w:t>
            </w:r>
            <w:proofErr w:type="spellStart"/>
            <w:r>
              <w:rPr>
                <w:rFonts w:ascii="GHEA Grapalat" w:hAnsi="GHEA Grapalat"/>
                <w:color w:val="273845"/>
              </w:rPr>
              <w:t>սույն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lastRenderedPageBreak/>
              <w:t>նախագիծը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չի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նախատեսում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մասնագետների </w:t>
            </w:r>
            <w:proofErr w:type="spellStart"/>
            <w:r>
              <w:rPr>
                <w:rFonts w:ascii="GHEA Grapalat" w:hAnsi="GHEA Grapalat"/>
                <w:color w:val="273845"/>
              </w:rPr>
              <w:t>կրճատում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: 4. </w:t>
            </w:r>
            <w:proofErr w:type="spellStart"/>
            <w:r>
              <w:rPr>
                <w:rFonts w:ascii="GHEA Grapalat" w:hAnsi="GHEA Grapalat"/>
                <w:color w:val="273845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color w:val="273845"/>
              </w:rPr>
              <w:t>գիտություն</w:t>
            </w:r>
            <w:proofErr w:type="spellEnd"/>
            <w:r>
              <w:rPr>
                <w:rFonts w:ascii="GHEA Grapalat" w:hAnsi="GHEA Grapalat"/>
                <w:color w:val="273845"/>
              </w:rPr>
              <w:t>:</w:t>
            </w:r>
          </w:p>
        </w:tc>
        <w:tc>
          <w:tcPr>
            <w:tcW w:w="234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</w:p>
        </w:tc>
      </w:tr>
      <w:tr w:rsidR="002F4379" w:rsidTr="002F4379">
        <w:tc>
          <w:tcPr>
            <w:tcW w:w="968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lastRenderedPageBreak/>
              <w:t>2</w:t>
            </w:r>
          </w:p>
        </w:tc>
        <w:tc>
          <w:tcPr>
            <w:tcW w:w="2871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Լուսինե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Դավթյան</w:t>
            </w:r>
            <w:r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</w:rPr>
              <w:t>06.04.2021 01:01:25</w:t>
            </w:r>
          </w:p>
        </w:tc>
        <w:tc>
          <w:tcPr>
            <w:tcW w:w="5109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Կարծում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ճիշտ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color w:val="273845"/>
              </w:rPr>
              <w:t>կլիներ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,</w:t>
            </w:r>
            <w:proofErr w:type="gram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նախադպրոցական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հաստատություններում </w:t>
            </w:r>
            <w:proofErr w:type="spellStart"/>
            <w:r>
              <w:rPr>
                <w:rFonts w:ascii="GHEA Grapalat" w:hAnsi="GHEA Grapalat"/>
                <w:color w:val="273845"/>
              </w:rPr>
              <w:t>լինեին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հոգեբաններ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լոգոպեդներ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հատուկ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մանկավարժներ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ինչպես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նաև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բոլոր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դպրոցներում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լինեին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նման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հաստիքներ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/>
                <w:color w:val="273845"/>
              </w:rPr>
              <w:t>Պետք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կարևորել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մասնագետներին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դպրոցներում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որովհետև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ՏՄԱԿ ը </w:t>
            </w:r>
            <w:proofErr w:type="spellStart"/>
            <w:r>
              <w:rPr>
                <w:rFonts w:ascii="GHEA Grapalat" w:hAnsi="GHEA Grapalat"/>
                <w:color w:val="273845"/>
              </w:rPr>
              <w:t>չի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կարող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կատարել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նույն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ֆունկցիան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/>
                <w:color w:val="273845"/>
              </w:rPr>
              <w:t>Շնորհակալ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։</w:t>
            </w:r>
          </w:p>
        </w:tc>
        <w:tc>
          <w:tcPr>
            <w:tcW w:w="3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color w:val="273845"/>
              </w:rPr>
              <w:t>գիտություն</w:t>
            </w:r>
            <w:proofErr w:type="spellEnd"/>
          </w:p>
        </w:tc>
        <w:tc>
          <w:tcPr>
            <w:tcW w:w="234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</w:p>
        </w:tc>
      </w:tr>
      <w:tr w:rsidR="002F4379" w:rsidTr="002F4379">
        <w:tc>
          <w:tcPr>
            <w:tcW w:w="968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lastRenderedPageBreak/>
              <w:t>3</w:t>
            </w:r>
          </w:p>
        </w:tc>
        <w:tc>
          <w:tcPr>
            <w:tcW w:w="2871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Թամարա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Ոսկանյան</w:t>
            </w:r>
            <w:r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</w:rPr>
              <w:t>06.04.2021 17:14:12</w:t>
            </w:r>
          </w:p>
        </w:tc>
        <w:tc>
          <w:tcPr>
            <w:tcW w:w="5109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Կարծում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ճիշտ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color w:val="273845"/>
              </w:rPr>
              <w:t>կլիներ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,</w:t>
            </w:r>
            <w:proofErr w:type="gram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կարևորել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մասնագետներին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որովհետև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ՏՄԱԿ֊ը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չի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կարող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կատարել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նույն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ֆունկցիան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բարձրացնել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մասնագետների </w:t>
            </w:r>
            <w:proofErr w:type="spellStart"/>
            <w:r>
              <w:rPr>
                <w:rFonts w:ascii="GHEA Grapalat" w:hAnsi="GHEA Grapalat"/>
                <w:color w:val="273845"/>
              </w:rPr>
              <w:t>աշխատավարձը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/>
                <w:color w:val="273845"/>
              </w:rPr>
              <w:t>Շնորհակալ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։</w:t>
            </w:r>
          </w:p>
        </w:tc>
        <w:tc>
          <w:tcPr>
            <w:tcW w:w="3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Ընդունվել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ի </w:t>
            </w:r>
            <w:proofErr w:type="spellStart"/>
            <w:r>
              <w:rPr>
                <w:rFonts w:ascii="GHEA Grapalat" w:hAnsi="GHEA Grapalat"/>
                <w:color w:val="273845"/>
              </w:rPr>
              <w:t>գիտություն</w:t>
            </w:r>
            <w:proofErr w:type="spellEnd"/>
          </w:p>
        </w:tc>
        <w:tc>
          <w:tcPr>
            <w:tcW w:w="234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</w:p>
        </w:tc>
      </w:tr>
      <w:tr w:rsidR="002F4379" w:rsidTr="002F4379">
        <w:tc>
          <w:tcPr>
            <w:tcW w:w="968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>4</w:t>
            </w:r>
          </w:p>
        </w:tc>
        <w:tc>
          <w:tcPr>
            <w:tcW w:w="2871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Հովհաննես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Հովհակյան</w:t>
            </w:r>
            <w:r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</w:rPr>
              <w:t>08.04.2021 21:34:53</w:t>
            </w:r>
          </w:p>
        </w:tc>
        <w:tc>
          <w:tcPr>
            <w:tcW w:w="5109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 xml:space="preserve">ՏՄԱԿ-ի </w:t>
            </w:r>
            <w:proofErr w:type="spellStart"/>
            <w:r>
              <w:rPr>
                <w:rFonts w:ascii="GHEA Grapalat" w:hAnsi="GHEA Grapalat"/>
                <w:color w:val="273845"/>
              </w:rPr>
              <w:t>լիարժեք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աջակցության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համար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մասնագետներից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բացի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նաև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մեքենաների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վարորդների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հարցը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կարգավորել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/>
                <w:color w:val="273845"/>
              </w:rPr>
              <w:t>Մենք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այժմ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3 </w:t>
            </w:r>
            <w:proofErr w:type="spellStart"/>
            <w:r>
              <w:rPr>
                <w:rFonts w:ascii="GHEA Grapalat" w:hAnsi="GHEA Grapalat"/>
                <w:color w:val="273845"/>
              </w:rPr>
              <w:t>վարորդ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ունենք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հազիվ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ենք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կարողանում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հասցնել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աջակցություններրը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/>
                <w:color w:val="273845"/>
              </w:rPr>
              <w:t>Մեր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վարորդները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կանգնել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չունեն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անընդհատ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գնում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գալիս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որպեսզի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մասնագետները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կարողանան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հասցնել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աջակցությունները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սեմինարները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/>
                <w:color w:val="273845"/>
              </w:rPr>
              <w:t>Տաքսի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ծառայությունների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հետ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էլ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չենք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կարող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պայմանավորվածություններ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ունենալ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քանի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տաքսի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սերվիզների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մեքենաներում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4 </w:t>
            </w:r>
            <w:proofErr w:type="spellStart"/>
            <w:r>
              <w:rPr>
                <w:rFonts w:ascii="GHEA Grapalat" w:hAnsi="GHEA Grapalat"/>
                <w:color w:val="273845"/>
              </w:rPr>
              <w:t>հոգի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տեղավորվում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գյուղերի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քանդված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ոչ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բարվոք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փողոցներով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ամեն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օր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չեն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գնա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ու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գա</w:t>
            </w:r>
            <w:proofErr w:type="spellEnd"/>
            <w:r>
              <w:rPr>
                <w:rFonts w:ascii="GHEA Grapalat" w:hAnsi="GHEA Grapalat"/>
                <w:color w:val="273845"/>
              </w:rPr>
              <w:t>։</w:t>
            </w:r>
          </w:p>
        </w:tc>
        <w:tc>
          <w:tcPr>
            <w:tcW w:w="3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Նշված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խնդիրը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կարելի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լուծել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ՏՄԱԿ-ի </w:t>
            </w:r>
            <w:proofErr w:type="spellStart"/>
            <w:r>
              <w:rPr>
                <w:rFonts w:ascii="GHEA Grapalat" w:hAnsi="GHEA Grapalat"/>
                <w:color w:val="273845"/>
              </w:rPr>
              <w:t>աշխատանքի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մասնագետների </w:t>
            </w:r>
            <w:proofErr w:type="spellStart"/>
            <w:r>
              <w:rPr>
                <w:rFonts w:ascii="GHEA Grapalat" w:hAnsi="GHEA Grapalat"/>
                <w:color w:val="273845"/>
              </w:rPr>
              <w:t>ընտրությունը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ճիշտ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կազմակերպելու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միջոցով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՝ </w:t>
            </w:r>
            <w:proofErr w:type="spellStart"/>
            <w:r>
              <w:rPr>
                <w:rFonts w:ascii="GHEA Grapalat" w:hAnsi="GHEA Grapalat"/>
                <w:color w:val="273845"/>
              </w:rPr>
              <w:t>հաշվի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առնելով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մասնագետների </w:t>
            </w:r>
            <w:proofErr w:type="spellStart"/>
            <w:r>
              <w:rPr>
                <w:rFonts w:ascii="GHEA Grapalat" w:hAnsi="GHEA Grapalat"/>
                <w:color w:val="273845"/>
              </w:rPr>
              <w:t>փաստացի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բնակության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վայրը</w:t>
            </w:r>
            <w:proofErr w:type="spellEnd"/>
            <w:r>
              <w:rPr>
                <w:rFonts w:ascii="GHEA Grapalat" w:hAnsi="GHEA Grapalat"/>
                <w:color w:val="273845"/>
              </w:rPr>
              <w:t>:</w:t>
            </w:r>
          </w:p>
        </w:tc>
        <w:tc>
          <w:tcPr>
            <w:tcW w:w="234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</w:p>
        </w:tc>
      </w:tr>
      <w:tr w:rsidR="002F4379" w:rsidTr="002F4379">
        <w:tc>
          <w:tcPr>
            <w:tcW w:w="968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>5</w:t>
            </w:r>
          </w:p>
        </w:tc>
        <w:tc>
          <w:tcPr>
            <w:tcW w:w="2871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Հովհաննես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Հովհակյան</w:t>
            </w:r>
            <w:r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</w:rPr>
              <w:t>08.04.2021 21:55:50</w:t>
            </w:r>
          </w:p>
        </w:tc>
        <w:tc>
          <w:tcPr>
            <w:tcW w:w="5109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t>ՏՄԱԿ-</w:t>
            </w:r>
            <w:proofErr w:type="spellStart"/>
            <w:r>
              <w:rPr>
                <w:rFonts w:ascii="GHEA Grapalat" w:hAnsi="GHEA Grapalat"/>
                <w:color w:val="273845"/>
              </w:rPr>
              <w:t>ներում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քիչ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նաև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մասնագետները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։ </w:t>
            </w:r>
            <w:proofErr w:type="spellStart"/>
            <w:r>
              <w:rPr>
                <w:rFonts w:ascii="GHEA Grapalat" w:hAnsi="GHEA Grapalat"/>
                <w:color w:val="273845"/>
              </w:rPr>
              <w:t>Ու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դա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ավելի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տեսանելի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զգացնել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տալիս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երբ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որևէ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գնահատման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գործընթաց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իրականացնելու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համար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քանի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օր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չպետք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այլ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աջակցության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գնա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որպեսզի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կարողանա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գնահատում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lastRenderedPageBreak/>
              <w:t>իրականացնել</w:t>
            </w:r>
            <w:proofErr w:type="spellEnd"/>
            <w:r>
              <w:rPr>
                <w:rFonts w:ascii="GHEA Grapalat" w:hAnsi="GHEA Grapalat"/>
                <w:color w:val="273845"/>
              </w:rPr>
              <w:t>։</w:t>
            </w:r>
          </w:p>
        </w:tc>
        <w:tc>
          <w:tcPr>
            <w:tcW w:w="3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lastRenderedPageBreak/>
              <w:t>Ներկայացված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նախագծով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փորձ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արվում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լուծում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տալ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բարձրացված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խնդրին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: Մասնագետների </w:t>
            </w:r>
            <w:proofErr w:type="spellStart"/>
            <w:r>
              <w:rPr>
                <w:rFonts w:ascii="GHEA Grapalat" w:hAnsi="GHEA Grapalat"/>
                <w:color w:val="273845"/>
              </w:rPr>
              <w:t>թվաքանակը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գոյանում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էսպասարկվող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դպրոցների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թվից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, </w:t>
            </w:r>
            <w:proofErr w:type="spellStart"/>
            <w:r>
              <w:rPr>
                <w:rFonts w:ascii="GHEA Grapalat" w:hAnsi="GHEA Grapalat"/>
                <w:color w:val="273845"/>
              </w:rPr>
              <w:t>ինչպես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նաև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այդ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lastRenderedPageBreak/>
              <w:t>դպրոցներում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դասարանների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խտությունից</w:t>
            </w:r>
            <w:proofErr w:type="spellEnd"/>
            <w:r>
              <w:rPr>
                <w:rFonts w:ascii="GHEA Grapalat" w:hAnsi="GHEA Grapalat"/>
                <w:color w:val="273845"/>
              </w:rPr>
              <w:t>:</w:t>
            </w:r>
          </w:p>
        </w:tc>
        <w:tc>
          <w:tcPr>
            <w:tcW w:w="234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</w:p>
        </w:tc>
      </w:tr>
      <w:tr w:rsidR="002F4379" w:rsidTr="002F4379">
        <w:tc>
          <w:tcPr>
            <w:tcW w:w="968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shd w:val="clear" w:color="auto" w:fill="EFF0F6"/>
            <w:tcMar>
              <w:top w:w="75" w:type="dxa"/>
              <w:left w:w="120" w:type="dxa"/>
              <w:bottom w:w="75" w:type="dxa"/>
              <w:right w:w="120" w:type="dxa"/>
            </w:tcMar>
            <w:vAlign w:val="center"/>
            <w:hideMark/>
          </w:tcPr>
          <w:p w:rsidR="002F4379" w:rsidRDefault="002F4379">
            <w:pPr>
              <w:jc w:val="center"/>
              <w:rPr>
                <w:rFonts w:ascii="GHEA Grapalat" w:hAnsi="GHEA Grapalat"/>
                <w:color w:val="273845"/>
                <w:sz w:val="24"/>
                <w:szCs w:val="24"/>
              </w:rPr>
            </w:pPr>
            <w:r>
              <w:rPr>
                <w:rFonts w:ascii="GHEA Grapalat" w:hAnsi="GHEA Grapalat"/>
                <w:color w:val="273845"/>
              </w:rPr>
              <w:lastRenderedPageBreak/>
              <w:t>6</w:t>
            </w:r>
          </w:p>
        </w:tc>
        <w:tc>
          <w:tcPr>
            <w:tcW w:w="2871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Անուշ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Հովհաննիսյան</w:t>
            </w:r>
            <w:r>
              <w:rPr>
                <w:rStyle w:val="db"/>
                <w:rFonts w:ascii="RobotoSlab-regular" w:hAnsi="RobotoSlab-regular"/>
                <w:color w:val="4B5C6A"/>
                <w:sz w:val="21"/>
                <w:szCs w:val="21"/>
                <w:bdr w:val="none" w:sz="0" w:space="0" w:color="auto" w:frame="1"/>
              </w:rPr>
              <w:t>11.04.2021 11:36:37</w:t>
            </w:r>
          </w:p>
        </w:tc>
        <w:tc>
          <w:tcPr>
            <w:tcW w:w="5109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Կարծում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մասնագետներին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ևս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ժամանակն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գնահատել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իր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տեղը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օրենքով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սահմանել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proofErr w:type="gramStart"/>
            <w:r>
              <w:rPr>
                <w:rFonts w:ascii="GHEA Grapalat" w:hAnsi="GHEA Grapalat"/>
                <w:color w:val="273845"/>
              </w:rPr>
              <w:t>հստակ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,</w:t>
            </w:r>
            <w:proofErr w:type="spellStart"/>
            <w:r>
              <w:rPr>
                <w:rFonts w:ascii="GHEA Grapalat" w:hAnsi="GHEA Grapalat"/>
                <w:color w:val="273845"/>
              </w:rPr>
              <w:t>այլ</w:t>
            </w:r>
            <w:proofErr w:type="spellEnd"/>
            <w:proofErr w:type="gram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ոչ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ոք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թողնել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բախտի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քմահաճույքին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տնօրենի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հայեցողությանը</w:t>
            </w:r>
            <w:proofErr w:type="spellEnd"/>
            <w:r>
              <w:rPr>
                <w:rFonts w:ascii="GHEA Grapalat" w:hAnsi="GHEA Grapalat"/>
                <w:color w:val="273845"/>
              </w:rPr>
              <w:t>։</w:t>
            </w:r>
            <w:proofErr w:type="spellStart"/>
            <w:r>
              <w:rPr>
                <w:rFonts w:ascii="GHEA Grapalat" w:hAnsi="GHEA Grapalat"/>
                <w:color w:val="273845"/>
              </w:rPr>
              <w:t>Նաև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հարց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առաջանում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երբ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նույն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աշխատանքը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կատարում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են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ՏՄԱԿ-ի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ինչու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աշխատավարձի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բարձրացված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չափաքանակով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չի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վճարվում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մասնագետը</w:t>
            </w:r>
            <w:proofErr w:type="spellEnd"/>
            <w:r>
              <w:rPr>
                <w:rFonts w:ascii="GHEA Grapalat" w:hAnsi="GHEA Grapalat"/>
                <w:color w:val="273845"/>
              </w:rPr>
              <w:t>։</w:t>
            </w:r>
            <w:proofErr w:type="spellStart"/>
            <w:r>
              <w:rPr>
                <w:rFonts w:ascii="GHEA Grapalat" w:hAnsi="GHEA Grapalat"/>
                <w:color w:val="273845"/>
              </w:rPr>
              <w:t>Վարջապես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հասկացեք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դպրոցում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մասնագետ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անհրաժեշտ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է, </w:t>
            </w:r>
            <w:proofErr w:type="spellStart"/>
            <w:r>
              <w:rPr>
                <w:rFonts w:ascii="GHEA Grapalat" w:hAnsi="GHEA Grapalat"/>
                <w:color w:val="273845"/>
              </w:rPr>
              <w:t>ով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ամբողջ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օրը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կատարում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 </w:t>
            </w:r>
            <w:proofErr w:type="spellStart"/>
            <w:r>
              <w:rPr>
                <w:rFonts w:ascii="GHEA Grapalat" w:hAnsi="GHEA Grapalat"/>
                <w:color w:val="273845"/>
              </w:rPr>
              <w:t>առաջին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օգնության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և </w:t>
            </w:r>
            <w:proofErr w:type="spellStart"/>
            <w:r>
              <w:rPr>
                <w:rFonts w:ascii="GHEA Grapalat" w:hAnsi="GHEA Grapalat"/>
                <w:color w:val="273845"/>
              </w:rPr>
              <w:t>ահազանգողի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գործառույթ</w:t>
            </w:r>
            <w:proofErr w:type="spellEnd"/>
            <w:r>
              <w:rPr>
                <w:rFonts w:ascii="GHEA Grapalat" w:hAnsi="GHEA Grapalat"/>
                <w:color w:val="273845"/>
              </w:rPr>
              <w:t>։</w:t>
            </w:r>
          </w:p>
        </w:tc>
        <w:tc>
          <w:tcPr>
            <w:tcW w:w="315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  <w:proofErr w:type="spellStart"/>
            <w:r>
              <w:rPr>
                <w:rFonts w:ascii="GHEA Grapalat" w:hAnsi="GHEA Grapalat"/>
                <w:color w:val="273845"/>
              </w:rPr>
              <w:t>Բարձրացված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հարցը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ներկայացված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նախագծի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իրավակարգավորման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շրջանակներից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</w:t>
            </w:r>
            <w:proofErr w:type="spellStart"/>
            <w:r>
              <w:rPr>
                <w:rFonts w:ascii="GHEA Grapalat" w:hAnsi="GHEA Grapalat"/>
                <w:color w:val="273845"/>
              </w:rPr>
              <w:t>դուրս</w:t>
            </w:r>
            <w:proofErr w:type="spellEnd"/>
            <w:r>
              <w:rPr>
                <w:rFonts w:ascii="GHEA Grapalat" w:hAnsi="GHEA Grapalat"/>
                <w:color w:val="273845"/>
              </w:rPr>
              <w:t xml:space="preserve"> է:</w:t>
            </w:r>
          </w:p>
        </w:tc>
        <w:tc>
          <w:tcPr>
            <w:tcW w:w="2340" w:type="dxa"/>
            <w:gridSpan w:val="2"/>
            <w:tcBorders>
              <w:top w:val="single" w:sz="6" w:space="0" w:color="939393"/>
              <w:left w:val="single" w:sz="6" w:space="0" w:color="939393"/>
              <w:bottom w:val="single" w:sz="6" w:space="0" w:color="939393"/>
              <w:right w:val="single" w:sz="6" w:space="0" w:color="939393"/>
            </w:tcBorders>
            <w:tcMar>
              <w:top w:w="75" w:type="dxa"/>
              <w:left w:w="120" w:type="dxa"/>
              <w:bottom w:w="75" w:type="dxa"/>
              <w:right w:w="120" w:type="dxa"/>
            </w:tcMar>
            <w:vAlign w:val="bottom"/>
            <w:hideMark/>
          </w:tcPr>
          <w:p w:rsidR="002F4379" w:rsidRDefault="002F4379">
            <w:pPr>
              <w:rPr>
                <w:rFonts w:ascii="GHEA Grapalat" w:hAnsi="GHEA Grapalat"/>
                <w:color w:val="273845"/>
                <w:sz w:val="24"/>
                <w:szCs w:val="24"/>
              </w:rPr>
            </w:pPr>
          </w:p>
        </w:tc>
      </w:tr>
    </w:tbl>
    <w:p w:rsidR="00E3666A" w:rsidRPr="002F4379" w:rsidRDefault="00E3666A" w:rsidP="002F4379">
      <w:pPr>
        <w:pStyle w:val="Heading4"/>
        <w:spacing w:before="0"/>
        <w:textAlignment w:val="baseline"/>
        <w:rPr>
          <w:rFonts w:ascii="GHEA Grapalat" w:hAnsi="GHEA Grapalat"/>
          <w:b w:val="0"/>
          <w:bCs w:val="0"/>
          <w:color w:val="FFFFFF"/>
          <w:sz w:val="21"/>
          <w:szCs w:val="21"/>
        </w:rPr>
      </w:pPr>
    </w:p>
    <w:sectPr w:rsidR="00E3666A" w:rsidRPr="002F4379" w:rsidSect="002F4379">
      <w:pgSz w:w="15840" w:h="12240" w:orient="landscape"/>
      <w:pgMar w:top="99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RobotoSlab-regular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D8D380F"/>
    <w:multiLevelType w:val="multilevel"/>
    <w:tmpl w:val="34ECC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74F51D05"/>
    <w:multiLevelType w:val="multilevel"/>
    <w:tmpl w:val="1382A0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B26009"/>
    <w:rsid w:val="002F4379"/>
    <w:rsid w:val="00B01982"/>
    <w:rsid w:val="00B26009"/>
    <w:rsid w:val="00E366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01982"/>
  </w:style>
  <w:style w:type="paragraph" w:styleId="Heading1">
    <w:name w:val="heading 1"/>
    <w:basedOn w:val="Normal"/>
    <w:link w:val="Heading1Char"/>
    <w:uiPriority w:val="9"/>
    <w:qFormat/>
    <w:rsid w:val="002F437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F4379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b">
    <w:name w:val="db"/>
    <w:basedOn w:val="DefaultParagraphFont"/>
    <w:rsid w:val="00B26009"/>
  </w:style>
  <w:style w:type="character" w:customStyle="1" w:styleId="Heading1Char">
    <w:name w:val="Heading 1 Char"/>
    <w:basedOn w:val="DefaultParagraphFont"/>
    <w:link w:val="Heading1"/>
    <w:uiPriority w:val="9"/>
    <w:rsid w:val="002F4379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Heading4Char">
    <w:name w:val="Heading 4 Char"/>
    <w:basedOn w:val="DefaultParagraphFont"/>
    <w:link w:val="Heading4"/>
    <w:uiPriority w:val="9"/>
    <w:rsid w:val="002F4379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styleId="Hyperlink">
    <w:name w:val="Hyperlink"/>
    <w:basedOn w:val="DefaultParagraphFont"/>
    <w:uiPriority w:val="99"/>
    <w:semiHidden/>
    <w:unhideWhenUsed/>
    <w:rsid w:val="002F4379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2F437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6422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137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901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5160596">
              <w:marLeft w:val="0"/>
              <w:marRight w:val="0"/>
              <w:marTop w:val="0"/>
              <w:marBottom w:val="7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686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6707342">
                      <w:marLeft w:val="0"/>
                      <w:marRight w:val="0"/>
                      <w:marTop w:val="0"/>
                      <w:marBottom w:val="3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483798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82722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439962">
                                  <w:marLeft w:val="0"/>
                                  <w:marRight w:val="0"/>
                                  <w:marTop w:val="675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4536909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2765192">
                                          <w:marLeft w:val="0"/>
                                          <w:marRight w:val="0"/>
                                          <w:marTop w:val="0"/>
                                          <w:marBottom w:val="30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9139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4028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36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6352596">
                      <w:marLeft w:val="-225"/>
                      <w:marRight w:val="-225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79793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46843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96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600</Words>
  <Characters>3420</Characters>
  <Application>Microsoft Office Word</Application>
  <DocSecurity>0</DocSecurity>
  <Lines>28</Lines>
  <Paragraphs>8</Paragraphs>
  <ScaleCrop>false</ScaleCrop>
  <Company/>
  <LinksUpToDate>false</LinksUpToDate>
  <CharactersWithSpaces>4012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Smbat</dc:creator>
  <cp:keywords>https://mul2.gov.am/tasks/452850/oneclick/ampopatert_E-draft.docx?token=dbc9d157a4526a3ef76f5792b7dcd441</cp:keywords>
  <dc:description/>
  <cp:lastModifiedBy>Smbat</cp:lastModifiedBy>
  <cp:revision>3</cp:revision>
  <dcterms:created xsi:type="dcterms:W3CDTF">2021-05-03T07:05:00Z</dcterms:created>
  <dcterms:modified xsi:type="dcterms:W3CDTF">2021-05-03T07:10:00Z</dcterms:modified>
</cp:coreProperties>
</file>