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9B258F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3C3456" w:rsidRPr="00573455" w:rsidRDefault="00973314" w:rsidP="006A52FC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 w:rsidRPr="001E6FF8">
        <w:rPr>
          <w:rFonts w:ascii="GHEA Grapalat" w:hAnsi="GHEA Grapalat"/>
          <w:b/>
          <w:lang w:val="hy-AM"/>
        </w:rPr>
        <w:t>«</w:t>
      </w:r>
      <w:r w:rsidR="00573455" w:rsidRPr="00A33089">
        <w:rPr>
          <w:rFonts w:ascii="GHEA Grapalat" w:eastAsia="GHEA Grapalat" w:hAnsi="GHEA Grapalat" w:cs="GHEA Grapalat"/>
          <w:b/>
        </w:rPr>
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</w:t>
      </w:r>
      <w:r w:rsidR="00573455" w:rsidRPr="00A33089">
        <w:rPr>
          <w:rFonts w:ascii="GHEA Grapalat" w:eastAsia="GHEA Grapalat" w:hAnsi="GHEA Grapalat" w:cs="GHEA Grapalat"/>
          <w:b/>
          <w:color w:val="000000"/>
          <w:highlight w:val="white"/>
        </w:rPr>
        <w:t>ՀԱՆՐԱՅԻՆ ԾԱՌԱՅՈՒԹՅՈՒՆՆԵՐԻ ՄԻԱՍՆԱԿԱՆ ԳՐԱՍԵՆՅԱԿՆԵՐԻ</w:t>
      </w:r>
      <w:r w:rsidR="00573455" w:rsidRPr="00A33089">
        <w:rPr>
          <w:rFonts w:ascii="GHEA Grapalat" w:eastAsia="GHEA Grapalat" w:hAnsi="GHEA Grapalat" w:cs="GHEA Grapalat"/>
          <w:b/>
          <w:color w:val="000000"/>
        </w:rPr>
        <w:t xml:space="preserve"> ԵՎ ՔԱՂԱՔԱՑԻՆԵՐԻ ՍՊԱՍԱՐԿՄԱՆ ՈԼՈՐՏՈՒՄ ԳՈՐԾԱՌՈՒՅԹՆԵՐ ԻՐԱԿԱՆԱՑՆՈՂ ԱՅԼ ՍՈՒԲՅԵԿՏՆԵՐԻ ՑԱՆԿԸ ԵՎ ՆՍՏԱՎԱՅՐԵՐԸ ՀԱՍՏԱՏԵԼՈՒ ՄԱՍԻՆ</w:t>
      </w:r>
      <w:r w:rsidR="005436B0" w:rsidRPr="005436B0">
        <w:rPr>
          <w:rFonts w:ascii="GHEA Grapalat" w:hAnsi="GHEA Grapalat"/>
          <w:b/>
          <w:lang w:val="hy-AM"/>
        </w:rPr>
        <w:t>»</w:t>
      </w:r>
      <w:r w:rsidR="005436B0" w:rsidRPr="00973314">
        <w:rPr>
          <w:rFonts w:ascii="GHEA Grapalat" w:hAnsi="GHEA Grapalat"/>
          <w:b/>
          <w:lang w:val="hy-AM"/>
        </w:rPr>
        <w:t xml:space="preserve"> </w:t>
      </w:r>
      <w:r w:rsidR="005436B0">
        <w:rPr>
          <w:rFonts w:ascii="GHEA Grapalat" w:hAnsi="GHEA Grapalat"/>
          <w:b/>
          <w:lang w:val="en-US"/>
        </w:rPr>
        <w:t>ԿԱՌԱՎԱՐՈՒԹՅԱՆ</w:t>
      </w:r>
      <w:r w:rsidRPr="00973314">
        <w:rPr>
          <w:rFonts w:ascii="GHEA Grapalat" w:hAnsi="GHEA Grapalat"/>
          <w:b/>
          <w:lang w:val="hy-AM"/>
        </w:rPr>
        <w:t xml:space="preserve"> ՈՐՈՇՄԱՆ </w:t>
      </w:r>
      <w:r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27"/>
        <w:gridCol w:w="3159"/>
        <w:gridCol w:w="3832"/>
      </w:tblGrid>
      <w:tr w:rsidR="00435119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435119" w:rsidRPr="00A852DD" w:rsidRDefault="00142168" w:rsidP="006A52FC">
            <w:pPr>
              <w:pStyle w:val="ac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A852DD">
              <w:rPr>
                <w:rFonts w:ascii="GHEA Grapalat" w:hAnsi="GHEA Grapalat" w:cs="Sylfaen"/>
                <w:b/>
                <w:lang w:val="en-US"/>
              </w:rPr>
              <w:t>Առողջապահության</w:t>
            </w:r>
            <w:proofErr w:type="spellEnd"/>
            <w:r w:rsidR="005436B0" w:rsidRPr="00A852DD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5436B0" w:rsidRPr="00A852DD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435119" w:rsidRPr="00B710AF" w:rsidRDefault="0043511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B710AF" w:rsidRDefault="00142168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21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06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.2021</w:t>
            </w:r>
            <w:r w:rsidR="001F6ED9"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35119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35119" w:rsidRPr="00B710AF" w:rsidRDefault="0043511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142168" w:rsidRPr="00A42542" w:rsidRDefault="001F6ED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142168">
              <w:rPr>
                <w:rFonts w:ascii="GHEA Grapalat" w:hAnsi="GHEA Grapalat"/>
                <w:b/>
                <w:lang w:val="en-US"/>
              </w:rPr>
              <w:t>ԱԱ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142168">
              <w:rPr>
                <w:rFonts w:ascii="GHEA Grapalat" w:hAnsi="GHEA Grapalat"/>
                <w:b/>
                <w:lang w:val="en-US"/>
              </w:rPr>
              <w:t>11</w:t>
            </w:r>
            <w:r w:rsidR="00895DC1" w:rsidRPr="00B710AF">
              <w:rPr>
                <w:rFonts w:ascii="GHEA Grapalat" w:hAnsi="GHEA Grapalat"/>
                <w:b/>
                <w:lang w:val="en-US"/>
              </w:rPr>
              <w:t>.1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142168">
              <w:rPr>
                <w:rFonts w:ascii="GHEA Grapalat" w:hAnsi="GHEA Grapalat"/>
                <w:b/>
                <w:lang w:val="en-US"/>
              </w:rPr>
              <w:t>12962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8B651A" w:rsidRPr="007106BE" w:rsidTr="00A50909">
        <w:trPr>
          <w:trHeight w:val="2415"/>
        </w:trPr>
        <w:tc>
          <w:tcPr>
            <w:tcW w:w="8327" w:type="dxa"/>
          </w:tcPr>
          <w:p w:rsidR="00142168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004F2">
              <w:rPr>
                <w:rFonts w:ascii="GHEA Grapalat" w:hAnsi="GHEA Grapalat"/>
                <w:color w:val="000000"/>
                <w:lang w:val="hy-AM"/>
              </w:rPr>
              <w:t xml:space="preserve">Ի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պատասխան Ձեր 2021 թվականի հունիսի </w:t>
            </w:r>
            <w:r w:rsidRPr="00431D1B">
              <w:rPr>
                <w:rFonts w:ascii="GHEA Grapalat" w:hAnsi="GHEA Grapalat"/>
                <w:color w:val="000000"/>
                <w:lang w:val="hy-AM"/>
              </w:rPr>
              <w:t>16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80174E">
              <w:rPr>
                <w:rFonts w:ascii="GHEA Grapalat" w:hAnsi="GHEA Grapalat"/>
                <w:color w:val="000000"/>
                <w:lang w:val="hy-AM"/>
              </w:rPr>
              <w:t xml:space="preserve">ի թիվ </w:t>
            </w:r>
            <w:r w:rsidRPr="008B722E">
              <w:rPr>
                <w:rFonts w:ascii="GHEA Grapalat" w:hAnsi="GHEA Grapalat"/>
                <w:color w:val="000000"/>
                <w:lang w:val="hy-AM"/>
              </w:rPr>
              <w:t>/10.2/16952-2021</w:t>
            </w:r>
            <w:r w:rsidRPr="00CA192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1D1B">
              <w:rPr>
                <w:rFonts w:ascii="GHEA Grapalat" w:hAnsi="GHEA Grapalat"/>
                <w:color w:val="000000"/>
                <w:lang w:val="hy-AM"/>
              </w:rPr>
              <w:t xml:space="preserve">գրության՝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ուսումնասիրելով </w:t>
            </w:r>
            <w:r w:rsidRPr="008B722E">
              <w:rPr>
                <w:rFonts w:ascii="GHEA Grapalat" w:hAnsi="GHEA Grapalat"/>
                <w:color w:val="000000"/>
                <w:lang w:val="hy-AM"/>
              </w:rPr>
              <w:t>«Հայաստանի Հանրապետության արդարադատության նախարարության քաղաքացիական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722E">
              <w:rPr>
                <w:rFonts w:ascii="GHEA Grapalat" w:hAnsi="GHEA Grapalat"/>
                <w:color w:val="000000"/>
                <w:lang w:val="hy-AM"/>
              </w:rPr>
              <w:t>կացության ակտերի գրանցման գործակալության սպասարկման կենտրոնի գործառույթներն իրականացնող հանրային ծառայությունների միասնական գրասենյակների և քաղաքացիների սպասարկման ոլորտում գործառույթներ իրականացնող այլ սուբյեկտների ցանկը և նստավայրերը հաստատելու մասին» Կառավարության որոշման նախագիծ</w:t>
            </w:r>
            <w:r>
              <w:rPr>
                <w:rFonts w:ascii="GHEA Grapalat" w:hAnsi="GHEA Grapalat"/>
                <w:color w:val="000000"/>
                <w:lang w:val="hy-AM"/>
              </w:rPr>
              <w:t>ը` հայտնում եմ հետևյալը.</w:t>
            </w:r>
          </w:p>
          <w:p w:rsidR="00142168" w:rsidRPr="00FF7C57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«Ք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աղաքացիական</w:t>
            </w: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կացության</w:t>
            </w: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ակտերի</w:t>
            </w: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գրանց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ման մասին»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օրենքի 17-րդ հոդվածի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6</w:t>
            </w:r>
            <w:r>
              <w:rPr>
                <w:rFonts w:ascii="GHEA Grapalat" w:hAnsi="GHEA Grapalat"/>
                <w:color w:val="000000"/>
                <w:lang w:val="hy-AM"/>
              </w:rPr>
              <w:t>-րդ մասի համաձայն` գ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ործակալության սպասարկման կենտրոնների նստավայրերի ցանկը հաստատում է նախարարը: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Սպասարկման կենտրոնի գործառույթները կարող են իրականացնել պետական կառավարման կամ տեղական ինքնակառավարման մարմինը, հանրային ծառայությունների միասնական գրասենյակների և Կառավարության լիազորած օպերատորները, ինչպես նաև քաղաքացիների սպասարկման ոլորտում գործառույթներ իրականացնող այլ սուբյեկտներ, որոնց ցանկը և նստավայրերը հաստատում է Կառավարությունը:</w:t>
            </w:r>
          </w:p>
          <w:p w:rsidR="00142168" w:rsidRPr="008B722E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օրենքի 16-րդ հոդվածի 7-րդ մասի համաձայն` ե</w:t>
            </w:r>
            <w:r w:rsidRPr="008B722E">
              <w:rPr>
                <w:rFonts w:ascii="GHEA Grapalat" w:hAnsi="GHEA Grapalat"/>
                <w:color w:val="000000"/>
                <w:lang w:val="hy-AM"/>
              </w:rPr>
              <w:t>թե նորմատիվ իրավական ակտում նշված նորմի կիրառումը պայմանավորված է «ինչպես նաև» բառերով բաժանված պայմաններով, ապա «ինչպես նաև» բառերից հետո շարադրված պայմանները համարվում են նախկին պայմանների հետ չկապված պայմաններ:</w:t>
            </w:r>
          </w:p>
          <w:p w:rsidR="00142168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Վկայակոչված իրավադրույթների համադրումից և վերլուծությունից հետևում է, որ գործակալության սպասարկման կենտրոնների գործառույթները կարող են իրականացնել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պետական կառավարման կամ տեղական ինքնակառավարման մարմինը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 xml:space="preserve">հանրային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lastRenderedPageBreak/>
              <w:t>ծառայությունների միասնական գրասենյակների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կողմից և Կառավարության կողմից լիազորված օպերատորները: Գործակալության սպասարկման կենտրոնների գործառույթները կարող են իրականացնել նաև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քաղաքացիների սպասարկման ոլորտում գործառույթներ իրականացնող այլ սուբյեկտներ, որոնց ցանկը և նստավայրերը հաստատում է Կառավարությունը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142168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Ստացվում է, որ ըստ վկայակոչված լիազորող նորմի` Կառավարությունն իրավասու է հաստատելու միայն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քաղաքացիների սպասարկման ոլորտում գործառույթներ իրականացնող այլ սուբյեկտներ</w:t>
            </w:r>
            <w:r>
              <w:rPr>
                <w:rFonts w:ascii="GHEA Grapalat" w:hAnsi="GHEA Grapalat"/>
                <w:color w:val="000000"/>
                <w:lang w:val="hy-AM"/>
              </w:rPr>
              <w:t>ի ցանկը և նստավայրերը, իսկ հանրային ծառայությունների միասնական գրասենյակների ցանկը և նստավայրեր հաստատելու լիազորություն վկայակոչված նորմի շրջանակներում Կառավարությունը չունի: Բացի այդ, նշված դրույթի բովանդակությունից հետևում է նաև, որ սպասարկման կենտրոնի գործառույթներ իրականացնելու հնարավորությունը տրված է ոչ թե անմիջականորեն համապատասխան գրասենյակին, այլ գրասենյակի և Կառավարության կողմից լիազորված օպերատորներին:</w:t>
            </w:r>
          </w:p>
          <w:p w:rsidR="00142168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Վերոգրյալի հիման վրա առաջարկում եմ վերանայել Նախագծի թիվ 1 Հավելվածով հաստատված ցանկը:</w:t>
            </w:r>
          </w:p>
          <w:p w:rsidR="008B651A" w:rsidRPr="007106BE" w:rsidRDefault="0014216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Միաժամանակ, առաջարկում եմ Նախագծի թիվ 2 Հավելվածի վերնագիրը համապատասխանեցնել Նախագծի 1-ին կետի 2-րդ ենթակետով սահմանված ձևակերպումներին, քանի որ Կառավարությունը հաստատում է այլ սուբյեկտների ցանկը և վերջիններիս նստավայրերը:</w:t>
            </w:r>
          </w:p>
        </w:tc>
        <w:tc>
          <w:tcPr>
            <w:tcW w:w="6991" w:type="dxa"/>
            <w:gridSpan w:val="2"/>
          </w:tcPr>
          <w:p w:rsidR="008B651A" w:rsidRPr="007106BE" w:rsidRDefault="00AB45FD" w:rsidP="00391A2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106BE">
              <w:rPr>
                <w:rFonts w:ascii="GHEA Grapalat" w:hAnsi="GHEA Grapalat"/>
                <w:b/>
                <w:lang w:val="hy-AM"/>
              </w:rPr>
              <w:lastRenderedPageBreak/>
              <w:t xml:space="preserve">Մասամբ է </w:t>
            </w:r>
            <w:r w:rsidR="00391A2F" w:rsidRPr="007106BE">
              <w:rPr>
                <w:rFonts w:ascii="GHEA Grapalat" w:hAnsi="GHEA Grapalat"/>
                <w:b/>
                <w:lang w:val="hy-AM"/>
              </w:rPr>
              <w:t>ընդունվել</w:t>
            </w:r>
          </w:p>
          <w:p w:rsidR="009E3F6B" w:rsidRPr="007106BE" w:rsidRDefault="00391A2F" w:rsidP="009E3F6B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106BE">
              <w:rPr>
                <w:rFonts w:ascii="GHEA Grapalat" w:hAnsi="GHEA Grapalat"/>
                <w:lang w:val="hy-AM"/>
              </w:rPr>
              <w:t xml:space="preserve">«Նորմատիվ իրավական ատերի մասին» օրենքի 41-րդ հոդվածի </w:t>
            </w:r>
            <w:r w:rsidR="00615109" w:rsidRPr="007106BE">
              <w:rPr>
                <w:rFonts w:ascii="GHEA Grapalat" w:hAnsi="GHEA Grapalat"/>
                <w:lang w:val="hy-AM"/>
              </w:rPr>
              <w:t xml:space="preserve">1-ին մասի </w:t>
            </w:r>
            <w:r w:rsidRPr="007106BE">
              <w:rPr>
                <w:rFonts w:ascii="GHEA Grapalat" w:hAnsi="GHEA Grapalat"/>
                <w:lang w:val="hy-AM"/>
              </w:rPr>
              <w:t>համաձայն</w:t>
            </w:r>
            <w:r w:rsidR="00615109" w:rsidRPr="007106BE">
              <w:rPr>
                <w:rFonts w:ascii="GHEA Grapalat" w:hAnsi="GHEA Grapalat"/>
                <w:lang w:val="hy-AM"/>
              </w:rPr>
              <w:t xml:space="preserve">՝ </w:t>
            </w:r>
            <w:r w:rsidR="00615109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ակտի նորմը մեկնաբանվում է` հաշվի առնելով նորմատիվ իրավական ակտն ընդունելիս այն ընդունող մարմնի նպատակը (…): </w:t>
            </w:r>
            <w:r w:rsidR="00182E42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Վերոգրյալի համատեքստում մեկնաբանելով </w:t>
            </w:r>
            <w:r w:rsidR="00182E42">
              <w:rPr>
                <w:rFonts w:ascii="GHEA Grapalat" w:hAnsi="GHEA Grapalat"/>
                <w:color w:val="000000"/>
                <w:lang w:val="hy-AM"/>
              </w:rPr>
              <w:t>«Ք</w:t>
            </w:r>
            <w:r w:rsidR="00182E42" w:rsidRPr="00FF7C57">
              <w:rPr>
                <w:rFonts w:ascii="GHEA Grapalat" w:hAnsi="GHEA Grapalat"/>
                <w:color w:val="000000"/>
                <w:lang w:val="hy-AM"/>
              </w:rPr>
              <w:t>աղաքացիական</w:t>
            </w:r>
            <w:r w:rsidR="00182E42">
              <w:rPr>
                <w:rFonts w:cs="Calibri"/>
                <w:color w:val="000000"/>
                <w:lang w:val="hy-AM"/>
              </w:rPr>
              <w:t xml:space="preserve"> </w:t>
            </w:r>
            <w:r w:rsidR="00182E42" w:rsidRPr="00FF7C57">
              <w:rPr>
                <w:rFonts w:ascii="GHEA Grapalat" w:hAnsi="GHEA Grapalat"/>
                <w:color w:val="000000"/>
                <w:lang w:val="hy-AM"/>
              </w:rPr>
              <w:t>կացության</w:t>
            </w:r>
            <w:r w:rsidR="00182E42">
              <w:rPr>
                <w:rFonts w:cs="Calibri"/>
                <w:color w:val="000000"/>
                <w:lang w:val="hy-AM"/>
              </w:rPr>
              <w:t xml:space="preserve"> </w:t>
            </w:r>
            <w:r w:rsidR="00182E42" w:rsidRPr="00FF7C57">
              <w:rPr>
                <w:rFonts w:ascii="GHEA Grapalat" w:hAnsi="GHEA Grapalat"/>
                <w:color w:val="000000"/>
                <w:lang w:val="hy-AM"/>
              </w:rPr>
              <w:t>ակտերի</w:t>
            </w:r>
            <w:r w:rsidR="00182E42">
              <w:rPr>
                <w:rFonts w:cs="Calibri"/>
                <w:color w:val="000000"/>
                <w:lang w:val="hy-AM"/>
              </w:rPr>
              <w:t xml:space="preserve"> </w:t>
            </w:r>
            <w:r w:rsidR="00182E42" w:rsidRPr="00FF7C57">
              <w:rPr>
                <w:rFonts w:ascii="GHEA Grapalat" w:hAnsi="GHEA Grapalat"/>
                <w:color w:val="000000"/>
                <w:lang w:val="hy-AM"/>
              </w:rPr>
              <w:t>գրանց</w:t>
            </w:r>
            <w:r w:rsidR="00182E42">
              <w:rPr>
                <w:rFonts w:ascii="GHEA Grapalat" w:hAnsi="GHEA Grapalat"/>
                <w:color w:val="000000"/>
                <w:lang w:val="hy-AM"/>
              </w:rPr>
              <w:t xml:space="preserve">ման մասին» օրենքի 17-րդ հոդվածի </w:t>
            </w:r>
            <w:r w:rsidR="00182E42" w:rsidRPr="00FF7C57">
              <w:rPr>
                <w:rFonts w:ascii="GHEA Grapalat" w:hAnsi="GHEA Grapalat"/>
                <w:color w:val="000000"/>
                <w:lang w:val="hy-AM"/>
              </w:rPr>
              <w:t>6</w:t>
            </w:r>
            <w:r w:rsidR="00182E42">
              <w:rPr>
                <w:rFonts w:ascii="GHEA Grapalat" w:hAnsi="GHEA Grapalat"/>
                <w:color w:val="000000"/>
                <w:lang w:val="hy-AM"/>
              </w:rPr>
              <w:t>-րդ մասի</w:t>
            </w:r>
            <w:r w:rsidR="00615109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182E42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հարկ է նշել, որ օրենսդիրը տվյալ դեպքում նպատակ է </w:t>
            </w:r>
            <w:r w:rsidR="00A36D0F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ունե</w:t>
            </w:r>
            <w:r w:rsidR="00C27484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</w:t>
            </w:r>
            <w:r w:rsidR="00A36D0F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 «,</w:t>
            </w:r>
            <w:r w:rsidR="00A36D0F" w:rsidRPr="00FF7C57">
              <w:rPr>
                <w:rFonts w:ascii="GHEA Grapalat" w:hAnsi="GHEA Grapalat"/>
                <w:color w:val="000000"/>
                <w:lang w:val="hy-AM"/>
              </w:rPr>
              <w:t xml:space="preserve"> որոնց ցանկը և նստավայրերը հաստատում է Կառավարությունը</w:t>
            </w:r>
            <w:r w:rsidR="00A36D0F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="00A36D0F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պայմանը տարածել հոդվածում նշված բոլոր </w:t>
            </w:r>
            <w:r w:rsidR="00914363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մարմինների վրա: </w:t>
            </w:r>
          </w:p>
          <w:p w:rsidR="00C27484" w:rsidRPr="007106BE" w:rsidRDefault="00C27484" w:rsidP="009E3F6B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Այսպես. </w:t>
            </w:r>
          </w:p>
          <w:p w:rsidR="009E3F6B" w:rsidRPr="007106BE" w:rsidRDefault="00914363" w:rsidP="009E3F6B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 մասին օրենքի 16-րդ հոդվածի 7-րդ մասի համաձայն</w:t>
            </w:r>
            <w:r w:rsidR="009E3F6B" w:rsidRPr="007106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="009E3F6B"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9E3F6B" w:rsidRPr="008B722E">
              <w:rPr>
                <w:rFonts w:ascii="GHEA Grapalat" w:hAnsi="GHEA Grapalat"/>
                <w:color w:val="000000"/>
                <w:lang w:val="hy-AM"/>
              </w:rPr>
              <w:t>թե նորմատիվ իրավական ակտում նշված նորմի կիրառումը պայմանավորված է «ինչպես նաև» բառերով բաժանված պայմաններով, ապա «ինչպես նաև» բառերից հետո շարադրված պայմանները համարվում են նախկին պայմանների հետ չկապված պայմաններ:</w:t>
            </w:r>
            <w:r w:rsidR="009E3F6B" w:rsidRPr="007106BE">
              <w:rPr>
                <w:rFonts w:ascii="GHEA Grapalat" w:hAnsi="GHEA Grapalat"/>
                <w:color w:val="000000"/>
                <w:lang w:val="hy-AM"/>
              </w:rPr>
              <w:t xml:space="preserve"> Հաշվի առնելով վերոգրյալը, գտնում ենք, որ  </w:t>
            </w:r>
            <w:r w:rsidR="009E3F6B">
              <w:rPr>
                <w:rFonts w:ascii="GHEA Grapalat" w:hAnsi="GHEA Grapalat"/>
                <w:color w:val="000000"/>
                <w:lang w:val="hy-AM"/>
              </w:rPr>
              <w:t>«Ք</w:t>
            </w:r>
            <w:r w:rsidR="009E3F6B" w:rsidRPr="00FF7C57">
              <w:rPr>
                <w:rFonts w:ascii="GHEA Grapalat" w:hAnsi="GHEA Grapalat"/>
                <w:color w:val="000000"/>
                <w:lang w:val="hy-AM"/>
              </w:rPr>
              <w:t>աղաքացիական</w:t>
            </w:r>
            <w:r w:rsidR="009E3F6B">
              <w:rPr>
                <w:rFonts w:cs="Calibri"/>
                <w:color w:val="000000"/>
                <w:lang w:val="hy-AM"/>
              </w:rPr>
              <w:t xml:space="preserve"> </w:t>
            </w:r>
            <w:r w:rsidR="009E3F6B" w:rsidRPr="00FF7C57">
              <w:rPr>
                <w:rFonts w:ascii="GHEA Grapalat" w:hAnsi="GHEA Grapalat"/>
                <w:color w:val="000000"/>
                <w:lang w:val="hy-AM"/>
              </w:rPr>
              <w:t>կացության</w:t>
            </w:r>
            <w:r w:rsidR="009E3F6B">
              <w:rPr>
                <w:rFonts w:cs="Calibri"/>
                <w:color w:val="000000"/>
                <w:lang w:val="hy-AM"/>
              </w:rPr>
              <w:t xml:space="preserve"> </w:t>
            </w:r>
            <w:r w:rsidR="009E3F6B" w:rsidRPr="00FF7C57">
              <w:rPr>
                <w:rFonts w:ascii="GHEA Grapalat" w:hAnsi="GHEA Grapalat"/>
                <w:color w:val="000000"/>
                <w:lang w:val="hy-AM"/>
              </w:rPr>
              <w:t>ակտերի</w:t>
            </w:r>
            <w:r w:rsidR="009E3F6B">
              <w:rPr>
                <w:rFonts w:cs="Calibri"/>
                <w:color w:val="000000"/>
                <w:lang w:val="hy-AM"/>
              </w:rPr>
              <w:t xml:space="preserve"> </w:t>
            </w:r>
            <w:r w:rsidR="009E3F6B" w:rsidRPr="00FF7C57">
              <w:rPr>
                <w:rFonts w:ascii="GHEA Grapalat" w:hAnsi="GHEA Grapalat"/>
                <w:color w:val="000000"/>
                <w:lang w:val="hy-AM"/>
              </w:rPr>
              <w:t>գրանց</w:t>
            </w:r>
            <w:r w:rsidR="009E3F6B">
              <w:rPr>
                <w:rFonts w:ascii="GHEA Grapalat" w:hAnsi="GHEA Grapalat"/>
                <w:color w:val="000000"/>
                <w:lang w:val="hy-AM"/>
              </w:rPr>
              <w:t xml:space="preserve">ման մասին» օրենքի 17-րդ հոդվածի </w:t>
            </w:r>
            <w:r w:rsidR="009E3F6B" w:rsidRPr="00FF7C57">
              <w:rPr>
                <w:rFonts w:ascii="GHEA Grapalat" w:hAnsi="GHEA Grapalat"/>
                <w:color w:val="000000"/>
                <w:lang w:val="hy-AM"/>
              </w:rPr>
              <w:t>6</w:t>
            </w:r>
            <w:r w:rsidR="009E3F6B">
              <w:rPr>
                <w:rFonts w:ascii="GHEA Grapalat" w:hAnsi="GHEA Grapalat"/>
                <w:color w:val="000000"/>
                <w:lang w:val="hy-AM"/>
              </w:rPr>
              <w:t>-րդ մաս</w:t>
            </w:r>
            <w:r w:rsidR="009E3F6B" w:rsidRPr="007106BE">
              <w:rPr>
                <w:rFonts w:ascii="GHEA Grapalat" w:hAnsi="GHEA Grapalat"/>
                <w:color w:val="000000"/>
                <w:lang w:val="hy-AM"/>
              </w:rPr>
              <w:t xml:space="preserve">ում էլ պահպանված է «ինչպես նաև» բառերի կիրառման պահմանը և քաննարկվող մասում էլ «ինչպես նաև» բառերն օգտագործելիս օրենսդրի կողմից առանձնացվել են </w:t>
            </w:r>
            <w:r w:rsidR="009E3F6B" w:rsidRPr="00FF7C57">
              <w:rPr>
                <w:rFonts w:ascii="GHEA Grapalat" w:hAnsi="GHEA Grapalat"/>
                <w:color w:val="000000"/>
                <w:lang w:val="hy-AM"/>
              </w:rPr>
              <w:t>քաղաքացիների սպասարկման ոլորտում գործառույթներ իրականացնող այլ սուբյեկտներ</w:t>
            </w:r>
            <w:r w:rsidR="00C27484" w:rsidRPr="007106BE">
              <w:rPr>
                <w:rFonts w:ascii="GHEA Grapalat" w:hAnsi="GHEA Grapalat"/>
                <w:color w:val="000000"/>
                <w:lang w:val="hy-AM"/>
              </w:rPr>
              <w:t>ը որպ</w:t>
            </w:r>
            <w:r w:rsidR="009E3F6B" w:rsidRPr="007106BE">
              <w:rPr>
                <w:rFonts w:ascii="GHEA Grapalat" w:hAnsi="GHEA Grapalat"/>
                <w:color w:val="000000"/>
                <w:lang w:val="hy-AM"/>
              </w:rPr>
              <w:t xml:space="preserve">ես առանձին կատեգորիա և մինչև այդ նշված մարմինների հետ կապ չունեցող պայման, սակայն պետք է նկատել, որ հոդվածի վերջին մասում «,»-ի միջոցով </w:t>
            </w:r>
            <w:r w:rsidR="009E3F6B" w:rsidRPr="007106BE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առանձնացվել </w:t>
            </w:r>
            <w:r w:rsidR="00F93221" w:rsidRPr="007106BE">
              <w:rPr>
                <w:rFonts w:ascii="GHEA Grapalat" w:hAnsi="GHEA Grapalat"/>
                <w:color w:val="000000"/>
                <w:lang w:val="hy-AM"/>
              </w:rPr>
              <w:t xml:space="preserve">է </w:t>
            </w:r>
            <w:r w:rsidR="009E3F6B" w:rsidRPr="007106BE">
              <w:rPr>
                <w:rFonts w:ascii="GHEA Grapalat" w:hAnsi="GHEA Grapalat"/>
                <w:color w:val="000000"/>
                <w:lang w:val="hy-AM"/>
              </w:rPr>
              <w:t xml:space="preserve">պայման, որը օրենսդիրը նպատակ է ունեցել տարածել քննարկվող մասում ներառված բոլոր մարմիների վրա, </w:t>
            </w:r>
            <w:r w:rsidR="00F93221" w:rsidRPr="007106BE">
              <w:rPr>
                <w:rFonts w:ascii="GHEA Grapalat" w:hAnsi="GHEA Grapalat"/>
                <w:color w:val="000000"/>
                <w:lang w:val="hy-AM"/>
              </w:rPr>
              <w:t>հակառակ դեպքում</w:t>
            </w:r>
            <w:r w:rsidR="009E3F6B" w:rsidRPr="007106BE">
              <w:rPr>
                <w:rFonts w:ascii="GHEA Grapalat" w:hAnsi="GHEA Grapalat"/>
                <w:color w:val="000000"/>
                <w:lang w:val="hy-AM"/>
              </w:rPr>
              <w:t xml:space="preserve"> օրենդրի կողմից քննարկվող մասում ներառված մարմինները սահմանելը կդառնար զուտ ինքնանպատակ:</w:t>
            </w:r>
          </w:p>
          <w:p w:rsidR="00391A2F" w:rsidRPr="007106BE" w:rsidRDefault="009C2BAA" w:rsidP="00F21B8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106BE">
              <w:rPr>
                <w:rFonts w:ascii="GHEA Grapalat" w:hAnsi="GHEA Grapalat"/>
                <w:color w:val="000000"/>
                <w:lang w:val="hy-AM"/>
              </w:rPr>
              <w:t xml:space="preserve">Վերոնշյալից ստացվում է, որ ըստ </w:t>
            </w:r>
            <w:r>
              <w:rPr>
                <w:rFonts w:ascii="GHEA Grapalat" w:hAnsi="GHEA Grapalat"/>
                <w:color w:val="000000"/>
                <w:lang w:val="hy-AM"/>
              </w:rPr>
              <w:t>Ք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աղաքացիական</w:t>
            </w: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կացության</w:t>
            </w: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ակտերի</w:t>
            </w:r>
            <w:r>
              <w:rPr>
                <w:rFonts w:cs="Calibri"/>
                <w:color w:val="000000"/>
                <w:lang w:val="hy-AM"/>
              </w:rPr>
              <w:t xml:space="preserve">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գրանց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ման մասին» օրենքի 17-րդ հոդվածի </w:t>
            </w:r>
            <w:r w:rsidRPr="00FF7C57">
              <w:rPr>
                <w:rFonts w:ascii="GHEA Grapalat" w:hAnsi="GHEA Grapalat"/>
                <w:color w:val="000000"/>
                <w:lang w:val="hy-AM"/>
              </w:rPr>
              <w:t>6</w:t>
            </w:r>
            <w:r>
              <w:rPr>
                <w:rFonts w:ascii="GHEA Grapalat" w:hAnsi="GHEA Grapalat"/>
                <w:color w:val="000000"/>
                <w:lang w:val="hy-AM"/>
              </w:rPr>
              <w:t>-րդ մասի</w:t>
            </w:r>
            <w:r w:rsidRPr="007106BE">
              <w:rPr>
                <w:rFonts w:ascii="GHEA Grapalat" w:hAnsi="GHEA Grapalat"/>
                <w:color w:val="000000"/>
                <w:lang w:val="hy-AM"/>
              </w:rPr>
              <w:t xml:space="preserve"> Կառավարությունը </w:t>
            </w:r>
            <w:r w:rsidR="00F93221" w:rsidRPr="007106BE">
              <w:rPr>
                <w:rFonts w:ascii="GHEA Grapalat" w:hAnsi="GHEA Grapalat"/>
                <w:color w:val="000000"/>
                <w:lang w:val="hy-AM"/>
              </w:rPr>
              <w:t>իրավասու է սահմանելու ինչպես</w:t>
            </w:r>
            <w:r w:rsidRPr="007106B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FA15E3" w:rsidRPr="00FF7C57">
              <w:rPr>
                <w:rFonts w:ascii="GHEA Grapalat" w:hAnsi="GHEA Grapalat"/>
                <w:color w:val="000000"/>
                <w:lang w:val="hy-AM"/>
              </w:rPr>
              <w:t>քաղաքացիների սպասարկման ոլորտում գործառույթներ իրականացնող այլ սուբյեկտներ</w:t>
            </w:r>
            <w:r w:rsidR="00FA15E3">
              <w:rPr>
                <w:rFonts w:ascii="GHEA Grapalat" w:hAnsi="GHEA Grapalat"/>
                <w:color w:val="000000"/>
                <w:lang w:val="hy-AM"/>
              </w:rPr>
              <w:t>ի ցանկը</w:t>
            </w:r>
            <w:r w:rsidR="00FA15E3" w:rsidRPr="007106BE">
              <w:rPr>
                <w:rFonts w:ascii="GHEA Grapalat" w:hAnsi="GHEA Grapalat"/>
                <w:color w:val="000000"/>
                <w:lang w:val="hy-AM"/>
              </w:rPr>
              <w:t xml:space="preserve">, այնպես էլ </w:t>
            </w:r>
            <w:r w:rsidR="00FA15E3">
              <w:rPr>
                <w:rFonts w:ascii="GHEA Grapalat" w:hAnsi="GHEA Grapalat"/>
                <w:color w:val="000000"/>
                <w:lang w:val="hy-AM"/>
              </w:rPr>
              <w:t>հանրային ծառայությունների միասնական գրասենյակների ցանկը</w:t>
            </w:r>
            <w:r w:rsidR="00FA15E3" w:rsidRPr="007106BE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F21B86" w:rsidRPr="007106BE" w:rsidRDefault="00F21B86" w:rsidP="00F21B8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106BE">
              <w:rPr>
                <w:rFonts w:ascii="GHEA Grapalat" w:hAnsi="GHEA Grapalat"/>
                <w:color w:val="000000"/>
                <w:lang w:val="hy-AM"/>
              </w:rPr>
              <w:t>Միևնույն ժամանակ, ինչ վերաբերվում է առաջարկությամբ նշված վերջին դիտարկմանը, ապա այն ընդունվել է և նախագծում կատարվել են համապատասխան փոփոխություններ:</w:t>
            </w:r>
          </w:p>
        </w:tc>
      </w:tr>
      <w:tr w:rsidR="00156866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156866" w:rsidRPr="00A852DD" w:rsidRDefault="007D6CB3" w:rsidP="006A52FC">
            <w:pPr>
              <w:pStyle w:val="ac"/>
              <w:numPr>
                <w:ilvl w:val="0"/>
                <w:numId w:val="34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A852DD">
              <w:rPr>
                <w:rFonts w:ascii="GHEA Grapalat" w:hAnsi="GHEA Grapalat" w:cs="Sylfaen"/>
                <w:b/>
                <w:lang w:val="en-US"/>
              </w:rPr>
              <w:lastRenderedPageBreak/>
              <w:t>Աշխատանքի</w:t>
            </w:r>
            <w:proofErr w:type="spellEnd"/>
            <w:r w:rsidRPr="00A852DD">
              <w:rPr>
                <w:rFonts w:ascii="GHEA Grapalat" w:hAnsi="GHEA Grapalat" w:cs="Sylfaen"/>
                <w:b/>
                <w:lang w:val="en-US"/>
              </w:rPr>
              <w:t xml:space="preserve"> և </w:t>
            </w:r>
            <w:proofErr w:type="spellStart"/>
            <w:r w:rsidRPr="00A852DD">
              <w:rPr>
                <w:rFonts w:ascii="GHEA Grapalat" w:hAnsi="GHEA Grapalat" w:cs="Sylfaen"/>
                <w:b/>
                <w:lang w:val="en-US"/>
              </w:rPr>
              <w:t>սոցիալական</w:t>
            </w:r>
            <w:proofErr w:type="spellEnd"/>
            <w:r w:rsidRPr="00A852DD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A852DD">
              <w:rPr>
                <w:rFonts w:ascii="GHEA Grapalat" w:hAnsi="GHEA Grapalat" w:cs="Sylfaen"/>
                <w:b/>
                <w:lang w:val="en-US"/>
              </w:rPr>
              <w:t>հարցերի</w:t>
            </w:r>
            <w:proofErr w:type="spellEnd"/>
            <w:r w:rsidRPr="00A852DD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A852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  <w:p w:rsidR="00156866" w:rsidRPr="00B710AF" w:rsidRDefault="00156866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156866" w:rsidRPr="00B710AF" w:rsidRDefault="007D6CB3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23</w:t>
            </w:r>
            <w:r w:rsidR="00156866" w:rsidRPr="00B710AF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156866" w:rsidRPr="00B710AF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156866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156866" w:rsidRPr="00B710AF" w:rsidRDefault="00156866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7D6CB3" w:rsidRPr="00A852DD" w:rsidRDefault="00156866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7D6CB3">
              <w:rPr>
                <w:rFonts w:ascii="GHEA Grapalat" w:hAnsi="GHEA Grapalat"/>
                <w:b/>
                <w:lang w:val="en-US"/>
              </w:rPr>
              <w:t>ՄՆ/ԱՊ-2</w:t>
            </w:r>
            <w:r w:rsidR="00A852DD">
              <w:rPr>
                <w:rFonts w:ascii="GHEA Grapalat" w:hAnsi="GHEA Grapalat"/>
                <w:b/>
                <w:lang w:val="en-US"/>
              </w:rPr>
              <w:t>/26821</w:t>
            </w:r>
            <w:r w:rsidRPr="00B710AF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945A2" w:rsidRPr="00B710AF" w:rsidTr="00435119">
        <w:trPr>
          <w:trHeight w:val="512"/>
        </w:trPr>
        <w:tc>
          <w:tcPr>
            <w:tcW w:w="8327" w:type="dxa"/>
          </w:tcPr>
          <w:p w:rsidR="007945A2" w:rsidRPr="007106BE" w:rsidRDefault="007D6CB3" w:rsidP="00A50909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</w:rPr>
            </w:pPr>
            <w:r w:rsidRPr="007106BE">
              <w:rPr>
                <w:rFonts w:ascii="GHEA Grapalat" w:hAnsi="GHEA Grapalat"/>
              </w:rPr>
              <w:t>«</w:t>
            </w:r>
            <w:r w:rsidRPr="00295390">
              <w:rPr>
                <w:rFonts w:ascii="GHEA Grapalat" w:hAnsi="GHEA Grapalat"/>
              </w:rPr>
              <w:t>Հայաստանի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Հանրապետության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արդարադատության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նախարարության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քաղաքացիական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կացության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ակտերի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գրանցման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գործակալության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սպասարկման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կենտրոնի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գործառույթներն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իրականացնող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հանրային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ծառայությունների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միասնական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գրասենյակների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և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քաղաքացիների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սպասարկման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ոլորտում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գործառույթներ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իրականացնող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այլ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սուբյեկտների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ցանկը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և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նստավայրերը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հաստատելու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մասին</w:t>
            </w:r>
            <w:r w:rsidRPr="007106BE"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7106BE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7106B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</w:t>
            </w:r>
            <w:r w:rsidRPr="00295390">
              <w:rPr>
                <w:rFonts w:ascii="GHEA Grapalat" w:hAnsi="GHEA Grapalat"/>
              </w:rPr>
              <w:t>առավարության</w:t>
            </w:r>
            <w:r w:rsidRPr="007106BE">
              <w:rPr>
                <w:rFonts w:ascii="GHEA Grapalat" w:hAnsi="GHEA Grapalat"/>
              </w:rPr>
              <w:t xml:space="preserve"> </w:t>
            </w:r>
            <w:r w:rsidRPr="00295390">
              <w:rPr>
                <w:rFonts w:ascii="GHEA Grapalat" w:hAnsi="GHEA Grapalat"/>
              </w:rPr>
              <w:t>որոշման</w:t>
            </w:r>
            <w:r w:rsidRPr="007106BE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</w:t>
            </w:r>
            <w:r w:rsidRPr="00295390">
              <w:rPr>
                <w:rFonts w:ascii="GHEA Grapalat" w:hAnsi="GHEA Grapalat"/>
                <w:lang w:val="en-US"/>
              </w:rPr>
              <w:t>ծ</w:t>
            </w:r>
            <w:r>
              <w:rPr>
                <w:rFonts w:ascii="GHEA Grapalat" w:hAnsi="GHEA Grapalat"/>
                <w:lang w:val="en-US"/>
              </w:rPr>
              <w:t>ի</w:t>
            </w:r>
            <w:proofErr w:type="spellEnd"/>
            <w:r w:rsidRPr="007106BE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վերաբերյալ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աշխատանքի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սոցիալական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հարցերի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նախարարությունն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առաջարկություններ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դիտողություններ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չունի</w:t>
            </w:r>
            <w:proofErr w:type="spellEnd"/>
            <w:r w:rsidRPr="007106BE">
              <w:rPr>
                <w:rFonts w:ascii="GHEA Grapalat" w:hAnsi="GHEA Grapalat" w:cs="Sylfaen"/>
                <w:bCs/>
              </w:rPr>
              <w:t>:</w:t>
            </w:r>
          </w:p>
        </w:tc>
        <w:tc>
          <w:tcPr>
            <w:tcW w:w="6991" w:type="dxa"/>
            <w:gridSpan w:val="2"/>
          </w:tcPr>
          <w:p w:rsidR="00BA61A2" w:rsidRPr="007106BE" w:rsidRDefault="00BA61A2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322651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322651" w:rsidRPr="00F50212" w:rsidRDefault="00A852DD" w:rsidP="006A52FC">
            <w:pPr>
              <w:pStyle w:val="ac"/>
              <w:numPr>
                <w:ilvl w:val="0"/>
                <w:numId w:val="34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F50212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proofErr w:type="spellEnd"/>
            <w:r w:rsidRPr="00F50212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F50212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  <w:p w:rsidR="00322651" w:rsidRPr="00B710AF" w:rsidRDefault="00322651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322651" w:rsidRPr="00B710AF" w:rsidRDefault="00F50212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23.06</w:t>
            </w:r>
            <w:r w:rsidR="00322651" w:rsidRPr="00B710AF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322651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322651" w:rsidRPr="00B710AF" w:rsidRDefault="00322651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F50212" w:rsidRPr="006A52FC" w:rsidRDefault="00322651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6A52FC">
              <w:rPr>
                <w:rFonts w:ascii="GHEA Grapalat" w:hAnsi="GHEA Grapalat"/>
                <w:b/>
                <w:lang w:val="en-US"/>
              </w:rPr>
              <w:t>01</w:t>
            </w:r>
            <w:r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6A52FC">
              <w:rPr>
                <w:rFonts w:ascii="GHEA Grapalat" w:hAnsi="GHEA Grapalat"/>
                <w:b/>
                <w:lang w:val="en-US"/>
              </w:rPr>
              <w:t>11-</w:t>
            </w:r>
            <w:r w:rsidRPr="00B710AF">
              <w:rPr>
                <w:rFonts w:ascii="GHEA Grapalat" w:hAnsi="GHEA Grapalat"/>
                <w:b/>
                <w:lang w:val="en-US"/>
              </w:rPr>
              <w:t>1/</w:t>
            </w:r>
            <w:r w:rsidR="006A52FC">
              <w:rPr>
                <w:rFonts w:ascii="GHEA Grapalat" w:hAnsi="GHEA Grapalat"/>
                <w:b/>
                <w:lang w:val="en-US"/>
              </w:rPr>
              <w:t>10250</w:t>
            </w:r>
            <w:r w:rsidRPr="00B710AF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945A2" w:rsidRPr="00B710AF" w:rsidTr="00435119">
        <w:trPr>
          <w:trHeight w:val="512"/>
        </w:trPr>
        <w:tc>
          <w:tcPr>
            <w:tcW w:w="8327" w:type="dxa"/>
          </w:tcPr>
          <w:p w:rsidR="007945A2" w:rsidRPr="007106BE" w:rsidRDefault="00F50212" w:rsidP="006A52FC">
            <w:pPr>
              <w:pStyle w:val="ac"/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 w:rsidRPr="007D55D1">
              <w:rPr>
                <w:rFonts w:ascii="GHEA Grapalat" w:hAnsi="GHEA Grapalat" w:cs="Sylfaen"/>
                <w:lang w:val="hy-AM"/>
              </w:rPr>
              <w:lastRenderedPageBreak/>
              <w:t xml:space="preserve">ՀՀ </w:t>
            </w:r>
            <w:r w:rsidRPr="00722FAE">
              <w:rPr>
                <w:rFonts w:ascii="GHEA Grapalat" w:hAnsi="GHEA Grapalat" w:cs="Sylfaen"/>
                <w:lang w:val="hy-AM"/>
              </w:rPr>
              <w:t xml:space="preserve">ֆինանսների նախարարությունն ուսումնասիրել է </w:t>
            </w:r>
            <w:r w:rsidRPr="00722FAE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722FA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</w:t>
            </w:r>
            <w:r w:rsidRPr="00722FAE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>հանրային ծառայությունների միասնական գրասենյակների</w:t>
            </w:r>
            <w:r w:rsidRPr="00722FA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և քաղաքացիների սպասարկման ոլորտում գործառույթներ իրականացնող այլ սուբյեկտների ցանկը և նստավայրերը հաստատելու մասին</w:t>
            </w:r>
            <w:r w:rsidRPr="00722FAE">
              <w:rPr>
                <w:rFonts w:ascii="GHEA Grapalat" w:eastAsia="GHEA Grapalat" w:hAnsi="GHEA Grapalat" w:cs="GHEA Grapalat"/>
                <w:lang w:val="hy-AM"/>
              </w:rPr>
              <w:t>» ՀՀ կառավարության որոշման նախագիծը</w:t>
            </w:r>
            <w:r w:rsidRPr="00722FAE">
              <w:rPr>
                <w:rFonts w:ascii="GHEA Grapalat" w:hAnsi="GHEA Grapalat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6991" w:type="dxa"/>
            <w:gridSpan w:val="2"/>
          </w:tcPr>
          <w:p w:rsidR="007945A2" w:rsidRPr="007106BE" w:rsidRDefault="007945A2" w:rsidP="006A52FC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501178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501178" w:rsidRPr="00B710AF" w:rsidRDefault="00F50212" w:rsidP="006A52FC">
            <w:pPr>
              <w:pStyle w:val="ac"/>
              <w:numPr>
                <w:ilvl w:val="0"/>
                <w:numId w:val="34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Տարածքային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  <w:p w:rsidR="00501178" w:rsidRPr="00B710AF" w:rsidRDefault="00501178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501178" w:rsidRPr="00B710AF" w:rsidRDefault="000779F4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28.06.2021թ.</w:t>
            </w:r>
          </w:p>
        </w:tc>
      </w:tr>
      <w:tr w:rsidR="00501178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501178" w:rsidRPr="00B710AF" w:rsidRDefault="00501178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0779F4" w:rsidRPr="00444DCE" w:rsidRDefault="000779F4" w:rsidP="00444DCE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ՍՊ/21.1/16185-2021</w:t>
            </w:r>
          </w:p>
        </w:tc>
      </w:tr>
      <w:tr w:rsidR="007945A2" w:rsidRPr="007106BE" w:rsidTr="00435119">
        <w:trPr>
          <w:trHeight w:val="512"/>
        </w:trPr>
        <w:tc>
          <w:tcPr>
            <w:tcW w:w="8327" w:type="dxa"/>
          </w:tcPr>
          <w:p w:rsidR="00805E37" w:rsidRPr="00410D83" w:rsidRDefault="00805E37" w:rsidP="00805E37">
            <w:pPr>
              <w:pStyle w:val="a4"/>
              <w:shd w:val="clear" w:color="auto" w:fill="FFFFFF"/>
              <w:tabs>
                <w:tab w:val="left" w:pos="909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noProof/>
                <w:lang w:val="pt-BR"/>
              </w:rPr>
            </w:pPr>
            <w:r w:rsidRPr="00410D83">
              <w:rPr>
                <w:rFonts w:ascii="GHEA Grapalat" w:hAnsi="GHEA Grapalat"/>
                <w:noProof/>
                <w:lang w:val="pt-BR"/>
              </w:rPr>
              <w:t>Հայտնում ենք Ձեզ, որ Տարածքային կառավարման և ենթակառուցվածքների նախարարությունը «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Հայաստանի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Հանրապետության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արդարադատության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նախարարության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քաղաքացիական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կացության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ակտերի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գրանցման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գործակալության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սպասարկման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կենտրոնի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գործառույթներն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իրականացնող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  <w:highlight w:val="white"/>
              </w:rPr>
              <w:t>հանրային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highlight w:val="white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  <w:highlight w:val="white"/>
              </w:rPr>
              <w:t>ծառայությունների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highlight w:val="white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  <w:highlight w:val="white"/>
              </w:rPr>
              <w:t>միասնական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highlight w:val="white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  <w:highlight w:val="white"/>
              </w:rPr>
              <w:t>գրասենյակների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</w:rPr>
              <w:t>և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քաղաքացիների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սպասարկման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ոլորտում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գործառույթներ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իրականացնող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այլ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սուբյեկտների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ցանկը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</w:rPr>
              <w:t>և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նստավայրերը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հաստատելու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մասին</w:t>
            </w:r>
            <w:proofErr w:type="spellEnd"/>
            <w:r w:rsidRPr="009E260B">
              <w:rPr>
                <w:rFonts w:ascii="GHEA Grapalat" w:eastAsia="GHEA Grapalat" w:hAnsi="GHEA Grapalat" w:cs="GHEA Grapalat"/>
                <w:lang w:val="af-ZA"/>
              </w:rPr>
              <w:t xml:space="preserve">» </w:t>
            </w:r>
            <w:proofErr w:type="spellStart"/>
            <w:r w:rsidRPr="00410D83">
              <w:rPr>
                <w:rFonts w:ascii="GHEA Grapalat" w:eastAsia="GHEA Grapalat" w:hAnsi="GHEA Grapalat" w:cs="GHEA Grapalat"/>
              </w:rPr>
              <w:lastRenderedPageBreak/>
              <w:t>Կառավարության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Pr="009E260B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</w:rPr>
              <w:t>նախագիծը</w:t>
            </w:r>
            <w:proofErr w:type="spellEnd"/>
            <w:r w:rsidRPr="009E260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410D83">
              <w:rPr>
                <w:rFonts w:ascii="GHEA Grapalat" w:hAnsi="GHEA Grapalat"/>
              </w:rPr>
              <w:t>այսուհետ</w:t>
            </w:r>
            <w:proofErr w:type="spellEnd"/>
            <w:r w:rsidRPr="00410D83">
              <w:rPr>
                <w:rFonts w:ascii="GHEA Grapalat" w:hAnsi="GHEA Grapalat"/>
              </w:rPr>
              <w:t>՝</w:t>
            </w:r>
            <w:r w:rsidRPr="009E26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Նախագիծ</w:t>
            </w:r>
            <w:proofErr w:type="spellEnd"/>
            <w:r w:rsidRPr="009E260B">
              <w:rPr>
                <w:rFonts w:ascii="GHEA Grapalat" w:hAnsi="GHEA Grapalat"/>
                <w:lang w:val="af-ZA"/>
              </w:rPr>
              <w:t xml:space="preserve">) </w:t>
            </w:r>
            <w:r w:rsidRPr="00410D83">
              <w:rPr>
                <w:rFonts w:ascii="GHEA Grapalat" w:hAnsi="GHEA Grapalat"/>
                <w:noProof/>
                <w:lang w:val="pt-BR"/>
              </w:rPr>
              <w:t>ներկայացրել է Երևանի քաղաքապետարանի, ՀՀ Արմավիրի, ՀՀ Շիրակի և ՀՀ Տավուշի մարզպետարանների քննարկմանը:</w:t>
            </w:r>
          </w:p>
          <w:p w:rsidR="00805E37" w:rsidRPr="009E260B" w:rsidRDefault="00805E37" w:rsidP="00805E37">
            <w:pPr>
              <w:pStyle w:val="a4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lang w:val="pt-BR"/>
              </w:rPr>
            </w:pPr>
            <w:r w:rsidRPr="00410D83">
              <w:rPr>
                <w:rFonts w:ascii="GHEA Grapalat" w:hAnsi="GHEA Grapalat"/>
                <w:noProof/>
                <w:lang w:val="pt-BR"/>
              </w:rPr>
              <w:t>ՀՀ Արմավիրի</w:t>
            </w:r>
            <w:r w:rsidRPr="009E260B">
              <w:rPr>
                <w:rFonts w:ascii="GHEA Grapalat" w:hAnsi="GHEA Grapalat"/>
                <w:lang w:val="pt-BR"/>
              </w:rPr>
              <w:t xml:space="preserve">  </w:t>
            </w:r>
            <w:proofErr w:type="spellStart"/>
            <w:r w:rsidRPr="00410D83">
              <w:rPr>
                <w:rFonts w:ascii="GHEA Grapalat" w:hAnsi="GHEA Grapalat"/>
              </w:rPr>
              <w:t>մարզպետարանը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առաջարկել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r w:rsidRPr="00410D83">
              <w:rPr>
                <w:rFonts w:ascii="GHEA Grapalat" w:hAnsi="GHEA Grapalat"/>
              </w:rPr>
              <w:t>է</w:t>
            </w:r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Նախագծի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1-</w:t>
            </w:r>
            <w:proofErr w:type="spellStart"/>
            <w:r w:rsidRPr="00410D83">
              <w:rPr>
                <w:rFonts w:ascii="GHEA Grapalat" w:hAnsi="GHEA Grapalat"/>
              </w:rPr>
              <w:t>ին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կետի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2-</w:t>
            </w:r>
            <w:proofErr w:type="spellStart"/>
            <w:r w:rsidRPr="00410D83">
              <w:rPr>
                <w:rFonts w:ascii="GHEA Grapalat" w:hAnsi="GHEA Grapalat"/>
              </w:rPr>
              <w:t>րդ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ենթակետով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ներկայացված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հավելված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2-</w:t>
            </w:r>
            <w:r w:rsidRPr="00410D83">
              <w:rPr>
                <w:rFonts w:ascii="GHEA Grapalat" w:hAnsi="GHEA Grapalat"/>
              </w:rPr>
              <w:t>ի</w:t>
            </w:r>
            <w:r w:rsidRPr="009E260B">
              <w:rPr>
                <w:rFonts w:ascii="GHEA Grapalat" w:hAnsi="GHEA Grapalat"/>
                <w:lang w:val="pt-BR"/>
              </w:rPr>
              <w:t xml:space="preserve"> 9-</w:t>
            </w:r>
            <w:proofErr w:type="spellStart"/>
            <w:r w:rsidRPr="00410D83">
              <w:rPr>
                <w:rFonts w:ascii="GHEA Grapalat" w:hAnsi="GHEA Grapalat"/>
              </w:rPr>
              <w:t>րդ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կետում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</w:rPr>
              <w:t>նշված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«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Վաղարշապատի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ծննդատուն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</w:rPr>
              <w:t>ՊՓԲԸ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բառերը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փոխարինել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«</w:t>
            </w:r>
            <w:r w:rsidRPr="009E260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«</w:t>
            </w:r>
            <w:proofErr w:type="spellStart"/>
            <w:r w:rsidRPr="00410D83">
              <w:rPr>
                <w:rFonts w:ascii="GHEA Grapalat" w:hAnsi="GHEA Grapalat"/>
                <w:color w:val="000000"/>
                <w:shd w:val="clear" w:color="auto" w:fill="FFFFFF"/>
              </w:rPr>
              <w:t>Էջմիածին</w:t>
            </w:r>
            <w:proofErr w:type="spellEnd"/>
            <w:r w:rsidRPr="009E260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  <w:shd w:val="clear" w:color="auto" w:fill="FFFFFF"/>
              </w:rPr>
              <w:t>բժշկական</w:t>
            </w:r>
            <w:proofErr w:type="spellEnd"/>
            <w:r w:rsidRPr="009E260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  <w:shd w:val="clear" w:color="auto" w:fill="FFFFFF"/>
              </w:rPr>
              <w:t>կենտրոն</w:t>
            </w:r>
            <w:proofErr w:type="spellEnd"/>
            <w:r w:rsidRPr="009E260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  <w:shd w:val="clear" w:color="auto" w:fill="FFFFFF"/>
              </w:rPr>
              <w:t>փակ</w:t>
            </w:r>
            <w:proofErr w:type="spellEnd"/>
            <w:r w:rsidRPr="009E260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  <w:shd w:val="clear" w:color="auto" w:fill="FFFFFF"/>
              </w:rPr>
              <w:t>բաժնետիրական</w:t>
            </w:r>
            <w:proofErr w:type="spellEnd"/>
            <w:r w:rsidRPr="009E260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  <w:shd w:val="clear" w:color="auto" w:fill="FFFFFF"/>
              </w:rPr>
              <w:t>ընկերություն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բառերով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: </w:t>
            </w:r>
          </w:p>
          <w:p w:rsidR="00805E37" w:rsidRPr="009E260B" w:rsidRDefault="00805E37" w:rsidP="00805E37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pt-BR"/>
              </w:rPr>
            </w:pP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Սույն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առաջարկի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հիմք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</w:rPr>
              <w:t>է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հանդիսանում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</w:rPr>
              <w:t>ՀՀ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կառավարության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2016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թվականի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eastAsia="GHEA Grapalat" w:hAnsi="GHEA Grapalat" w:cs="GHEA Grapalat"/>
                <w:color w:val="000000"/>
              </w:rPr>
              <w:t>մայիսի</w:t>
            </w:r>
            <w:proofErr w:type="spellEnd"/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5-</w:t>
            </w:r>
            <w:r w:rsidRPr="00410D83">
              <w:rPr>
                <w:rFonts w:ascii="GHEA Grapalat" w:eastAsia="GHEA Grapalat" w:hAnsi="GHEA Grapalat" w:cs="GHEA Grapalat"/>
                <w:color w:val="000000"/>
              </w:rPr>
              <w:t>ի</w:t>
            </w:r>
            <w:r w:rsidRPr="009E260B">
              <w:rPr>
                <w:rFonts w:ascii="GHEA Grapalat" w:eastAsia="GHEA Grapalat" w:hAnsi="GHEA Grapalat" w:cs="GHEA Grapalat"/>
                <w:b/>
                <w:color w:val="000000"/>
                <w:lang w:val="pt-BR"/>
              </w:rPr>
              <w:t xml:space="preserve"> </w:t>
            </w:r>
            <w:r w:rsidRPr="007106BE">
              <w:rPr>
                <w:rFonts w:ascii="GHEA Grapalat" w:eastAsia="GHEA Grapalat" w:hAnsi="GHEA Grapalat" w:cs="GHEA Grapalat"/>
                <w:color w:val="000000"/>
                <w:lang w:val="pt-BR"/>
              </w:rPr>
              <w:t>«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Հայաստանի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2006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թվականի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նոյեմբերի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2-</w:t>
            </w:r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ի</w:t>
            </w:r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N 1911-</w:t>
            </w:r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</w:t>
            </w:r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որոշման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մեջ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և</w:t>
            </w:r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լրացում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կատարելու</w:t>
            </w:r>
            <w:proofErr w:type="spellEnd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805E37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</w:rPr>
              <w:t>մասին</w:t>
            </w:r>
            <w:proofErr w:type="spellEnd"/>
            <w:r w:rsidRPr="007106BE">
              <w:rPr>
                <w:rFonts w:ascii="GHEA Grapalat" w:eastAsia="GHEA Grapalat" w:hAnsi="GHEA Grapalat" w:cs="GHEA Grapalat"/>
                <w:color w:val="000000"/>
                <w:lang w:val="pt-BR"/>
              </w:rPr>
              <w:t>»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>N 458-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Ն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որոշումը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, 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որի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1-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ին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կետի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1-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ին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ենթակետի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«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բ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» 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պարբերության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eastAsia="GHEA Grapalat" w:hAnsi="GHEA Grapalat" w:cs="GHEA Grapalat"/>
                <w:color w:val="000000"/>
                <w:lang w:val="ru-RU"/>
              </w:rPr>
              <w:t>համաձայն՝</w:t>
            </w:r>
            <w:r w:rsidRPr="009E260B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9E260B">
              <w:rPr>
                <w:rFonts w:ascii="GHEA Grapalat" w:hAnsi="GHEA Grapalat"/>
                <w:color w:val="000000"/>
                <w:lang w:val="pt-BR"/>
              </w:rPr>
              <w:t>«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Վաղարշապատի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ծննդատուն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փակ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բաժնետիրական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ընկերությունը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միացման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ձևով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վերակազմակերպ</w:t>
            </w:r>
            <w:proofErr w:type="spellEnd"/>
            <w:r w:rsidRPr="00410D83">
              <w:rPr>
                <w:rFonts w:ascii="GHEA Grapalat" w:hAnsi="GHEA Grapalat"/>
                <w:color w:val="000000"/>
                <w:lang w:val="ru-RU"/>
              </w:rPr>
              <w:t>վ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ել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hAnsi="GHEA Grapalat"/>
                <w:color w:val="000000"/>
                <w:lang w:val="ru-RU"/>
              </w:rPr>
              <w:t>է</w:t>
            </w:r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`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այն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միաց</w:t>
            </w:r>
            <w:proofErr w:type="spellEnd"/>
            <w:r w:rsidRPr="00410D83">
              <w:rPr>
                <w:rFonts w:ascii="GHEA Grapalat" w:hAnsi="GHEA Grapalat"/>
                <w:color w:val="000000"/>
                <w:lang w:val="ru-RU"/>
              </w:rPr>
              <w:t>վ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ելով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«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Վաղարշապատի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պոլիկլինիկա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փակ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բաժնետիրական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ընկերությանը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: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Լրացուցիչ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բաժնետոմսեր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տեղաբաշխելու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միջոցով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ավելաց</w:t>
            </w:r>
            <w:proofErr w:type="spellEnd"/>
            <w:r w:rsidRPr="00410D83">
              <w:rPr>
                <w:rFonts w:ascii="GHEA Grapalat" w:hAnsi="GHEA Grapalat"/>
                <w:color w:val="000000"/>
                <w:lang w:val="ru-RU"/>
              </w:rPr>
              <w:t>վ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ել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hAnsi="GHEA Grapalat"/>
                <w:color w:val="000000"/>
                <w:lang w:val="ru-RU"/>
              </w:rPr>
              <w:t>է</w:t>
            </w:r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«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Վաղարշապատի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պոլիկլինիկա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փակ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բաժնետիրական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ընկերության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կանոնադրական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կապիտալի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չափը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>: «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Վաղարշապատի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պոլիկլինիկա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lastRenderedPageBreak/>
              <w:t>փակ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բաժնետիրական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ընկերությունը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վերանվան</w:t>
            </w:r>
            <w:proofErr w:type="spellEnd"/>
            <w:r w:rsidRPr="00410D83">
              <w:rPr>
                <w:rFonts w:ascii="GHEA Grapalat" w:hAnsi="GHEA Grapalat"/>
                <w:color w:val="000000"/>
                <w:lang w:val="ru-RU"/>
              </w:rPr>
              <w:t>վ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ել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10D83">
              <w:rPr>
                <w:rFonts w:ascii="GHEA Grapalat" w:hAnsi="GHEA Grapalat"/>
                <w:color w:val="000000"/>
                <w:lang w:val="ru-RU"/>
              </w:rPr>
              <w:t>է</w:t>
            </w:r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«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Էջմիածին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բժշկական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կենտրոն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»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փակ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բաժնետիրական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color w:val="000000"/>
              </w:rPr>
              <w:t>ընկերություն</w:t>
            </w:r>
            <w:proofErr w:type="spellEnd"/>
            <w:r w:rsidRPr="009E260B">
              <w:rPr>
                <w:rFonts w:ascii="GHEA Grapalat" w:hAnsi="GHEA Grapalat"/>
                <w:color w:val="000000"/>
                <w:lang w:val="pt-BR"/>
              </w:rPr>
              <w:t>:</w:t>
            </w:r>
          </w:p>
          <w:p w:rsidR="007945A2" w:rsidRPr="00A50909" w:rsidRDefault="00805E37" w:rsidP="00A50909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Cs/>
                <w:lang w:val="pt-BR"/>
              </w:rPr>
            </w:pP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Միաժամանակ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հայտնում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ենք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,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որ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մյուս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մարզպետարանները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r>
              <w:rPr>
                <w:rFonts w:ascii="GHEA Grapalat" w:hAnsi="GHEA Grapalat" w:cs="Tahoma"/>
                <w:bCs/>
                <w:lang w:val="en-US"/>
              </w:rPr>
              <w:t>և</w:t>
            </w:r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Երևանի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քաղաքապետարան</w:t>
            </w:r>
            <w:r>
              <w:rPr>
                <w:rFonts w:ascii="GHEA Grapalat" w:hAnsi="GHEA Grapalat" w:cs="Tahoma"/>
                <w:bCs/>
                <w:lang w:val="en-US"/>
              </w:rPr>
              <w:t>ը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հայտնել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են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, </w:t>
            </w:r>
            <w:proofErr w:type="spellStart"/>
            <w:r w:rsidRPr="00410D83">
              <w:rPr>
                <w:rFonts w:ascii="GHEA Grapalat" w:hAnsi="GHEA Grapalat" w:cs="Tahoma"/>
                <w:bCs/>
                <w:lang w:val="en-US"/>
              </w:rPr>
              <w:t>որ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r w:rsidRPr="00410D83">
              <w:rPr>
                <w:rFonts w:ascii="GHEA Grapalat" w:hAnsi="GHEA Grapalat"/>
                <w:lang w:val="en-US"/>
              </w:rPr>
              <w:t>և</w:t>
            </w:r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9E260B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410D83">
              <w:rPr>
                <w:rFonts w:ascii="GHEA Grapalat" w:hAnsi="GHEA Grapalat"/>
                <w:lang w:val="en-US"/>
              </w:rPr>
              <w:t>չունեն</w:t>
            </w:r>
            <w:proofErr w:type="spellEnd"/>
            <w:r w:rsidRPr="009E260B">
              <w:rPr>
                <w:rFonts w:ascii="GHEA Grapalat" w:hAnsi="GHEA Grapalat" w:cs="Tahoma"/>
                <w:bCs/>
                <w:lang w:val="pt-BR"/>
              </w:rPr>
              <w:t>:</w:t>
            </w:r>
          </w:p>
        </w:tc>
        <w:tc>
          <w:tcPr>
            <w:tcW w:w="6991" w:type="dxa"/>
            <w:gridSpan w:val="2"/>
          </w:tcPr>
          <w:p w:rsidR="00717FC4" w:rsidRPr="007106BE" w:rsidRDefault="00BB6EC8" w:rsidP="00BB6EC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pt-BR"/>
              </w:rPr>
            </w:pPr>
            <w:proofErr w:type="spellStart"/>
            <w:r w:rsidRPr="00BB6EC8"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 w:rsidRPr="007106BE">
              <w:rPr>
                <w:rFonts w:ascii="GHEA Grapalat" w:hAnsi="GHEA Grapalat"/>
                <w:b/>
                <w:lang w:val="pt-BR"/>
              </w:rPr>
              <w:t xml:space="preserve"> </w:t>
            </w:r>
            <w:r w:rsidRPr="00BB6EC8">
              <w:rPr>
                <w:rFonts w:ascii="GHEA Grapalat" w:hAnsi="GHEA Grapalat"/>
                <w:b/>
                <w:lang w:val="en-US"/>
              </w:rPr>
              <w:t>է</w:t>
            </w:r>
          </w:p>
          <w:p w:rsidR="00BB6EC8" w:rsidRPr="007106BE" w:rsidRDefault="00BB6EC8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Pr="007106BE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7106BE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7106BE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7106BE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 w:rsidRPr="007106BE">
              <w:rPr>
                <w:rFonts w:ascii="GHEA Grapalat" w:hAnsi="GHEA Grapalat"/>
                <w:lang w:val="pt-BR"/>
              </w:rPr>
              <w:t>:</w:t>
            </w:r>
          </w:p>
        </w:tc>
      </w:tr>
      <w:tr w:rsidR="007106BE" w:rsidRPr="00B710AF" w:rsidTr="00E30375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7106BE" w:rsidRPr="007106BE" w:rsidRDefault="007106BE" w:rsidP="007106BE">
            <w:pPr>
              <w:pStyle w:val="ac"/>
              <w:numPr>
                <w:ilvl w:val="0"/>
                <w:numId w:val="34"/>
              </w:num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106BE">
              <w:rPr>
                <w:rFonts w:ascii="GHEA Grapalat" w:hAnsi="GHEA Grapalat" w:cs="Sylfaen"/>
                <w:b/>
                <w:lang w:val="hy-AM"/>
              </w:rPr>
              <w:lastRenderedPageBreak/>
              <w:t>ՀՀ</w:t>
            </w:r>
            <w:r w:rsidRPr="007106B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106BE">
              <w:rPr>
                <w:rFonts w:ascii="GHEA Grapalat" w:hAnsi="GHEA Grapalat" w:cs="Sylfaen"/>
                <w:b/>
                <w:lang w:val="hy-AM"/>
              </w:rPr>
              <w:t>վարչապետի</w:t>
            </w:r>
            <w:r w:rsidRPr="007106B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106BE">
              <w:rPr>
                <w:rFonts w:ascii="GHEA Grapalat" w:hAnsi="GHEA Grapalat" w:cs="Sylfaen"/>
                <w:b/>
                <w:lang w:val="hy-AM"/>
              </w:rPr>
              <w:t>աշխատակազմի սոցիալական</w:t>
            </w:r>
            <w:r w:rsidRPr="007106B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106BE">
              <w:rPr>
                <w:rFonts w:ascii="GHEA Grapalat" w:hAnsi="GHEA Grapalat" w:cs="Sylfaen"/>
                <w:b/>
                <w:lang w:val="hy-AM"/>
              </w:rPr>
              <w:t>հարցերի</w:t>
            </w:r>
            <w:r w:rsidRPr="007106B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106BE">
              <w:rPr>
                <w:rFonts w:ascii="GHEA Grapalat" w:hAnsi="GHEA Grapalat" w:cs="Sylfaen"/>
                <w:b/>
                <w:lang w:val="hy-AM"/>
              </w:rPr>
              <w:t>վարչություն</w:t>
            </w:r>
          </w:p>
          <w:p w:rsidR="007106BE" w:rsidRPr="007106BE" w:rsidRDefault="007106BE" w:rsidP="00E30375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7106BE" w:rsidRPr="00B710AF" w:rsidRDefault="007106BE" w:rsidP="00E30375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13</w:t>
            </w:r>
            <w:r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06BE" w:rsidRPr="00444DCE" w:rsidTr="00E30375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7106BE" w:rsidRPr="00B710AF" w:rsidRDefault="007106BE" w:rsidP="00E30375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7106BE" w:rsidRPr="00444DCE" w:rsidRDefault="007106BE" w:rsidP="007106BE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02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>
              <w:rPr>
                <w:rFonts w:ascii="GHEA Grapalat" w:hAnsi="GHEA Grapalat"/>
                <w:b/>
                <w:lang w:val="hy-AM"/>
              </w:rPr>
              <w:t>10</w:t>
            </w:r>
            <w:r>
              <w:rPr>
                <w:rFonts w:ascii="GHEA Grapalat" w:hAnsi="GHEA Grapalat"/>
                <w:b/>
                <w:lang w:val="en-US"/>
              </w:rPr>
              <w:t>.1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>
              <w:rPr>
                <w:rFonts w:ascii="GHEA Grapalat" w:hAnsi="GHEA Grapalat"/>
                <w:b/>
                <w:lang w:val="hy-AM"/>
              </w:rPr>
              <w:t>23415</w:t>
            </w:r>
            <w:r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106BE" w:rsidRPr="007106BE" w:rsidTr="007106BE">
        <w:trPr>
          <w:trHeight w:val="1106"/>
        </w:trPr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6BE" w:rsidRPr="007106BE" w:rsidRDefault="007106BE" w:rsidP="007106BE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lang w:val="hy-AM" w:eastAsia="en-US"/>
              </w:rPr>
            </w:pPr>
            <w:r w:rsidRPr="007106BE">
              <w:rPr>
                <w:rFonts w:ascii="GHEA Grapalat" w:hAnsi="GHEA Grapalat"/>
                <w:lang w:val="hy-AM"/>
              </w:rPr>
              <w:t>1. Որոշման նախագծի 1-ին և 2-րդ կետերում նշված հավելվածների վերնագրերը չեն համապատասխանում 1-ին և 2-րդ հավելվածների վերնագրերին:</w:t>
            </w:r>
          </w:p>
        </w:tc>
        <w:tc>
          <w:tcPr>
            <w:tcW w:w="6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6BE" w:rsidRDefault="007106BE" w:rsidP="007106B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7106BE" w:rsidRPr="007106BE" w:rsidRDefault="007106BE" w:rsidP="007106BE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  <w:tr w:rsidR="007106BE" w:rsidRPr="007106BE" w:rsidTr="007106BE">
        <w:trPr>
          <w:trHeight w:val="775"/>
        </w:trPr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6BE" w:rsidRPr="007106BE" w:rsidRDefault="007106BE" w:rsidP="007106BE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106BE">
              <w:rPr>
                <w:rFonts w:ascii="GHEA Grapalat" w:hAnsi="GHEA Grapalat"/>
                <w:lang w:val="hy-AM"/>
              </w:rPr>
              <w:t>2. 2-րդ հավելվածի 9-րդ կետում նշված բժշկական կենտրոնի հասցեն լրացուցիչ ճշգրտման կարիք ունի:</w:t>
            </w:r>
          </w:p>
        </w:tc>
        <w:tc>
          <w:tcPr>
            <w:tcW w:w="6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9B1" w:rsidRDefault="002129B1" w:rsidP="002129B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7106BE" w:rsidRPr="002129B1" w:rsidRDefault="002129B1" w:rsidP="002129B1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  <w:tr w:rsidR="007106BE" w:rsidRPr="007106BE" w:rsidTr="007106BE">
        <w:trPr>
          <w:trHeight w:val="1545"/>
        </w:trPr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6BE" w:rsidRPr="007106BE" w:rsidRDefault="007106BE" w:rsidP="007106BE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106BE">
              <w:rPr>
                <w:rFonts w:ascii="GHEA Grapalat" w:hAnsi="GHEA Grapalat"/>
                <w:lang w:val="hy-AM"/>
              </w:rPr>
              <w:t>3. 2-րդ հավելվածի 10-րդ կետում նշված հիվանդանոցը հանդիսանում է փակ բաժնետիրական ընկերություն, ինչի վերաբերյալ տեղեկատվությունը բացակայում է:</w:t>
            </w:r>
          </w:p>
          <w:p w:rsidR="007106BE" w:rsidRPr="007106BE" w:rsidRDefault="007106BE" w:rsidP="007106BE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6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6BE" w:rsidRDefault="007106BE" w:rsidP="007106B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7106BE" w:rsidRPr="007106BE" w:rsidRDefault="007106BE" w:rsidP="007106BE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</w:tbl>
    <w:p w:rsidR="00746499" w:rsidRPr="007106BE" w:rsidRDefault="00746499" w:rsidP="00B710AF">
      <w:pPr>
        <w:spacing w:line="360" w:lineRule="auto"/>
        <w:ind w:firstLine="720"/>
        <w:rPr>
          <w:rFonts w:ascii="GHEA Grapalat" w:hAnsi="GHEA Grapalat"/>
          <w:lang w:val="pt-BR"/>
        </w:rPr>
      </w:pPr>
    </w:p>
    <w:sectPr w:rsidR="00746499" w:rsidRPr="007106BE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9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0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5"/>
  </w:num>
  <w:num w:numId="6">
    <w:abstractNumId w:val="2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7"/>
  </w:num>
  <w:num w:numId="11">
    <w:abstractNumId w:val="23"/>
  </w:num>
  <w:num w:numId="12">
    <w:abstractNumId w:val="3"/>
  </w:num>
  <w:num w:numId="13">
    <w:abstractNumId w:val="20"/>
  </w:num>
  <w:num w:numId="14">
    <w:abstractNumId w:val="27"/>
  </w:num>
  <w:num w:numId="15">
    <w:abstractNumId w:val="8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9"/>
  </w:num>
  <w:num w:numId="19">
    <w:abstractNumId w:val="11"/>
  </w:num>
  <w:num w:numId="20">
    <w:abstractNumId w:val="30"/>
  </w:num>
  <w:num w:numId="21">
    <w:abstractNumId w:val="21"/>
  </w:num>
  <w:num w:numId="22">
    <w:abstractNumId w:val="1"/>
  </w:num>
  <w:num w:numId="23">
    <w:abstractNumId w:val="22"/>
  </w:num>
  <w:num w:numId="24">
    <w:abstractNumId w:val="10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4"/>
  </w:num>
  <w:num w:numId="29">
    <w:abstractNumId w:val="2"/>
  </w:num>
  <w:num w:numId="30">
    <w:abstractNumId w:val="17"/>
  </w:num>
  <w:num w:numId="31">
    <w:abstractNumId w:val="34"/>
  </w:num>
  <w:num w:numId="32">
    <w:abstractNumId w:val="31"/>
  </w:num>
  <w:num w:numId="33">
    <w:abstractNumId w:val="13"/>
  </w:num>
  <w:num w:numId="34">
    <w:abstractNumId w:val="28"/>
  </w:num>
  <w:num w:numId="35">
    <w:abstractNumId w:val="2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9F4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5D2B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168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6269"/>
    <w:rsid w:val="001802C1"/>
    <w:rsid w:val="00182E42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29B1"/>
    <w:rsid w:val="00214358"/>
    <w:rsid w:val="002164D9"/>
    <w:rsid w:val="002166A5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2B36"/>
    <w:rsid w:val="003356CD"/>
    <w:rsid w:val="00335775"/>
    <w:rsid w:val="00337B03"/>
    <w:rsid w:val="0034130E"/>
    <w:rsid w:val="00341C4D"/>
    <w:rsid w:val="0034472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1A2F"/>
    <w:rsid w:val="003932AC"/>
    <w:rsid w:val="00393432"/>
    <w:rsid w:val="00395753"/>
    <w:rsid w:val="00395C50"/>
    <w:rsid w:val="00397840"/>
    <w:rsid w:val="003A2946"/>
    <w:rsid w:val="003A5697"/>
    <w:rsid w:val="003A6BA2"/>
    <w:rsid w:val="003A7D1F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87B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455"/>
    <w:rsid w:val="00573688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109"/>
    <w:rsid w:val="00615705"/>
    <w:rsid w:val="00617BC9"/>
    <w:rsid w:val="0062039B"/>
    <w:rsid w:val="006208F8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6448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A52FC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6BE"/>
    <w:rsid w:val="00710D02"/>
    <w:rsid w:val="00717FC4"/>
    <w:rsid w:val="0072453D"/>
    <w:rsid w:val="00727C7D"/>
    <w:rsid w:val="00727D5A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6CB3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05E37"/>
    <w:rsid w:val="008110F6"/>
    <w:rsid w:val="008126B9"/>
    <w:rsid w:val="00812F04"/>
    <w:rsid w:val="00813363"/>
    <w:rsid w:val="00813AFD"/>
    <w:rsid w:val="00814E9B"/>
    <w:rsid w:val="00823201"/>
    <w:rsid w:val="00823709"/>
    <w:rsid w:val="00824041"/>
    <w:rsid w:val="00825CF2"/>
    <w:rsid w:val="00826012"/>
    <w:rsid w:val="00830BCE"/>
    <w:rsid w:val="00832E0C"/>
    <w:rsid w:val="0083373C"/>
    <w:rsid w:val="00834A2B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4363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FB"/>
    <w:rsid w:val="009870B9"/>
    <w:rsid w:val="00987B46"/>
    <w:rsid w:val="009921E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2BAA"/>
    <w:rsid w:val="009C5E84"/>
    <w:rsid w:val="009C61AE"/>
    <w:rsid w:val="009D1B04"/>
    <w:rsid w:val="009D3703"/>
    <w:rsid w:val="009D6D66"/>
    <w:rsid w:val="009E27A1"/>
    <w:rsid w:val="009E30A0"/>
    <w:rsid w:val="009E3404"/>
    <w:rsid w:val="009E3F6B"/>
    <w:rsid w:val="009E5845"/>
    <w:rsid w:val="009F4E2F"/>
    <w:rsid w:val="009F7BA5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852DD"/>
    <w:rsid w:val="00A90050"/>
    <w:rsid w:val="00A919BD"/>
    <w:rsid w:val="00A91B63"/>
    <w:rsid w:val="00A92B49"/>
    <w:rsid w:val="00A96D79"/>
    <w:rsid w:val="00A970C0"/>
    <w:rsid w:val="00AB1473"/>
    <w:rsid w:val="00AB18F0"/>
    <w:rsid w:val="00AB2BAB"/>
    <w:rsid w:val="00AB4555"/>
    <w:rsid w:val="00AB45FD"/>
    <w:rsid w:val="00AB4AAE"/>
    <w:rsid w:val="00AB5D50"/>
    <w:rsid w:val="00AC0797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BEC"/>
    <w:rsid w:val="00BA2669"/>
    <w:rsid w:val="00BA505E"/>
    <w:rsid w:val="00BA5683"/>
    <w:rsid w:val="00BA61A2"/>
    <w:rsid w:val="00BA724F"/>
    <w:rsid w:val="00BA76DB"/>
    <w:rsid w:val="00BB5952"/>
    <w:rsid w:val="00BB5D20"/>
    <w:rsid w:val="00BB6EC8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484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72FA"/>
    <w:rsid w:val="00DC5A2D"/>
    <w:rsid w:val="00DC613D"/>
    <w:rsid w:val="00DC7822"/>
    <w:rsid w:val="00DD0E13"/>
    <w:rsid w:val="00DD0E41"/>
    <w:rsid w:val="00DD1106"/>
    <w:rsid w:val="00DD1962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49A4"/>
    <w:rsid w:val="00E55AD4"/>
    <w:rsid w:val="00E60441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352D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5A8B"/>
    <w:rsid w:val="00EC6FD5"/>
    <w:rsid w:val="00ED18CB"/>
    <w:rsid w:val="00ED7234"/>
    <w:rsid w:val="00EE090F"/>
    <w:rsid w:val="00EE32F4"/>
    <w:rsid w:val="00EE3FED"/>
    <w:rsid w:val="00EE5219"/>
    <w:rsid w:val="00EE75CC"/>
    <w:rsid w:val="00EF07DA"/>
    <w:rsid w:val="00EF0CED"/>
    <w:rsid w:val="00F046D9"/>
    <w:rsid w:val="00F05BAD"/>
    <w:rsid w:val="00F10565"/>
    <w:rsid w:val="00F169B1"/>
    <w:rsid w:val="00F173DE"/>
    <w:rsid w:val="00F20785"/>
    <w:rsid w:val="00F21B86"/>
    <w:rsid w:val="00F22220"/>
    <w:rsid w:val="00F26D79"/>
    <w:rsid w:val="00F364FA"/>
    <w:rsid w:val="00F37D2A"/>
    <w:rsid w:val="00F40729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68F4"/>
    <w:rsid w:val="00F67BBD"/>
    <w:rsid w:val="00F70C61"/>
    <w:rsid w:val="00F72004"/>
    <w:rsid w:val="00F7405B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221"/>
    <w:rsid w:val="00F93D18"/>
    <w:rsid w:val="00F9581A"/>
    <w:rsid w:val="00F963BE"/>
    <w:rsid w:val="00F96CA4"/>
    <w:rsid w:val="00F971B5"/>
    <w:rsid w:val="00FA0914"/>
    <w:rsid w:val="00FA15E3"/>
    <w:rsid w:val="00FA16F5"/>
    <w:rsid w:val="00FA3D95"/>
    <w:rsid w:val="00FA4A3E"/>
    <w:rsid w:val="00FA4AD2"/>
    <w:rsid w:val="00FB1089"/>
    <w:rsid w:val="00FB3D42"/>
    <w:rsid w:val="00FB3F1E"/>
    <w:rsid w:val="00FB485D"/>
    <w:rsid w:val="00FB5D35"/>
    <w:rsid w:val="00FB5E71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5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a">
    <w:name w:val="No Spacing"/>
    <w:link w:val="ab"/>
    <w:qFormat/>
    <w:rsid w:val="00030DC2"/>
    <w:rPr>
      <w:rFonts w:ascii="Calibri" w:eastAsia="Calibri" w:hAnsi="Calibri"/>
      <w:sz w:val="22"/>
      <w:szCs w:val="22"/>
    </w:rPr>
  </w:style>
  <w:style w:type="paragraph" w:styleId="ac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d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e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e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f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0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1">
    <w:name w:val="Emphasis"/>
    <w:basedOn w:val="a0"/>
    <w:uiPriority w:val="20"/>
    <w:qFormat/>
    <w:rsid w:val="004753ED"/>
    <w:rPr>
      <w:i/>
      <w:iCs/>
    </w:rPr>
  </w:style>
  <w:style w:type="character" w:styleId="af2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4">
    <w:name w:val="Текст примечания Знак"/>
    <w:basedOn w:val="a0"/>
    <w:link w:val="af3"/>
    <w:uiPriority w:val="99"/>
    <w:rsid w:val="004753ED"/>
    <w:rPr>
      <w:rFonts w:ascii="Calibri" w:eastAsia="Calibri" w:hAnsi="Calibri" w:cs="Times New Roman"/>
    </w:rPr>
  </w:style>
  <w:style w:type="paragraph" w:styleId="af5">
    <w:name w:val="annotation subject"/>
    <w:basedOn w:val="af3"/>
    <w:next w:val="af3"/>
    <w:link w:val="af6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6">
    <w:name w:val="Тема примечания Знак"/>
    <w:basedOn w:val="af4"/>
    <w:link w:val="af5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7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7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8">
    <w:name w:val="Body Text"/>
    <w:basedOn w:val="a"/>
    <w:link w:val="af9"/>
    <w:rsid w:val="00C23EAD"/>
    <w:pPr>
      <w:spacing w:after="120"/>
    </w:pPr>
  </w:style>
  <w:style w:type="character" w:customStyle="1" w:styleId="af9">
    <w:name w:val="Основной текст Знак"/>
    <w:basedOn w:val="a0"/>
    <w:link w:val="af8"/>
    <w:rsid w:val="00C23EAD"/>
    <w:rPr>
      <w:sz w:val="24"/>
      <w:szCs w:val="24"/>
      <w:lang w:val="ru-RU" w:eastAsia="ru-RU"/>
    </w:rPr>
  </w:style>
  <w:style w:type="character" w:customStyle="1" w:styleId="ad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c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b">
    <w:name w:val="Без интервала Знак"/>
    <w:link w:val="aa"/>
    <w:locked/>
    <w:rsid w:val="0061458B"/>
    <w:rPr>
      <w:rFonts w:ascii="Calibri" w:eastAsia="Calibri" w:hAnsi="Calibri"/>
      <w:sz w:val="22"/>
      <w:szCs w:val="22"/>
    </w:rPr>
  </w:style>
  <w:style w:type="character" w:customStyle="1" w:styleId="afa">
    <w:name w:val="Колонтитул_"/>
    <w:basedOn w:val="a0"/>
    <w:link w:val="afb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b">
    <w:name w:val="Колонтитул"/>
    <w:basedOn w:val="a"/>
    <w:link w:val="afa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a0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e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a0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a0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2"/>
    <w:link w:val="a4"/>
    <w:uiPriority w:val="99"/>
    <w:locked/>
    <w:rsid w:val="001B3060"/>
    <w:rPr>
      <w:sz w:val="24"/>
      <w:szCs w:val="24"/>
    </w:rPr>
  </w:style>
  <w:style w:type="character" w:customStyle="1" w:styleId="afc">
    <w:name w:val="Основной текст + Курсив"/>
    <w:aliases w:val="Интервал -1 pt"/>
    <w:basedOn w:val="ae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21">
    <w:name w:val="Основной текст2"/>
    <w:basedOn w:val="ae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4071E-FD6F-49B4-8611-A2CA1460F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1279</Words>
  <Characters>7295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https:/mul2-moj.gov.am/tasks/257749/oneclick/_ampopatert__qkag_.docx?token=41d18a176fe53571bd5f6928269d271c</cp:keywords>
  <cp:lastModifiedBy>Самсук</cp:lastModifiedBy>
  <cp:revision>2</cp:revision>
  <cp:lastPrinted>2021-06-11T05:52:00Z</cp:lastPrinted>
  <dcterms:created xsi:type="dcterms:W3CDTF">2021-07-20T07:25:00Z</dcterms:created>
  <dcterms:modified xsi:type="dcterms:W3CDTF">2021-07-20T07:25:00Z</dcterms:modified>
</cp:coreProperties>
</file>