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EA" w:rsidRPr="00C36763" w:rsidRDefault="009F26EA" w:rsidP="00695E5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36763">
        <w:rPr>
          <w:rFonts w:ascii="GHEA Grapalat" w:hAnsi="GHEA Grapalat"/>
          <w:b/>
          <w:bCs/>
          <w:sz w:val="24"/>
          <w:szCs w:val="24"/>
          <w:lang w:val="hy-AM"/>
        </w:rPr>
        <w:t>ԱՄՓՈՓԱԹԵՐԹ</w:t>
      </w:r>
    </w:p>
    <w:p w:rsidR="009F26EA" w:rsidRPr="00032E14" w:rsidRDefault="006E4610" w:rsidP="00032E1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6E4610">
        <w:rPr>
          <w:rFonts w:ascii="GHEA Grapalat" w:hAnsi="GHEA Grapalat"/>
          <w:b/>
          <w:sz w:val="24"/>
          <w:szCs w:val="24"/>
          <w:lang w:val="hy-AM"/>
        </w:rPr>
        <w:t>«</w:t>
      </w:r>
      <w:r w:rsidR="00032E14" w:rsidRPr="00886A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ԵՎ ԼՐԱՑՈՒՄ ԿԱՏԱՐԵԼՈՒ </w:t>
      </w:r>
      <w:r w:rsidR="00032E14" w:rsidRPr="00886A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E461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F26EA" w:rsidRPr="00C3676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9F26EA" w:rsidRPr="0048183D" w:rsidRDefault="009F26EA" w:rsidP="009F26EA">
      <w:pPr>
        <w:jc w:val="center"/>
        <w:rPr>
          <w:lang w:val="hy-AM"/>
        </w:rPr>
      </w:pPr>
    </w:p>
    <w:tbl>
      <w:tblPr>
        <w:tblW w:w="10892" w:type="dxa"/>
        <w:tblCellSpacing w:w="0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6"/>
        <w:gridCol w:w="1843"/>
        <w:gridCol w:w="3603"/>
      </w:tblGrid>
      <w:tr w:rsidR="006E4610" w:rsidRPr="00C55A1C" w:rsidTr="007B0D0E">
        <w:trPr>
          <w:trHeight w:val="391"/>
          <w:tblCellSpacing w:w="0" w:type="dxa"/>
        </w:trPr>
        <w:tc>
          <w:tcPr>
            <w:tcW w:w="7289" w:type="dxa"/>
            <w:gridSpan w:val="2"/>
            <w:vMerge w:val="restart"/>
            <w:shd w:val="clear" w:color="auto" w:fill="CFCFCF"/>
            <w:hideMark/>
          </w:tcPr>
          <w:p w:rsidR="006E4610" w:rsidRPr="006E4610" w:rsidRDefault="006E4610" w:rsidP="006E461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075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Pr="004203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</w:tc>
        <w:tc>
          <w:tcPr>
            <w:tcW w:w="3603" w:type="dxa"/>
            <w:shd w:val="clear" w:color="auto" w:fill="CFCFCF"/>
            <w:hideMark/>
          </w:tcPr>
          <w:p w:rsidR="006E4610" w:rsidRPr="00032E14" w:rsidRDefault="00C55A1C" w:rsidP="002024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C55A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22.07</w:t>
            </w:r>
            <w:r w:rsidR="006E4610" w:rsidRPr="00C55A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6E4610" w:rsidRPr="00C55A1C" w:rsidTr="007B0D0E">
        <w:trPr>
          <w:trHeight w:val="391"/>
          <w:tblCellSpacing w:w="0" w:type="dxa"/>
        </w:trPr>
        <w:tc>
          <w:tcPr>
            <w:tcW w:w="7289" w:type="dxa"/>
            <w:gridSpan w:val="2"/>
            <w:vMerge/>
            <w:shd w:val="clear" w:color="auto" w:fill="CFCFCF"/>
            <w:vAlign w:val="center"/>
            <w:hideMark/>
          </w:tcPr>
          <w:p w:rsidR="006E4610" w:rsidRPr="00807503" w:rsidRDefault="006E4610" w:rsidP="006E461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03" w:type="dxa"/>
            <w:shd w:val="clear" w:color="auto" w:fill="CFCFCF"/>
            <w:hideMark/>
          </w:tcPr>
          <w:p w:rsidR="006E4610" w:rsidRPr="00032E14" w:rsidRDefault="009501E0" w:rsidP="002024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01/8-3/11605-2021</w:t>
            </w:r>
          </w:p>
        </w:tc>
      </w:tr>
      <w:tr w:rsidR="00202481" w:rsidRPr="00804345" w:rsidTr="007B0D0E">
        <w:trPr>
          <w:trHeight w:val="391"/>
          <w:tblCellSpacing w:w="0" w:type="dxa"/>
        </w:trPr>
        <w:tc>
          <w:tcPr>
            <w:tcW w:w="5446" w:type="dxa"/>
            <w:shd w:val="clear" w:color="auto" w:fill="FFFFFF" w:themeFill="background1"/>
            <w:hideMark/>
          </w:tcPr>
          <w:p w:rsidR="00032E14" w:rsidRPr="00032E14" w:rsidRDefault="00832F19" w:rsidP="00032E1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32F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1. </w:t>
            </w:r>
            <w:r w:rsidR="00032E14"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Նախագծի 3-րդ կետով դրամաշնորհի ձևով հատկացվող միջոցների հաշվին նախատեսվում է գույքի ձեռքբերում, որի շրջանակներում Երևանի քաղաքապետարանի ենթակայությամբ գործող «Երևանի Վարդգես Պետրոսյանի անվան թիվ 51 հիմնական դպրոց» ՊՈԱԿ-ի կողմից կազմակերպվել են գնման ընթացակարգեր՝ «Գնումների մասին» օրենքի 15-րդ հոդվածի 6-րդ մասին համապատասխան և կնքվել են գնման պայմանագրեր, որոնց՝ ինչպես պայմանագրեր կնքելու, այնպես էլ կնքված պայմանագրերի մասին հայտարարությունները հրապարակված չեն procurement.am հասցեով գործող գնումների պաշտոնական տեղեկագրում:</w:t>
            </w:r>
          </w:p>
          <w:p w:rsidR="00202481" w:rsidRPr="00B548B9" w:rsidRDefault="00032E14" w:rsidP="00032E1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Միաժամանակ հայտնում ենք, որ «Գնումների մասին» ՀՀ օրենքի 10-րդ հոդվածի  5-րդ մասի համաձայն՝ պատվիրատուն պայմանագիրը կնքում է, եթե սույն հոդվածի 3-րդ մասով նախատեսված անգործության ժամկետում որևէ 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մասնակից գնումների հետ կապված բողոքներ քննող անձի [հետ] չի բողոքարկում պայմանագիր կնքելու մասին որոշումը: Մինչև անգործության ժամկետը լրանալը կամ առանց պայմանագիր կնքելու մասին հայտարարության հրապարակման կնքված պայմանագիրն առ ոչինչ է:</w:t>
            </w:r>
          </w:p>
        </w:tc>
        <w:tc>
          <w:tcPr>
            <w:tcW w:w="5446" w:type="dxa"/>
            <w:gridSpan w:val="2"/>
            <w:shd w:val="clear" w:color="auto" w:fill="FFFFFF" w:themeFill="background1"/>
            <w:hideMark/>
          </w:tcPr>
          <w:p w:rsidR="00202481" w:rsidRDefault="00032E14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lastRenderedPageBreak/>
              <w:t>Ընդունվել է ի գիտություն</w:t>
            </w:r>
          </w:p>
          <w:p w:rsidR="00032E14" w:rsidRPr="009501E0" w:rsidRDefault="00032E14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այմանագրեր կնքելու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կնքված պայմանագրերի մասին հայտարարությունները procurement.am հրապարակ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ելը, համաձայն 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«Գնումների մասին» օրենքի 10-րդ հոդվածի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1-ին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պատվիրատուի պարտականությո</w:t>
            </w:r>
            <w:r w:rsidR="0080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ւնն է, որը քննարկվող դեպքում 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ևանի քաղաքապետարանի ենթակայությամբ գործող </w:t>
            </w:r>
            <w:r w:rsidRPr="00032E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«Երևանի Վարդգես Պետրոսյանի անվան թիվ 51 հիմնական դպրոց» ՊՈԱԿ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-ն է: Համաձայն Երևանի քաղաքապետարանից ստացված գրության /կցվում է/՝ պայմանագրերի </w:t>
            </w:r>
            <w:r w:rsid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կնքման հայտարարությունն արդեն հրապարակվել է տեղեկագրում </w:t>
            </w:r>
            <w:r w:rsidR="009501E0" w:rsidRP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սահմանված ժամկետից ավելի ուշ</w:t>
            </w:r>
            <w:r w:rsidR="009501E0" w:rsidRP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950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  <w:p w:rsidR="006E4610" w:rsidRDefault="006E4610" w:rsidP="000847A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:rsidR="00787C83" w:rsidRPr="000847AF" w:rsidRDefault="00787C83" w:rsidP="000847A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87C83" w:rsidRPr="00804345" w:rsidTr="007B0D0E">
        <w:trPr>
          <w:trHeight w:val="391"/>
          <w:tblCellSpacing w:w="0" w:type="dxa"/>
        </w:trPr>
        <w:tc>
          <w:tcPr>
            <w:tcW w:w="5446" w:type="dxa"/>
            <w:shd w:val="clear" w:color="auto" w:fill="FFFFFF" w:themeFill="background1"/>
            <w:hideMark/>
          </w:tcPr>
          <w:p w:rsidR="00787C83" w:rsidRPr="009D0E6D" w:rsidRDefault="00787C83" w:rsidP="00787C83">
            <w:pPr>
              <w:spacing w:after="0"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0E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Նախագծի 1-ին կետում ՀՀ կառավարության 30.12.2020թ.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N2215-Ն որոշման անվանման մեջ նշված </w:t>
            </w:r>
            <w:r w:rsidRPr="009D0E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«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2020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»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թիվն անհրաժեշտ է փոխարինել 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«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2021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»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թվով,</w:t>
            </w:r>
            <w:r w:rsidRPr="009D0E6D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կետում նշված 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«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22565.85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»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թիվը՝ 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«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22565.8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»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թվով</w:t>
            </w:r>
            <w:r w:rsidRPr="00F828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  <w:r w:rsidRPr="009D0E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համապատասխանաբար ճշգրտումներ կատարելով Նախագծի կից</w:t>
            </w:r>
            <w:r w:rsidRPr="009D0E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հավելվածներում:</w:t>
            </w:r>
          </w:p>
          <w:p w:rsidR="00787C83" w:rsidRPr="00832F19" w:rsidRDefault="00787C83" w:rsidP="00032E1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46" w:type="dxa"/>
            <w:gridSpan w:val="2"/>
            <w:shd w:val="clear" w:color="auto" w:fill="FFFFFF" w:themeFill="background1"/>
            <w:hideMark/>
          </w:tcPr>
          <w:p w:rsidR="00787C83" w:rsidRDefault="00787C83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t xml:space="preserve">Ընդունվել է </w:t>
            </w:r>
          </w:p>
          <w:p w:rsidR="00787C83" w:rsidRPr="00787C83" w:rsidRDefault="00787C83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Կատարվել են համապատասխան փոփոխություններ</w:t>
            </w:r>
          </w:p>
        </w:tc>
      </w:tr>
    </w:tbl>
    <w:p w:rsidR="00437ED2" w:rsidRPr="007A3ADB" w:rsidRDefault="00437ED2">
      <w:pPr>
        <w:rPr>
          <w:lang w:val="hy-AM"/>
        </w:rPr>
      </w:pPr>
    </w:p>
    <w:sectPr w:rsidR="00437ED2" w:rsidRPr="007A3ADB" w:rsidSect="004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2C" w:rsidRDefault="00E8582C" w:rsidP="009F26EA">
      <w:pPr>
        <w:spacing w:after="0" w:line="240" w:lineRule="auto"/>
      </w:pPr>
      <w:r>
        <w:separator/>
      </w:r>
    </w:p>
  </w:endnote>
  <w:endnote w:type="continuationSeparator" w:id="0">
    <w:p w:rsidR="00E8582C" w:rsidRDefault="00E8582C" w:rsidP="009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2C" w:rsidRDefault="00E8582C" w:rsidP="009F26EA">
      <w:pPr>
        <w:spacing w:after="0" w:line="240" w:lineRule="auto"/>
      </w:pPr>
      <w:r>
        <w:separator/>
      </w:r>
    </w:p>
  </w:footnote>
  <w:footnote w:type="continuationSeparator" w:id="0">
    <w:p w:rsidR="00E8582C" w:rsidRDefault="00E8582C" w:rsidP="009F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DB"/>
    <w:rsid w:val="00032E14"/>
    <w:rsid w:val="000847AF"/>
    <w:rsid w:val="00085076"/>
    <w:rsid w:val="000C283E"/>
    <w:rsid w:val="00194CC5"/>
    <w:rsid w:val="001A6A47"/>
    <w:rsid w:val="001E0D02"/>
    <w:rsid w:val="00202481"/>
    <w:rsid w:val="002A39B6"/>
    <w:rsid w:val="002D4165"/>
    <w:rsid w:val="00322D19"/>
    <w:rsid w:val="0034622C"/>
    <w:rsid w:val="003A1497"/>
    <w:rsid w:val="00404C83"/>
    <w:rsid w:val="00420338"/>
    <w:rsid w:val="00437ED2"/>
    <w:rsid w:val="0048183D"/>
    <w:rsid w:val="00533298"/>
    <w:rsid w:val="00537EA7"/>
    <w:rsid w:val="0055469D"/>
    <w:rsid w:val="00610E32"/>
    <w:rsid w:val="00613DA0"/>
    <w:rsid w:val="00634162"/>
    <w:rsid w:val="00695E5E"/>
    <w:rsid w:val="006A5B6D"/>
    <w:rsid w:val="006E4610"/>
    <w:rsid w:val="006F5F9D"/>
    <w:rsid w:val="00700B98"/>
    <w:rsid w:val="00746009"/>
    <w:rsid w:val="00787C83"/>
    <w:rsid w:val="007A3212"/>
    <w:rsid w:val="007A3ADB"/>
    <w:rsid w:val="007B0D0E"/>
    <w:rsid w:val="007B10D7"/>
    <w:rsid w:val="00804345"/>
    <w:rsid w:val="00807503"/>
    <w:rsid w:val="00832F19"/>
    <w:rsid w:val="008C393B"/>
    <w:rsid w:val="008E3367"/>
    <w:rsid w:val="009501E0"/>
    <w:rsid w:val="009646B5"/>
    <w:rsid w:val="009826A0"/>
    <w:rsid w:val="009D1F3C"/>
    <w:rsid w:val="009F12FC"/>
    <w:rsid w:val="009F26EA"/>
    <w:rsid w:val="00A11CED"/>
    <w:rsid w:val="00AA395C"/>
    <w:rsid w:val="00AD4F45"/>
    <w:rsid w:val="00B06DA3"/>
    <w:rsid w:val="00B548B9"/>
    <w:rsid w:val="00B97D00"/>
    <w:rsid w:val="00BC5CBA"/>
    <w:rsid w:val="00C0070A"/>
    <w:rsid w:val="00C43260"/>
    <w:rsid w:val="00C55A1C"/>
    <w:rsid w:val="00C82E20"/>
    <w:rsid w:val="00CE42BF"/>
    <w:rsid w:val="00D145F6"/>
    <w:rsid w:val="00D22B01"/>
    <w:rsid w:val="00D42F4D"/>
    <w:rsid w:val="00D44F0D"/>
    <w:rsid w:val="00D5419C"/>
    <w:rsid w:val="00D93D33"/>
    <w:rsid w:val="00E41A49"/>
    <w:rsid w:val="00E731A3"/>
    <w:rsid w:val="00E8582C"/>
    <w:rsid w:val="00EA5A45"/>
    <w:rsid w:val="00F52020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3A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EA"/>
  </w:style>
  <w:style w:type="paragraph" w:styleId="Footer">
    <w:name w:val="footer"/>
    <w:basedOn w:val="Normal"/>
    <w:link w:val="Foot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6EA"/>
  </w:style>
  <w:style w:type="paragraph" w:styleId="ListParagraph">
    <w:name w:val="List Paragraph"/>
    <w:basedOn w:val="Normal"/>
    <w:uiPriority w:val="34"/>
    <w:qFormat/>
    <w:rsid w:val="0096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2021-05-12T12:41:00Z</cp:lastPrinted>
  <dcterms:created xsi:type="dcterms:W3CDTF">2021-03-05T10:37:00Z</dcterms:created>
  <dcterms:modified xsi:type="dcterms:W3CDTF">2021-08-09T15:23:00Z</dcterms:modified>
  <cp:keywords>https://mul2.gov.am/tasks/478020/oneclick/ampopatert.docx?token=284b3a9ea53df474e4827851df4aacfe</cp:keywords>
</cp:coreProperties>
</file>