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24" w:rsidRPr="008A48CF" w:rsidRDefault="007C4324">
      <w:pPr>
        <w:jc w:val="both"/>
        <w:rPr>
          <w:rFonts w:ascii="GHEA Grapalat" w:eastAsia="GHEA Grapalat" w:hAnsi="GHEA Grapalat" w:cs="GHEA Grapalat"/>
          <w:b/>
          <w:sz w:val="24"/>
          <w:szCs w:val="24"/>
          <w:lang w:val="en-US"/>
        </w:rPr>
      </w:pPr>
    </w:p>
    <w:p w:rsidR="007C4324" w:rsidRPr="009B6B07" w:rsidRDefault="001335E7">
      <w:pPr>
        <w:spacing w:line="360" w:lineRule="auto"/>
        <w:jc w:val="center"/>
        <w:rPr>
          <w:rFonts w:ascii="GHEA Grapalat" w:eastAsia="GHEA Grapalat" w:hAnsi="GHEA Grapalat" w:cs="GHEA Grapalat"/>
          <w:b/>
          <w:sz w:val="28"/>
          <w:szCs w:val="28"/>
        </w:rPr>
      </w:pPr>
      <w:r w:rsidRPr="009B6B07">
        <w:rPr>
          <w:rFonts w:ascii="GHEA Grapalat" w:eastAsia="GHEA Grapalat" w:hAnsi="GHEA Grapalat" w:cs="GHEA Grapalat"/>
          <w:b/>
          <w:sz w:val="28"/>
          <w:szCs w:val="28"/>
        </w:rPr>
        <w:t xml:space="preserve">ՀԱՅԱՍՏԱՆԻ ՀԱՆՐԱՊԵՏՈՒԹՅԱՆ ԿԱՌԱՎԱՐՈՒԹՅԱՆ </w:t>
      </w:r>
    </w:p>
    <w:p w:rsidR="007C4324" w:rsidRPr="009B6B07" w:rsidRDefault="001335E7">
      <w:pPr>
        <w:spacing w:line="360" w:lineRule="auto"/>
        <w:jc w:val="center"/>
        <w:rPr>
          <w:rFonts w:ascii="GHEA Grapalat" w:eastAsia="GHEA Grapalat" w:hAnsi="GHEA Grapalat" w:cs="GHEA Grapalat"/>
          <w:b/>
          <w:sz w:val="28"/>
          <w:szCs w:val="28"/>
        </w:rPr>
      </w:pPr>
      <w:r w:rsidRPr="009B6B07">
        <w:rPr>
          <w:rFonts w:ascii="GHEA Grapalat" w:eastAsia="GHEA Grapalat" w:hAnsi="GHEA Grapalat" w:cs="GHEA Grapalat"/>
          <w:b/>
          <w:sz w:val="28"/>
          <w:szCs w:val="28"/>
        </w:rPr>
        <w:t>ՈՐՈՇՈՒՄ</w:t>
      </w:r>
    </w:p>
    <w:p w:rsidR="002911B2" w:rsidRPr="002911B2" w:rsidRDefault="007E7724" w:rsidP="002911B2">
      <w:pPr>
        <w:spacing w:after="120" w:line="360" w:lineRule="auto"/>
        <w:ind w:right="270"/>
        <w:jc w:val="center"/>
        <w:rPr>
          <w:rFonts w:ascii="GHEA Grapalat" w:hAnsi="GHEA Grapalat"/>
          <w:b/>
          <w:noProof/>
          <w:color w:val="000000"/>
          <w:sz w:val="28"/>
          <w:szCs w:val="28"/>
        </w:rPr>
      </w:pPr>
      <w:r w:rsidRPr="007E7724">
        <w:rPr>
          <w:rFonts w:ascii="GHEA Grapalat" w:hAnsi="GHEA Grapalat" w:cs="Times New Roman"/>
          <w:b/>
          <w:noProof/>
          <w:color w:val="000000"/>
          <w:sz w:val="28"/>
          <w:szCs w:val="28"/>
        </w:rPr>
        <w:t xml:space="preserve">------- 2021 թվականի </w:t>
      </w:r>
      <w:r w:rsidRPr="007E7724">
        <w:rPr>
          <w:rFonts w:ascii="GHEA Grapalat" w:hAnsi="GHEA Grapalat" w:cs="Times New Roman"/>
          <w:b/>
          <w:color w:val="000000"/>
          <w:sz w:val="28"/>
          <w:szCs w:val="28"/>
        </w:rPr>
        <w:t>N ----</w:t>
      </w:r>
      <w:bookmarkStart w:id="0" w:name="number_uppercase"/>
      <w:bookmarkEnd w:id="0"/>
      <w:r w:rsidRPr="007E7724">
        <w:rPr>
          <w:rFonts w:ascii="GHEA Grapalat" w:hAnsi="GHEA Grapalat"/>
          <w:b/>
          <w:color w:val="000000"/>
          <w:sz w:val="28"/>
          <w:szCs w:val="28"/>
        </w:rPr>
        <w:t>Ն</w:t>
      </w:r>
    </w:p>
    <w:p w:rsidR="007C4324" w:rsidRPr="009B6B07" w:rsidRDefault="007C4324">
      <w:pPr>
        <w:shd w:val="clear" w:color="auto" w:fill="FFFFFF"/>
        <w:spacing w:after="0" w:line="240" w:lineRule="auto"/>
        <w:ind w:firstLine="313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7C4324" w:rsidRPr="009B6B07" w:rsidRDefault="001335E7">
      <w:pPr>
        <w:shd w:val="clear" w:color="auto" w:fill="FFFFFF"/>
        <w:spacing w:after="0" w:line="240" w:lineRule="auto"/>
        <w:ind w:firstLine="313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9B6B07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7C4324" w:rsidRPr="009B6B07" w:rsidRDefault="001335E7">
      <w:pPr>
        <w:shd w:val="clear" w:color="auto" w:fill="FFFFFF"/>
        <w:spacing w:after="0" w:line="240" w:lineRule="auto"/>
        <w:ind w:firstLine="313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9B6B07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 ԿԱՌԱՎԱՐՈՒԹՅԱՆ 2005 ԹՎԱԿԱՆԻ ՀՈՒՆԻՍԻ 23-Ի ԹԻՎ 941-Ն ՈՐՈՇՈՒՄՆ ՈՒԺԸ ԿՈՐՑՐԱԾ ՃԱՆԱՉԵԼՈՒ ՄԱՍԻՆ</w:t>
      </w:r>
    </w:p>
    <w:p w:rsidR="007C4324" w:rsidRPr="009B6B07" w:rsidRDefault="007C4324">
      <w:pPr>
        <w:shd w:val="clear" w:color="auto" w:fill="FFFFFF"/>
        <w:spacing w:after="0" w:line="360" w:lineRule="auto"/>
        <w:ind w:firstLine="313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7C4324" w:rsidRPr="009B6B07" w:rsidRDefault="001335E7">
      <w:pPr>
        <w:shd w:val="clear" w:color="auto" w:fill="FFFFFF"/>
        <w:spacing w:after="0" w:line="360" w:lineRule="auto"/>
        <w:ind w:firstLine="313"/>
        <w:jc w:val="both"/>
        <w:rPr>
          <w:rFonts w:ascii="GHEA Grapalat" w:eastAsia="GHEA Grapalat" w:hAnsi="GHEA Grapalat" w:cs="GHEA Grapalat"/>
          <w:b/>
          <w:i/>
          <w:sz w:val="24"/>
          <w:szCs w:val="24"/>
        </w:rPr>
      </w:pPr>
      <w:r w:rsidRPr="009B6B07">
        <w:rPr>
          <w:rFonts w:ascii="GHEA Grapalat" w:eastAsia="GHEA Grapalat" w:hAnsi="GHEA Grapalat" w:cs="GHEA Grapalat"/>
          <w:sz w:val="24"/>
          <w:szCs w:val="24"/>
        </w:rPr>
        <w:t xml:space="preserve">Ղեկավարվելով «Նորմատիվ իրավական ակտերի մասին» օրենքի </w:t>
      </w:r>
      <w:r w:rsidRPr="009B6B07">
        <w:rPr>
          <w:rFonts w:ascii="GHEA Grapalat" w:hAnsi="GHEA Grapalat"/>
          <w:sz w:val="24"/>
          <w:szCs w:val="24"/>
        </w:rPr>
        <w:t xml:space="preserve">37-րդ հոդվածով՝ </w:t>
      </w:r>
      <w:r w:rsidRPr="009B6B07">
        <w:rPr>
          <w:rFonts w:ascii="GHEA Grapalat" w:eastAsia="GHEA Grapalat" w:hAnsi="GHEA Grapalat" w:cs="GHEA Grapalat"/>
          <w:sz w:val="24"/>
          <w:szCs w:val="24"/>
        </w:rPr>
        <w:t xml:space="preserve">Հայաստանի Հանրապետության կառավարությունը </w:t>
      </w:r>
      <w:r w:rsidRPr="009B6B07"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որոշում է՝ </w:t>
      </w:r>
    </w:p>
    <w:p w:rsidR="002911B2" w:rsidRPr="002911B2" w:rsidRDefault="001335E7" w:rsidP="002911B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67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B6B07">
        <w:rPr>
          <w:rFonts w:ascii="GHEA Grapalat" w:eastAsia="GHEA Grapalat" w:hAnsi="GHEA Grapalat" w:cs="GHEA Grapalat"/>
          <w:sz w:val="24"/>
          <w:szCs w:val="24"/>
        </w:rPr>
        <w:t>Ուժը կորցրած ճանաչել Հայաստանի Հանրապետության կառավարության 2005 թվականի հունիսի 23-ի «Անվան փոխման կարգն ու պայմանները հաստատելու մասին» թիվ 941-Ն որոշումը:</w:t>
      </w:r>
    </w:p>
    <w:p w:rsidR="007C4324" w:rsidRPr="002911B2" w:rsidRDefault="001335E7" w:rsidP="002911B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67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911B2">
        <w:rPr>
          <w:rFonts w:ascii="GHEA Grapalat" w:eastAsia="GHEA Grapalat" w:hAnsi="GHEA Grapalat" w:cs="GHEA Grapalat"/>
          <w:sz w:val="24"/>
          <w:szCs w:val="24"/>
        </w:rPr>
        <w:t xml:space="preserve">Սույն որոշումն ուժի մեջ է մտնում պաշտոնական հրապարակմանը հաջորդող օրվանից: </w:t>
      </w:r>
    </w:p>
    <w:p w:rsidR="007C4324" w:rsidRPr="009B6B07" w:rsidRDefault="007C4324">
      <w:pPr>
        <w:shd w:val="clear" w:color="auto" w:fill="FFFFFF"/>
        <w:spacing w:after="0" w:line="360" w:lineRule="auto"/>
        <w:ind w:left="673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7C4324" w:rsidRPr="009B6B07" w:rsidRDefault="007C4324">
      <w:pPr>
        <w:shd w:val="clear" w:color="auto" w:fill="FFFFFF"/>
        <w:spacing w:after="0" w:line="240" w:lineRule="auto"/>
        <w:ind w:firstLine="313"/>
        <w:jc w:val="center"/>
        <w:rPr>
          <w:rFonts w:ascii="GHEA Grapalat" w:eastAsia="GHEA Grapalat" w:hAnsi="GHEA Grapalat" w:cs="GHEA Grapalat"/>
          <w:b/>
          <w:i/>
          <w:sz w:val="24"/>
          <w:szCs w:val="24"/>
        </w:rPr>
      </w:pPr>
    </w:p>
    <w:p w:rsidR="007C4324" w:rsidRPr="009B6B07" w:rsidRDefault="001335E7">
      <w:pPr>
        <w:tabs>
          <w:tab w:val="left" w:pos="7501"/>
        </w:tabs>
        <w:rPr>
          <w:rFonts w:ascii="GHEA Grapalat" w:eastAsia="GHEA Grapalat" w:hAnsi="GHEA Grapalat" w:cs="GHEA Grapalat"/>
          <w:b/>
          <w:sz w:val="24"/>
          <w:szCs w:val="24"/>
        </w:rPr>
      </w:pPr>
      <w:r w:rsidRPr="009B6B07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:rsidR="007C4324" w:rsidRPr="009B6B07" w:rsidRDefault="001335E7" w:rsidP="002911B2">
      <w:pPr>
        <w:tabs>
          <w:tab w:val="left" w:pos="7501"/>
        </w:tabs>
        <w:rPr>
          <w:rFonts w:ascii="GHEA Grapalat" w:eastAsia="GHEA Grapalat" w:hAnsi="GHEA Grapalat" w:cs="GHEA Grapalat"/>
          <w:b/>
          <w:sz w:val="24"/>
          <w:szCs w:val="24"/>
        </w:rPr>
      </w:pPr>
      <w:r w:rsidRPr="009B6B07">
        <w:rPr>
          <w:rFonts w:ascii="GHEA Grapalat" w:eastAsia="GHEA Grapalat" w:hAnsi="GHEA Grapalat" w:cs="GHEA Grapalat"/>
          <w:b/>
          <w:sz w:val="24"/>
          <w:szCs w:val="24"/>
        </w:rPr>
        <w:t>Վարչապետ                                                                                              Նիկոլ Փաշինյան</w:t>
      </w:r>
    </w:p>
    <w:p w:rsidR="007C4324" w:rsidRPr="009B6B07" w:rsidRDefault="007C4324">
      <w:pPr>
        <w:tabs>
          <w:tab w:val="left" w:pos="7501"/>
        </w:tabs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:rsidR="007C4324" w:rsidRPr="009B6B07" w:rsidRDefault="007C4324">
      <w:pPr>
        <w:rPr>
          <w:rFonts w:ascii="GHEA Grapalat" w:eastAsia="GHEA Grapalat" w:hAnsi="GHEA Grapalat" w:cs="GHEA Grapalat"/>
          <w:b/>
          <w:sz w:val="24"/>
          <w:szCs w:val="24"/>
        </w:rPr>
      </w:pPr>
    </w:p>
    <w:p w:rsidR="007C4324" w:rsidRPr="009B6B07" w:rsidRDefault="007C4324">
      <w:pPr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B32A6D" w:rsidRDefault="00B32A6D" w:rsidP="008B7538">
      <w:pPr>
        <w:tabs>
          <w:tab w:val="right" w:pos="9498"/>
        </w:tabs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en-US"/>
        </w:rPr>
      </w:pPr>
    </w:p>
    <w:p w:rsidR="00B32A6D" w:rsidRDefault="00B32A6D" w:rsidP="008B7538">
      <w:pPr>
        <w:tabs>
          <w:tab w:val="right" w:pos="9498"/>
        </w:tabs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en-US"/>
        </w:rPr>
      </w:pPr>
    </w:p>
    <w:p w:rsidR="00B32A6D" w:rsidRDefault="00B32A6D" w:rsidP="008B7538">
      <w:pPr>
        <w:tabs>
          <w:tab w:val="right" w:pos="9498"/>
        </w:tabs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en-US"/>
        </w:rPr>
      </w:pPr>
    </w:p>
    <w:p w:rsidR="00B32A6D" w:rsidRDefault="00B32A6D" w:rsidP="008B7538">
      <w:pPr>
        <w:tabs>
          <w:tab w:val="right" w:pos="9498"/>
        </w:tabs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en-US"/>
        </w:rPr>
      </w:pPr>
    </w:p>
    <w:p w:rsidR="00B32A6D" w:rsidRDefault="00B32A6D" w:rsidP="008B7538">
      <w:pPr>
        <w:tabs>
          <w:tab w:val="right" w:pos="9498"/>
        </w:tabs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en-US"/>
        </w:rPr>
      </w:pPr>
    </w:p>
    <w:p w:rsidR="00B32A6D" w:rsidRDefault="00B32A6D" w:rsidP="008B7538">
      <w:pPr>
        <w:tabs>
          <w:tab w:val="right" w:pos="9498"/>
        </w:tabs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en-US"/>
        </w:rPr>
      </w:pPr>
    </w:p>
    <w:p w:rsidR="008B7538" w:rsidRPr="008B7538" w:rsidRDefault="008B7538" w:rsidP="008B7538">
      <w:pPr>
        <w:tabs>
          <w:tab w:val="right" w:pos="9498"/>
        </w:tabs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</w:rPr>
      </w:pPr>
      <w:r w:rsidRPr="008B7538">
        <w:rPr>
          <w:rFonts w:ascii="GHEA Grapalat" w:eastAsia="Times New Roman" w:hAnsi="GHEA Grapalat" w:cs="Sylfaen"/>
          <w:b/>
          <w:sz w:val="24"/>
          <w:szCs w:val="24"/>
        </w:rPr>
        <w:lastRenderedPageBreak/>
        <w:t>ՀԻՄՆԱՎՈՐՈՒՄ</w:t>
      </w:r>
    </w:p>
    <w:p w:rsidR="008B7538" w:rsidRPr="008B7538" w:rsidRDefault="002911B2" w:rsidP="008B7538">
      <w:pPr>
        <w:tabs>
          <w:tab w:val="right" w:pos="9498"/>
        </w:tabs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</w:rPr>
      </w:pPr>
      <w:r w:rsidRPr="00B32A6D">
        <w:rPr>
          <w:rFonts w:ascii="GHEA Grapalat" w:eastAsia="Times New Roman" w:hAnsi="GHEA Grapalat" w:cs="Sylfaen"/>
          <w:b/>
          <w:sz w:val="24"/>
          <w:szCs w:val="24"/>
        </w:rPr>
        <w:t>«</w:t>
      </w:r>
      <w:r w:rsidR="008B7538" w:rsidRPr="00B32A6D">
        <w:rPr>
          <w:rFonts w:ascii="GHEA Grapalat" w:eastAsia="Times New Roman" w:hAnsi="GHEA Grapalat" w:cs="Sylfaen"/>
          <w:b/>
          <w:sz w:val="24"/>
          <w:szCs w:val="24"/>
        </w:rPr>
        <w:t>ՀԱՅԱՍՏԱՆԻ</w:t>
      </w:r>
      <w:r w:rsidR="008B7538" w:rsidRPr="008B7538">
        <w:rPr>
          <w:rFonts w:ascii="GHEA Grapalat" w:eastAsia="Times New Roman" w:hAnsi="GHEA Grapalat" w:cs="Sylfaen"/>
          <w:b/>
          <w:sz w:val="24"/>
          <w:szCs w:val="24"/>
        </w:rPr>
        <w:t xml:space="preserve"> ՀԱՆՐԱՊԵՏՈՒԹՅԱՆ ԿԱՌԱՎԱՐՈՒԹՅԱՆ 2005 ԹՎԱԿԱՆԻ </w:t>
      </w:r>
    </w:p>
    <w:p w:rsidR="00000000" w:rsidRDefault="008B7538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8B7538">
        <w:rPr>
          <w:rFonts w:ascii="GHEA Grapalat" w:eastAsia="Times New Roman" w:hAnsi="GHEA Grapalat" w:cs="Sylfaen"/>
          <w:b/>
          <w:sz w:val="24"/>
          <w:szCs w:val="24"/>
        </w:rPr>
        <w:t>ՀՈՒՆԻՍԻ 23-Ի ԹԻՎ 941-Ն ՈՐՈՇՈՒՄՆ ՈՒԺԸ ԿՈՐՑՐԱԾ ՃԱՆԱՉԵԼՈՒ ՄԱՍԻՆ</w:t>
      </w:r>
      <w:r w:rsidR="002911B2">
        <w:rPr>
          <w:rFonts w:ascii="GHEA Grapalat" w:eastAsia="Times New Roman" w:hAnsi="GHEA Grapalat" w:cs="Sylfaen"/>
          <w:b/>
          <w:sz w:val="24"/>
          <w:szCs w:val="24"/>
        </w:rPr>
        <w:t>»</w:t>
      </w:r>
      <w:r w:rsidR="002911B2" w:rsidRPr="002911B2">
        <w:rPr>
          <w:rFonts w:ascii="GHEA Grapalat" w:hAnsi="GHEA Grapalat"/>
          <w:b/>
          <w:sz w:val="24"/>
          <w:szCs w:val="24"/>
        </w:rPr>
        <w:t xml:space="preserve"> </w:t>
      </w:r>
      <w:r w:rsidR="002911B2" w:rsidRPr="005A4B8A">
        <w:rPr>
          <w:rFonts w:ascii="GHEA Grapalat" w:hAnsi="GHEA Grapalat"/>
          <w:b/>
          <w:sz w:val="24"/>
          <w:szCs w:val="24"/>
        </w:rPr>
        <w:t>ՀԱՅԱՍՏԱՆԻ ՀԱՆՐԱՊԵՏՈՒԹՅԱՆ ԿԱՌԱՎԱՐՈՒԹՅԱՆ ՈՐՈՇՄԱՆ ՆԱԽԱԳԾԻ ԸՆԴՈՒՆՄԱՆ</w:t>
      </w:r>
    </w:p>
    <w:p w:rsidR="008B7538" w:rsidRPr="008B7538" w:rsidRDefault="008B7538" w:rsidP="008B7538">
      <w:pPr>
        <w:tabs>
          <w:tab w:val="right" w:pos="9498"/>
        </w:tabs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</w:rPr>
      </w:pPr>
    </w:p>
    <w:p w:rsidR="008B7538" w:rsidRPr="008B7538" w:rsidRDefault="008B7538" w:rsidP="008B7538">
      <w:pPr>
        <w:tabs>
          <w:tab w:val="right" w:pos="9498"/>
        </w:tabs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</w:rPr>
      </w:pPr>
    </w:p>
    <w:p w:rsidR="008B7538" w:rsidRPr="008B7538" w:rsidRDefault="008B7538" w:rsidP="008B7538">
      <w:pPr>
        <w:shd w:val="clear" w:color="auto" w:fill="FFFFFF"/>
        <w:spacing w:after="0" w:line="360" w:lineRule="auto"/>
        <w:ind w:firstLine="313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8B7538">
        <w:rPr>
          <w:rFonts w:ascii="GHEA Grapalat" w:hAnsi="GHEA Grapalat" w:cs="Sylfaen"/>
          <w:b/>
        </w:rPr>
        <w:t>1</w:t>
      </w:r>
      <w:r w:rsidRPr="008B7538">
        <w:rPr>
          <w:rFonts w:ascii="GHEA Grapalat" w:eastAsia="GHEA Grapalat" w:hAnsi="GHEA Grapalat" w:cs="GHEA Grapalat"/>
          <w:b/>
          <w:sz w:val="24"/>
          <w:szCs w:val="24"/>
        </w:rPr>
        <w:t xml:space="preserve">. Կարգավորման ենթակա ոլորտի կամ խնդրի սահմանումը. </w:t>
      </w:r>
    </w:p>
    <w:p w:rsidR="008B7538" w:rsidRPr="008B7538" w:rsidRDefault="008B7538" w:rsidP="008B7538">
      <w:pPr>
        <w:shd w:val="clear" w:color="auto" w:fill="FFFFFF"/>
        <w:spacing w:after="0" w:line="360" w:lineRule="auto"/>
        <w:ind w:firstLine="31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B7538">
        <w:rPr>
          <w:rFonts w:ascii="GHEA Grapalat" w:eastAsia="GHEA Grapalat" w:hAnsi="GHEA Grapalat" w:cs="GHEA Grapalat"/>
          <w:sz w:val="24"/>
          <w:szCs w:val="24"/>
        </w:rPr>
        <w:t xml:space="preserve">2021 թվականի հունվարի 19-ին ընդունվել է «Քաղաքացիական կացության ակտերի գրանցման մասին» օրենքը (այսուհետ՝ Օրենք), որով </w:t>
      </w:r>
      <w:r w:rsidR="0005210C" w:rsidRPr="0005210C">
        <w:rPr>
          <w:rFonts w:ascii="GHEA Grapalat" w:eastAsia="GHEA Grapalat" w:hAnsi="GHEA Grapalat" w:cs="GHEA Grapalat"/>
          <w:sz w:val="24"/>
          <w:szCs w:val="24"/>
        </w:rPr>
        <w:t xml:space="preserve">արդեն իսկ սահմանվել են </w:t>
      </w:r>
      <w:r w:rsidRPr="008B7538">
        <w:rPr>
          <w:rFonts w:ascii="GHEA Grapalat" w:eastAsia="GHEA Grapalat" w:hAnsi="GHEA Grapalat" w:cs="GHEA Grapalat"/>
          <w:sz w:val="24"/>
          <w:szCs w:val="24"/>
        </w:rPr>
        <w:t>անվան փոխման կարգն ու պայմանները:</w:t>
      </w:r>
    </w:p>
    <w:p w:rsidR="008B7538" w:rsidRPr="008B7538" w:rsidRDefault="008B7538" w:rsidP="008B7538">
      <w:pPr>
        <w:shd w:val="clear" w:color="auto" w:fill="FFFFFF"/>
        <w:spacing w:after="0" w:line="360" w:lineRule="auto"/>
        <w:ind w:firstLine="31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B7538">
        <w:rPr>
          <w:rFonts w:ascii="GHEA Grapalat" w:eastAsia="GHEA Grapalat" w:hAnsi="GHEA Grapalat" w:cs="GHEA Grapalat"/>
          <w:sz w:val="24"/>
          <w:szCs w:val="24"/>
        </w:rPr>
        <w:t>Հիմք ընդունելով վերոնշյալ</w:t>
      </w:r>
      <w:r w:rsidR="00A4681C" w:rsidRPr="00A4681C">
        <w:rPr>
          <w:rFonts w:ascii="GHEA Grapalat" w:eastAsia="GHEA Grapalat" w:hAnsi="GHEA Grapalat" w:cs="GHEA Grapalat"/>
          <w:sz w:val="24"/>
          <w:szCs w:val="24"/>
        </w:rPr>
        <w:t>ը</w:t>
      </w:r>
      <w:r w:rsidRPr="008B7538">
        <w:rPr>
          <w:rFonts w:ascii="GHEA Grapalat" w:eastAsia="GHEA Grapalat" w:hAnsi="GHEA Grapalat" w:cs="GHEA Grapalat"/>
          <w:sz w:val="24"/>
          <w:szCs w:val="24"/>
        </w:rPr>
        <w:t>՝ ներկայումս անհրաժեշտություն է առաջացել ուժը կորցրած ճանաչել Կառավարության 2005 թվականի հունիսի 23-ի «Անվան փոխման կարգն ու պայմանները հաստատելու մասին» թիվ 941-Ն որոշումը:</w:t>
      </w:r>
    </w:p>
    <w:p w:rsidR="008B7538" w:rsidRPr="008B7538" w:rsidRDefault="008B7538" w:rsidP="008B7538">
      <w:pPr>
        <w:shd w:val="clear" w:color="auto" w:fill="FFFFFF"/>
        <w:spacing w:after="0" w:line="360" w:lineRule="auto"/>
        <w:ind w:firstLine="313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8B7538" w:rsidRPr="008B7538" w:rsidRDefault="008B7538" w:rsidP="008B7538">
      <w:pPr>
        <w:shd w:val="clear" w:color="auto" w:fill="FFFFFF"/>
        <w:spacing w:after="0" w:line="360" w:lineRule="auto"/>
        <w:ind w:firstLine="313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8B7538">
        <w:rPr>
          <w:rFonts w:ascii="GHEA Grapalat" w:eastAsia="GHEA Grapalat" w:hAnsi="GHEA Grapalat" w:cs="GHEA Grapalat"/>
          <w:b/>
          <w:sz w:val="24"/>
          <w:szCs w:val="24"/>
        </w:rPr>
        <w:t>2.Առկա իրավիճակը.</w:t>
      </w:r>
    </w:p>
    <w:p w:rsidR="00E5754F" w:rsidRPr="00E5754F" w:rsidRDefault="00E5754F" w:rsidP="00E5754F">
      <w:pPr>
        <w:shd w:val="clear" w:color="auto" w:fill="FFFFFF"/>
        <w:spacing w:after="0" w:line="360" w:lineRule="auto"/>
        <w:ind w:firstLine="31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E46E1">
        <w:rPr>
          <w:rFonts w:ascii="GHEA Grapalat" w:eastAsia="GHEA Grapalat" w:hAnsi="GHEA Grapalat" w:cs="GHEA Grapalat"/>
          <w:sz w:val="24"/>
          <w:szCs w:val="24"/>
        </w:rPr>
        <w:t xml:space="preserve">Նախկինում գործող «Քաղաքացիական կացության կատերի մասին» </w:t>
      </w:r>
      <w:r>
        <w:rPr>
          <w:rFonts w:ascii="GHEA Grapalat" w:eastAsia="GHEA Grapalat" w:hAnsi="GHEA Grapalat" w:cs="GHEA Grapalat"/>
          <w:sz w:val="24"/>
          <w:szCs w:val="24"/>
        </w:rPr>
        <w:t>օրենք</w:t>
      </w:r>
      <w:r w:rsidRPr="002E46E1">
        <w:rPr>
          <w:rFonts w:ascii="GHEA Grapalat" w:eastAsia="GHEA Grapalat" w:hAnsi="GHEA Grapalat" w:cs="GHEA Grapalat"/>
          <w:sz w:val="24"/>
          <w:szCs w:val="24"/>
        </w:rPr>
        <w:t xml:space="preserve">ի համաձայն՝ </w:t>
      </w:r>
      <w:r w:rsidRPr="00E5754F">
        <w:rPr>
          <w:rFonts w:ascii="GHEA Grapalat" w:eastAsia="GHEA Grapalat" w:hAnsi="GHEA Grapalat" w:cs="GHEA Grapalat"/>
          <w:sz w:val="24"/>
          <w:szCs w:val="24"/>
        </w:rPr>
        <w:t>անվան փոխման կարգն ու պայմանները սահմանում էր Հայաստանի Հանրապետության կառավարությունը:</w:t>
      </w:r>
      <w:r w:rsidRPr="002E46E1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B7538">
        <w:rPr>
          <w:rFonts w:ascii="GHEA Grapalat" w:eastAsia="GHEA Grapalat" w:hAnsi="GHEA Grapalat" w:cs="GHEA Grapalat"/>
          <w:sz w:val="24"/>
          <w:szCs w:val="24"/>
        </w:rPr>
        <w:t xml:space="preserve">Հարկ է նշել, որ </w:t>
      </w:r>
      <w:r w:rsidRPr="009833B7">
        <w:rPr>
          <w:rFonts w:ascii="GHEA Grapalat" w:eastAsia="GHEA Grapalat" w:hAnsi="GHEA Grapalat" w:cs="GHEA Grapalat"/>
          <w:sz w:val="24"/>
          <w:szCs w:val="24"/>
        </w:rPr>
        <w:t xml:space="preserve">Կառավարության 2005 թվականի հունիսի 23-ի </w:t>
      </w:r>
      <w:r w:rsidRPr="008B7538">
        <w:rPr>
          <w:rFonts w:ascii="GHEA Grapalat" w:eastAsia="GHEA Grapalat" w:hAnsi="GHEA Grapalat" w:cs="GHEA Grapalat"/>
          <w:sz w:val="24"/>
          <w:szCs w:val="24"/>
        </w:rPr>
        <w:t>«Անվան փոխման կարգն ու պայմանները հաստատելու մասին» թիվ 9</w:t>
      </w:r>
      <w:r w:rsidRPr="00E5754F">
        <w:rPr>
          <w:rFonts w:ascii="GHEA Grapalat" w:eastAsia="GHEA Grapalat" w:hAnsi="GHEA Grapalat" w:cs="GHEA Grapalat"/>
          <w:sz w:val="24"/>
          <w:szCs w:val="24"/>
        </w:rPr>
        <w:t>41</w:t>
      </w:r>
      <w:r w:rsidRPr="008B7538">
        <w:rPr>
          <w:rFonts w:ascii="GHEA Grapalat" w:eastAsia="GHEA Grapalat" w:hAnsi="GHEA Grapalat" w:cs="GHEA Grapalat"/>
          <w:sz w:val="24"/>
          <w:szCs w:val="24"/>
        </w:rPr>
        <w:t>-Ն որոշ</w:t>
      </w:r>
      <w:r w:rsidRPr="002E46E1">
        <w:rPr>
          <w:rFonts w:ascii="GHEA Grapalat" w:eastAsia="GHEA Grapalat" w:hAnsi="GHEA Grapalat" w:cs="GHEA Grapalat"/>
          <w:sz w:val="24"/>
          <w:szCs w:val="24"/>
        </w:rPr>
        <w:t>ման կարգավորումները</w:t>
      </w:r>
      <w:r w:rsidRPr="00B71151">
        <w:rPr>
          <w:rFonts w:ascii="GHEA Grapalat" w:eastAsia="GHEA Grapalat" w:hAnsi="GHEA Grapalat" w:cs="GHEA Grapalat"/>
          <w:sz w:val="24"/>
          <w:szCs w:val="24"/>
        </w:rPr>
        <w:t>՝ որոշակի փոփոխություններով,</w:t>
      </w:r>
      <w:r w:rsidRPr="002E46E1">
        <w:rPr>
          <w:rFonts w:ascii="GHEA Grapalat" w:eastAsia="GHEA Grapalat" w:hAnsi="GHEA Grapalat" w:cs="GHEA Grapalat"/>
          <w:sz w:val="24"/>
          <w:szCs w:val="24"/>
        </w:rPr>
        <w:t xml:space="preserve"> տեղ են գտել Օրենքում, որն ուժի մեջ է մտել 2021 թվականի մայիսի 16-ից:</w:t>
      </w:r>
      <w:r w:rsidRPr="00E5754F">
        <w:rPr>
          <w:rFonts w:ascii="GHEA Grapalat" w:eastAsia="GHEA Grapalat" w:hAnsi="GHEA Grapalat" w:cs="GHEA Grapalat"/>
          <w:sz w:val="24"/>
          <w:szCs w:val="24"/>
        </w:rPr>
        <w:t xml:space="preserve"> </w:t>
      </w:r>
    </w:p>
    <w:p w:rsidR="00E5754F" w:rsidRPr="00803BF2" w:rsidRDefault="00E5754F" w:rsidP="008B7538">
      <w:pPr>
        <w:shd w:val="clear" w:color="auto" w:fill="FFFFFF"/>
        <w:spacing w:after="0" w:line="360" w:lineRule="auto"/>
        <w:ind w:firstLine="313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8B7538" w:rsidRPr="008B7538" w:rsidRDefault="008B7538" w:rsidP="008B7538">
      <w:pPr>
        <w:shd w:val="clear" w:color="auto" w:fill="FFFFFF"/>
        <w:spacing w:after="0" w:line="360" w:lineRule="auto"/>
        <w:ind w:firstLine="313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8B7538">
        <w:rPr>
          <w:rFonts w:ascii="GHEA Grapalat" w:eastAsia="GHEA Grapalat" w:hAnsi="GHEA Grapalat" w:cs="GHEA Grapalat"/>
          <w:b/>
          <w:sz w:val="24"/>
          <w:szCs w:val="24"/>
        </w:rPr>
        <w:t>3. Կարգավորման նպատակներն, ակնկալվող արդյունքը.</w:t>
      </w:r>
      <w:r w:rsidRPr="008B7538" w:rsidDel="00510DB8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</w:p>
    <w:p w:rsidR="008B7538" w:rsidRPr="00803BF2" w:rsidRDefault="008B7538" w:rsidP="008B7538">
      <w:pPr>
        <w:shd w:val="clear" w:color="auto" w:fill="FFFFFF"/>
        <w:spacing w:after="0" w:line="360" w:lineRule="auto"/>
        <w:ind w:firstLine="31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B7538">
        <w:rPr>
          <w:rFonts w:ascii="GHEA Grapalat" w:eastAsia="GHEA Grapalat" w:hAnsi="GHEA Grapalat" w:cs="GHEA Grapalat"/>
          <w:sz w:val="24"/>
          <w:szCs w:val="24"/>
        </w:rPr>
        <w:t xml:space="preserve">Նախագծի հիմնական նպատակն է ապահովել Օրենքով սահմանված համապատասխան դրույթների կատարումը: </w:t>
      </w:r>
    </w:p>
    <w:p w:rsidR="00E5754F" w:rsidRPr="00803BF2" w:rsidRDefault="00E5754F" w:rsidP="008B7538">
      <w:pPr>
        <w:shd w:val="clear" w:color="auto" w:fill="FFFFFF"/>
        <w:spacing w:after="0" w:line="360" w:lineRule="auto"/>
        <w:ind w:firstLine="313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8B7538" w:rsidRPr="008B7538" w:rsidRDefault="008B7538" w:rsidP="008B7538">
      <w:pPr>
        <w:shd w:val="clear" w:color="auto" w:fill="FFFFFF"/>
        <w:spacing w:after="0" w:line="360" w:lineRule="auto"/>
        <w:ind w:firstLine="313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8B7538">
        <w:rPr>
          <w:rFonts w:ascii="GHEA Grapalat" w:eastAsia="GHEA Grapalat" w:hAnsi="GHEA Grapalat" w:cs="GHEA Grapalat"/>
          <w:b/>
          <w:sz w:val="24"/>
          <w:szCs w:val="24"/>
        </w:rPr>
        <w:t>4. Իրավական ակտի նախագիծը մշակող պատասխանատու մարմինը, ինչպես նաև, անհրաժեշտության դեպքում, նախաձեռնողի, հեղինակների և մշակմանը մասնակցող անձանց մասին տեղեկություններ.</w:t>
      </w:r>
    </w:p>
    <w:p w:rsidR="008B7538" w:rsidRPr="008B7538" w:rsidRDefault="008B7538" w:rsidP="008B7538">
      <w:pPr>
        <w:shd w:val="clear" w:color="auto" w:fill="FFFFFF"/>
        <w:spacing w:after="0" w:line="360" w:lineRule="auto"/>
        <w:ind w:firstLine="31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B7538">
        <w:rPr>
          <w:rFonts w:ascii="GHEA Grapalat" w:eastAsia="GHEA Grapalat" w:hAnsi="GHEA Grapalat" w:cs="GHEA Grapalat"/>
          <w:sz w:val="24"/>
          <w:szCs w:val="24"/>
        </w:rPr>
        <w:lastRenderedPageBreak/>
        <w:t>Նախագիծը մշակվել է Արդարադատության նախարարության կողմից:</w:t>
      </w:r>
    </w:p>
    <w:p w:rsidR="008B7538" w:rsidRPr="008B7538" w:rsidRDefault="008B7538" w:rsidP="008B7538">
      <w:pPr>
        <w:shd w:val="clear" w:color="auto" w:fill="FFFFFF"/>
        <w:spacing w:after="0" w:line="360" w:lineRule="auto"/>
        <w:ind w:firstLine="313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8B7538" w:rsidRPr="008B7538" w:rsidRDefault="008B7538" w:rsidP="008B7538">
      <w:pPr>
        <w:shd w:val="clear" w:color="auto" w:fill="FFFFFF"/>
        <w:spacing w:after="0" w:line="360" w:lineRule="auto"/>
        <w:ind w:firstLine="313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8B7538">
        <w:rPr>
          <w:rFonts w:ascii="GHEA Grapalat" w:eastAsia="GHEA Grapalat" w:hAnsi="GHEA Grapalat" w:cs="GHEA Grapalat"/>
          <w:b/>
          <w:sz w:val="24"/>
          <w:szCs w:val="24"/>
        </w:rPr>
        <w:t xml:space="preserve">5. Նախագծերի ընդունման </w:t>
      </w:r>
      <w:r w:rsidRPr="008B7538">
        <w:rPr>
          <w:rFonts w:ascii="GHEA Grapalat" w:eastAsia="GHEA Grapalat" w:hAnsi="GHEA Grapalat" w:cs="GHEA Grapalat"/>
          <w:b/>
          <w:bCs/>
          <w:sz w:val="24"/>
          <w:szCs w:val="24"/>
        </w:rPr>
        <w:t>կապակցությամբ</w:t>
      </w:r>
      <w:r w:rsidRPr="008B7538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8B7538">
        <w:rPr>
          <w:rFonts w:ascii="GHEA Grapalat" w:eastAsia="GHEA Grapalat" w:hAnsi="GHEA Grapalat" w:cs="GHEA Grapalat"/>
          <w:b/>
          <w:bCs/>
          <w:sz w:val="24"/>
          <w:szCs w:val="24"/>
        </w:rPr>
        <w:t>պետական</w:t>
      </w:r>
      <w:r w:rsidRPr="008B7538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8B7538">
        <w:rPr>
          <w:rFonts w:ascii="GHEA Grapalat" w:eastAsia="GHEA Grapalat" w:hAnsi="GHEA Grapalat" w:cs="GHEA Grapalat"/>
          <w:b/>
          <w:bCs/>
          <w:sz w:val="24"/>
          <w:szCs w:val="24"/>
        </w:rPr>
        <w:t>բյուջեում</w:t>
      </w:r>
      <w:r w:rsidRPr="008B7538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8B7538">
        <w:rPr>
          <w:rFonts w:ascii="GHEA Grapalat" w:eastAsia="GHEA Grapalat" w:hAnsi="GHEA Grapalat" w:cs="GHEA Grapalat"/>
          <w:b/>
          <w:bCs/>
          <w:sz w:val="24"/>
          <w:szCs w:val="24"/>
        </w:rPr>
        <w:t>կամ</w:t>
      </w:r>
      <w:r w:rsidRPr="008B7538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8B7538">
        <w:rPr>
          <w:rFonts w:ascii="GHEA Grapalat" w:eastAsia="GHEA Grapalat" w:hAnsi="GHEA Grapalat" w:cs="GHEA Grapalat"/>
          <w:b/>
          <w:bCs/>
          <w:sz w:val="24"/>
          <w:szCs w:val="24"/>
        </w:rPr>
        <w:t>տեղական</w:t>
      </w:r>
      <w:r w:rsidRPr="008B7538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8B7538">
        <w:rPr>
          <w:rFonts w:ascii="GHEA Grapalat" w:eastAsia="GHEA Grapalat" w:hAnsi="GHEA Grapalat" w:cs="GHEA Grapalat"/>
          <w:b/>
          <w:bCs/>
          <w:sz w:val="24"/>
          <w:szCs w:val="24"/>
        </w:rPr>
        <w:t>ինքնակառավարման մարմինների</w:t>
      </w:r>
      <w:r w:rsidRPr="008B7538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8B7538">
        <w:rPr>
          <w:rFonts w:ascii="GHEA Grapalat" w:eastAsia="GHEA Grapalat" w:hAnsi="GHEA Grapalat" w:cs="GHEA Grapalat"/>
          <w:b/>
          <w:bCs/>
          <w:sz w:val="24"/>
          <w:szCs w:val="24"/>
        </w:rPr>
        <w:t>բյուջեներում</w:t>
      </w:r>
      <w:r w:rsidRPr="008B7538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8B7538">
        <w:rPr>
          <w:rFonts w:ascii="GHEA Grapalat" w:eastAsia="GHEA Grapalat" w:hAnsi="GHEA Grapalat" w:cs="GHEA Grapalat"/>
          <w:b/>
          <w:bCs/>
          <w:sz w:val="24"/>
          <w:szCs w:val="24"/>
        </w:rPr>
        <w:t>ծախսերի</w:t>
      </w:r>
      <w:r w:rsidRPr="008B7538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8B7538">
        <w:rPr>
          <w:rFonts w:ascii="GHEA Grapalat" w:eastAsia="GHEA Grapalat" w:hAnsi="GHEA Grapalat" w:cs="GHEA Grapalat"/>
          <w:b/>
          <w:bCs/>
          <w:sz w:val="24"/>
          <w:szCs w:val="24"/>
        </w:rPr>
        <w:t>և</w:t>
      </w:r>
      <w:r w:rsidRPr="008B7538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8B7538">
        <w:rPr>
          <w:rFonts w:ascii="GHEA Grapalat" w:eastAsia="GHEA Grapalat" w:hAnsi="GHEA Grapalat" w:cs="GHEA Grapalat"/>
          <w:b/>
          <w:bCs/>
          <w:sz w:val="24"/>
          <w:szCs w:val="24"/>
        </w:rPr>
        <w:t>եկամուտների</w:t>
      </w:r>
      <w:r w:rsidRPr="008B7538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8B7538">
        <w:rPr>
          <w:rFonts w:ascii="GHEA Grapalat" w:eastAsia="GHEA Grapalat" w:hAnsi="GHEA Grapalat" w:cs="GHEA Grapalat"/>
          <w:b/>
          <w:bCs/>
          <w:sz w:val="24"/>
          <w:szCs w:val="24"/>
        </w:rPr>
        <w:t>էական</w:t>
      </w:r>
      <w:r w:rsidRPr="008B7538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8B7538">
        <w:rPr>
          <w:rFonts w:ascii="GHEA Grapalat" w:eastAsia="GHEA Grapalat" w:hAnsi="GHEA Grapalat" w:cs="GHEA Grapalat"/>
          <w:b/>
          <w:bCs/>
          <w:sz w:val="24"/>
          <w:szCs w:val="24"/>
        </w:rPr>
        <w:t>ավելացումների</w:t>
      </w:r>
      <w:r w:rsidRPr="008B7538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8B7538">
        <w:rPr>
          <w:rFonts w:ascii="GHEA Grapalat" w:eastAsia="GHEA Grapalat" w:hAnsi="GHEA Grapalat" w:cs="GHEA Grapalat"/>
          <w:b/>
          <w:bCs/>
          <w:sz w:val="24"/>
          <w:szCs w:val="24"/>
        </w:rPr>
        <w:t>կամ նվազեցումների մասին.</w:t>
      </w:r>
    </w:p>
    <w:p w:rsidR="008B7538" w:rsidRPr="00B32A6D" w:rsidRDefault="00E738C9" w:rsidP="008B7538">
      <w:pPr>
        <w:shd w:val="clear" w:color="auto" w:fill="FFFFFF"/>
        <w:spacing w:after="0" w:line="360" w:lineRule="auto"/>
        <w:ind w:firstLine="313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738C9">
        <w:rPr>
          <w:rFonts w:ascii="GHEA Grapalat" w:eastAsia="GHEA Grapalat" w:hAnsi="GHEA Grapalat" w:cs="GHEA Grapalat"/>
          <w:sz w:val="24"/>
          <w:szCs w:val="24"/>
        </w:rPr>
        <w:t>«</w:t>
      </w:r>
      <w:r w:rsidR="001413E4" w:rsidRPr="001413E4">
        <w:rPr>
          <w:rFonts w:ascii="GHEA Grapalat" w:eastAsia="GHEA Grapalat" w:hAnsi="GHEA Grapalat" w:cs="GHEA Grapalat"/>
          <w:sz w:val="24"/>
          <w:szCs w:val="24"/>
        </w:rPr>
        <w:t>Հայաստանի Հանրապետության կ</w:t>
      </w:r>
      <w:r w:rsidR="008B7538" w:rsidRPr="008B7538">
        <w:rPr>
          <w:rFonts w:ascii="GHEA Grapalat" w:eastAsia="GHEA Grapalat" w:hAnsi="GHEA Grapalat" w:cs="GHEA Grapalat"/>
          <w:sz w:val="24"/>
          <w:szCs w:val="24"/>
        </w:rPr>
        <w:t xml:space="preserve">առավարության </w:t>
      </w:r>
      <w:r w:rsidR="001413E4" w:rsidRPr="001413E4">
        <w:rPr>
          <w:rFonts w:ascii="GHEA Grapalat" w:eastAsia="GHEA Grapalat" w:hAnsi="GHEA Grapalat" w:cs="GHEA Grapalat"/>
          <w:sz w:val="24"/>
          <w:szCs w:val="24"/>
        </w:rPr>
        <w:t xml:space="preserve">2005 թվականի հունիսի 23-ի </w:t>
      </w:r>
      <w:r w:rsidR="001413E4" w:rsidRPr="008B753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1413E4" w:rsidRPr="001413E4">
        <w:rPr>
          <w:rFonts w:ascii="GHEA Grapalat" w:eastAsia="GHEA Grapalat" w:hAnsi="GHEA Grapalat" w:cs="GHEA Grapalat"/>
          <w:sz w:val="24"/>
          <w:szCs w:val="24"/>
        </w:rPr>
        <w:t xml:space="preserve">թիվ 941-Ն որոշումն ուժը կորցրած ճանաչելու </w:t>
      </w:r>
      <w:r w:rsidR="00803BF2" w:rsidRPr="00803BF2">
        <w:rPr>
          <w:rFonts w:ascii="GHEA Grapalat" w:eastAsia="GHEA Grapalat" w:hAnsi="GHEA Grapalat" w:cs="GHEA Grapalat"/>
          <w:sz w:val="24"/>
          <w:szCs w:val="24"/>
        </w:rPr>
        <w:t>մասին</w:t>
      </w:r>
      <w:r w:rsidRPr="00E738C9">
        <w:rPr>
          <w:rFonts w:ascii="GHEA Grapalat" w:eastAsia="GHEA Grapalat" w:hAnsi="GHEA Grapalat" w:cs="GHEA Grapalat"/>
          <w:sz w:val="24"/>
          <w:szCs w:val="24"/>
        </w:rPr>
        <w:t>»</w:t>
      </w:r>
      <w:r w:rsidR="00803BF2" w:rsidRPr="00803BF2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465B22" w:rsidRPr="00465B22">
        <w:rPr>
          <w:rFonts w:ascii="GHEA Grapalat" w:eastAsia="GHEA Grapalat" w:hAnsi="GHEA Grapalat" w:cs="GHEA Grapalat"/>
          <w:sz w:val="24"/>
          <w:szCs w:val="24"/>
        </w:rPr>
        <w:t xml:space="preserve">Հայաստանի Հանրապետության </w:t>
      </w:r>
      <w:r w:rsidR="00465B22" w:rsidRPr="00B32A6D">
        <w:rPr>
          <w:rFonts w:ascii="GHEA Grapalat" w:eastAsia="GHEA Grapalat" w:hAnsi="GHEA Grapalat" w:cs="GHEA Grapalat"/>
          <w:sz w:val="24"/>
          <w:szCs w:val="24"/>
        </w:rPr>
        <w:t>կ</w:t>
      </w:r>
      <w:r w:rsidR="008B7538" w:rsidRPr="008B7538">
        <w:rPr>
          <w:rFonts w:ascii="GHEA Grapalat" w:eastAsia="GHEA Grapalat" w:hAnsi="GHEA Grapalat" w:cs="GHEA Grapalat"/>
          <w:sz w:val="24"/>
          <w:szCs w:val="24"/>
        </w:rPr>
        <w:t>առավարության որոշման նախագծի ընդունման կապակցությամբ Հայաստանի Հանրապետության պետական բյուջեում ծախսերի և եկամուտների ավելացումներ կամ նվազեցումներ չեն նախատեսվում:</w:t>
      </w:r>
    </w:p>
    <w:p w:rsidR="00B00AAD" w:rsidRPr="00B32A6D" w:rsidRDefault="00B00AAD" w:rsidP="008B7538">
      <w:pPr>
        <w:shd w:val="clear" w:color="auto" w:fill="FFFFFF"/>
        <w:spacing w:after="0" w:line="360" w:lineRule="auto"/>
        <w:ind w:firstLine="313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B00AAD" w:rsidRPr="00B32A6D" w:rsidRDefault="00B00AAD" w:rsidP="008B7538">
      <w:pPr>
        <w:shd w:val="clear" w:color="auto" w:fill="FFFFFF"/>
        <w:spacing w:after="0" w:line="360" w:lineRule="auto"/>
        <w:ind w:firstLine="313"/>
        <w:jc w:val="both"/>
        <w:rPr>
          <w:rFonts w:ascii="GHEA Grapalat" w:eastAsia="Times New Roman" w:hAnsi="GHEA Grapalat" w:cs="Times New Roman"/>
          <w:b/>
          <w:sz w:val="24"/>
          <w:szCs w:val="24"/>
        </w:rPr>
      </w:pPr>
      <w:r w:rsidRPr="00B32A6D">
        <w:rPr>
          <w:rFonts w:ascii="GHEA Grapalat" w:eastAsia="GHEA Grapalat" w:hAnsi="GHEA Grapalat" w:cs="GHEA Grapalat"/>
          <w:b/>
          <w:sz w:val="24"/>
          <w:szCs w:val="24"/>
        </w:rPr>
        <w:t>6.</w:t>
      </w:r>
      <w:r w:rsidRPr="00B00AAD">
        <w:rPr>
          <w:rFonts w:ascii="GHEA Grapalat" w:eastAsia="Times New Roman" w:hAnsi="GHEA Grapalat" w:cs="Times New Roman"/>
          <w:b/>
          <w:sz w:val="24"/>
          <w:szCs w:val="24"/>
        </w:rPr>
        <w:t xml:space="preserve">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Pr="00B32A6D">
        <w:rPr>
          <w:rFonts w:ascii="GHEA Grapalat" w:eastAsia="Times New Roman" w:hAnsi="GHEA Grapalat" w:cs="Times New Roman"/>
          <w:b/>
          <w:sz w:val="24"/>
          <w:szCs w:val="24"/>
        </w:rPr>
        <w:t>:</w:t>
      </w:r>
    </w:p>
    <w:p w:rsidR="00B00AAD" w:rsidRPr="00B32A6D" w:rsidRDefault="00B00AAD" w:rsidP="008B7538">
      <w:pPr>
        <w:shd w:val="clear" w:color="auto" w:fill="FFFFFF"/>
        <w:spacing w:after="0" w:line="360" w:lineRule="auto"/>
        <w:ind w:firstLine="313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738C9">
        <w:rPr>
          <w:rFonts w:ascii="GHEA Grapalat" w:eastAsia="GHEA Grapalat" w:hAnsi="GHEA Grapalat" w:cs="GHEA Grapalat"/>
          <w:sz w:val="24"/>
          <w:szCs w:val="24"/>
        </w:rPr>
        <w:t>«</w:t>
      </w:r>
      <w:r w:rsidRPr="001413E4">
        <w:rPr>
          <w:rFonts w:ascii="GHEA Grapalat" w:eastAsia="GHEA Grapalat" w:hAnsi="GHEA Grapalat" w:cs="GHEA Grapalat"/>
          <w:sz w:val="24"/>
          <w:szCs w:val="24"/>
        </w:rPr>
        <w:t>Հայաստանի Հանրապետության կ</w:t>
      </w:r>
      <w:r w:rsidRPr="008B7538">
        <w:rPr>
          <w:rFonts w:ascii="GHEA Grapalat" w:eastAsia="GHEA Grapalat" w:hAnsi="GHEA Grapalat" w:cs="GHEA Grapalat"/>
          <w:sz w:val="24"/>
          <w:szCs w:val="24"/>
        </w:rPr>
        <w:t xml:space="preserve">առավարության </w:t>
      </w:r>
      <w:r w:rsidRPr="001413E4">
        <w:rPr>
          <w:rFonts w:ascii="GHEA Grapalat" w:eastAsia="GHEA Grapalat" w:hAnsi="GHEA Grapalat" w:cs="GHEA Grapalat"/>
          <w:sz w:val="24"/>
          <w:szCs w:val="24"/>
        </w:rPr>
        <w:t xml:space="preserve">2005 թվականի հունիսի 23-ի </w:t>
      </w:r>
      <w:r w:rsidRPr="008B753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413E4">
        <w:rPr>
          <w:rFonts w:ascii="GHEA Grapalat" w:eastAsia="GHEA Grapalat" w:hAnsi="GHEA Grapalat" w:cs="GHEA Grapalat"/>
          <w:sz w:val="24"/>
          <w:szCs w:val="24"/>
        </w:rPr>
        <w:t xml:space="preserve">թիվ 941-Ն որոշումն ուժը կորցրած ճանաչելու </w:t>
      </w:r>
      <w:r w:rsidRPr="00803BF2">
        <w:rPr>
          <w:rFonts w:ascii="GHEA Grapalat" w:eastAsia="GHEA Grapalat" w:hAnsi="GHEA Grapalat" w:cs="GHEA Grapalat"/>
          <w:sz w:val="24"/>
          <w:szCs w:val="24"/>
        </w:rPr>
        <w:t>մասին</w:t>
      </w:r>
      <w:r w:rsidRPr="00E738C9">
        <w:rPr>
          <w:rFonts w:ascii="GHEA Grapalat" w:eastAsia="GHEA Grapalat" w:hAnsi="GHEA Grapalat" w:cs="GHEA Grapalat"/>
          <w:sz w:val="24"/>
          <w:szCs w:val="24"/>
        </w:rPr>
        <w:t>»</w:t>
      </w:r>
      <w:r w:rsidRPr="00803BF2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465B22" w:rsidRPr="00465B22">
        <w:rPr>
          <w:rFonts w:ascii="GHEA Grapalat" w:eastAsia="GHEA Grapalat" w:hAnsi="GHEA Grapalat" w:cs="GHEA Grapalat"/>
          <w:sz w:val="24"/>
          <w:szCs w:val="24"/>
        </w:rPr>
        <w:t xml:space="preserve">Հայաստանի Հանրապետության </w:t>
      </w:r>
      <w:r w:rsidR="00465B22" w:rsidRPr="00B32A6D">
        <w:rPr>
          <w:rFonts w:ascii="GHEA Grapalat" w:eastAsia="GHEA Grapalat" w:hAnsi="GHEA Grapalat" w:cs="GHEA Grapalat"/>
          <w:sz w:val="24"/>
          <w:szCs w:val="24"/>
        </w:rPr>
        <w:t>կ</w:t>
      </w:r>
      <w:r w:rsidRPr="008B7538">
        <w:rPr>
          <w:rFonts w:ascii="GHEA Grapalat" w:eastAsia="GHEA Grapalat" w:hAnsi="GHEA Grapalat" w:cs="GHEA Grapalat"/>
          <w:sz w:val="24"/>
          <w:szCs w:val="24"/>
        </w:rPr>
        <w:t xml:space="preserve">առավարության որոշման </w:t>
      </w:r>
      <w:r>
        <w:rPr>
          <w:rFonts w:ascii="GHEA Grapalat" w:eastAsia="GHEA Grapalat" w:hAnsi="GHEA Grapalat" w:cs="GHEA Grapalat"/>
          <w:sz w:val="24"/>
          <w:szCs w:val="24"/>
        </w:rPr>
        <w:t>նախագ</w:t>
      </w:r>
      <w:r w:rsidRPr="00B32A6D">
        <w:rPr>
          <w:rFonts w:ascii="GHEA Grapalat" w:eastAsia="GHEA Grapalat" w:hAnsi="GHEA Grapalat" w:cs="GHEA Grapalat"/>
          <w:sz w:val="24"/>
          <w:szCs w:val="24"/>
        </w:rPr>
        <w:t>իծը չի բխում համապատասխան ռազմավարական փաստաթղթերից:</w:t>
      </w:r>
    </w:p>
    <w:p w:rsidR="00B00AAD" w:rsidRPr="00B32A6D" w:rsidRDefault="00B00AAD" w:rsidP="008B7538">
      <w:pPr>
        <w:shd w:val="clear" w:color="auto" w:fill="FFFFFF"/>
        <w:spacing w:after="0" w:line="360" w:lineRule="auto"/>
        <w:ind w:firstLine="313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8B7538" w:rsidRPr="008B7538" w:rsidRDefault="008B7538" w:rsidP="008B7538">
      <w:pPr>
        <w:shd w:val="clear" w:color="auto" w:fill="FFFFFF"/>
        <w:spacing w:after="0" w:line="360" w:lineRule="auto"/>
        <w:ind w:firstLine="313"/>
        <w:jc w:val="both"/>
        <w:rPr>
          <w:rFonts w:ascii="GHEA Grapalat" w:eastAsia="GHEA Grapalat" w:hAnsi="GHEA Grapalat" w:cs="GHEA Grapalat"/>
          <w:sz w:val="24"/>
          <w:szCs w:val="24"/>
        </w:rPr>
      </w:pPr>
    </w:p>
    <w:sectPr w:rsidR="008B7538" w:rsidRPr="008B7538" w:rsidSect="007C4324">
      <w:headerReference w:type="default" r:id="rId8"/>
      <w:pgSz w:w="12240" w:h="15840"/>
      <w:pgMar w:top="1418" w:right="851" w:bottom="851" w:left="1134" w:header="720" w:footer="720" w:gutter="0"/>
      <w:pgNumType w:start="1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4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792" w:rsidRDefault="002D1792" w:rsidP="007C4324">
      <w:pPr>
        <w:spacing w:after="0" w:line="240" w:lineRule="auto"/>
      </w:pPr>
      <w:r>
        <w:separator/>
      </w:r>
    </w:p>
  </w:endnote>
  <w:endnote w:type="continuationSeparator" w:id="0">
    <w:p w:rsidR="002D1792" w:rsidRDefault="002D1792" w:rsidP="007C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792" w:rsidRDefault="002D1792" w:rsidP="007C4324">
      <w:pPr>
        <w:spacing w:after="0" w:line="240" w:lineRule="auto"/>
      </w:pPr>
      <w:r>
        <w:separator/>
      </w:r>
    </w:p>
  </w:footnote>
  <w:footnote w:type="continuationSeparator" w:id="0">
    <w:p w:rsidR="002D1792" w:rsidRDefault="002D1792" w:rsidP="007C4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24" w:rsidRDefault="001335E7">
    <w:pPr>
      <w:shd w:val="clear" w:color="auto" w:fill="FFFFFF"/>
      <w:spacing w:after="0"/>
      <w:jc w:val="right"/>
      <w:rPr>
        <w:rFonts w:ascii="GHEA Grapalat" w:eastAsia="GHEA Grapalat" w:hAnsi="GHEA Grapalat" w:cs="GHEA Grapalat"/>
        <w:color w:val="000000"/>
        <w:sz w:val="24"/>
        <w:szCs w:val="24"/>
      </w:rPr>
    </w:pPr>
    <w:r>
      <w:rPr>
        <w:rFonts w:ascii="GHEA Grapalat" w:eastAsia="GHEA Grapalat" w:hAnsi="GHEA Grapalat" w:cs="GHEA Grapalat"/>
        <w:color w:val="000000"/>
        <w:sz w:val="24"/>
        <w:szCs w:val="24"/>
      </w:rPr>
      <w:t>ՆԱԽԱԳԻԾ</w:t>
    </w:r>
  </w:p>
  <w:p w:rsidR="007C4324" w:rsidRDefault="007C43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718C"/>
    <w:multiLevelType w:val="multilevel"/>
    <w:tmpl w:val="BD40EFF8"/>
    <w:lvl w:ilvl="0">
      <w:start w:val="1"/>
      <w:numFmt w:val="decimal"/>
      <w:lvlText w:val="%1."/>
      <w:lvlJc w:val="left"/>
      <w:pPr>
        <w:ind w:left="1033" w:hanging="360"/>
      </w:pPr>
    </w:lvl>
    <w:lvl w:ilvl="1">
      <w:start w:val="1"/>
      <w:numFmt w:val="lowerLetter"/>
      <w:lvlText w:val="%2."/>
      <w:lvlJc w:val="left"/>
      <w:pPr>
        <w:ind w:left="1753" w:hanging="360"/>
      </w:pPr>
    </w:lvl>
    <w:lvl w:ilvl="2">
      <w:start w:val="1"/>
      <w:numFmt w:val="lowerRoman"/>
      <w:lvlText w:val="%3."/>
      <w:lvlJc w:val="right"/>
      <w:pPr>
        <w:ind w:left="2473" w:hanging="180"/>
      </w:pPr>
    </w:lvl>
    <w:lvl w:ilvl="3">
      <w:start w:val="1"/>
      <w:numFmt w:val="decimal"/>
      <w:lvlText w:val="%4."/>
      <w:lvlJc w:val="left"/>
      <w:pPr>
        <w:ind w:left="3193" w:hanging="360"/>
      </w:pPr>
    </w:lvl>
    <w:lvl w:ilvl="4">
      <w:start w:val="1"/>
      <w:numFmt w:val="lowerLetter"/>
      <w:lvlText w:val="%5."/>
      <w:lvlJc w:val="left"/>
      <w:pPr>
        <w:ind w:left="3913" w:hanging="360"/>
      </w:pPr>
    </w:lvl>
    <w:lvl w:ilvl="5">
      <w:start w:val="1"/>
      <w:numFmt w:val="lowerRoman"/>
      <w:lvlText w:val="%6."/>
      <w:lvlJc w:val="right"/>
      <w:pPr>
        <w:ind w:left="4633" w:hanging="180"/>
      </w:pPr>
    </w:lvl>
    <w:lvl w:ilvl="6">
      <w:start w:val="1"/>
      <w:numFmt w:val="decimal"/>
      <w:lvlText w:val="%7."/>
      <w:lvlJc w:val="left"/>
      <w:pPr>
        <w:ind w:left="5353" w:hanging="360"/>
      </w:pPr>
    </w:lvl>
    <w:lvl w:ilvl="7">
      <w:start w:val="1"/>
      <w:numFmt w:val="lowerLetter"/>
      <w:lvlText w:val="%8."/>
      <w:lvlJc w:val="left"/>
      <w:pPr>
        <w:ind w:left="6073" w:hanging="360"/>
      </w:pPr>
    </w:lvl>
    <w:lvl w:ilvl="8">
      <w:start w:val="1"/>
      <w:numFmt w:val="lowerRoman"/>
      <w:lvlText w:val="%9."/>
      <w:lvlJc w:val="right"/>
      <w:pPr>
        <w:ind w:left="6793" w:hanging="180"/>
      </w:pPr>
    </w:lvl>
  </w:abstractNum>
  <w:abstractNum w:abstractNumId="1">
    <w:nsid w:val="5B452AE4"/>
    <w:multiLevelType w:val="multilevel"/>
    <w:tmpl w:val="56C6575E"/>
    <w:lvl w:ilvl="0">
      <w:start w:val="1"/>
      <w:numFmt w:val="decimal"/>
      <w:lvlText w:val="%1."/>
      <w:lvlJc w:val="left"/>
      <w:pPr>
        <w:ind w:left="1033" w:hanging="360"/>
      </w:pPr>
    </w:lvl>
    <w:lvl w:ilvl="1">
      <w:start w:val="1"/>
      <w:numFmt w:val="lowerLetter"/>
      <w:lvlText w:val="%2."/>
      <w:lvlJc w:val="left"/>
      <w:pPr>
        <w:ind w:left="1753" w:hanging="360"/>
      </w:pPr>
    </w:lvl>
    <w:lvl w:ilvl="2">
      <w:start w:val="1"/>
      <w:numFmt w:val="lowerRoman"/>
      <w:lvlText w:val="%3."/>
      <w:lvlJc w:val="right"/>
      <w:pPr>
        <w:ind w:left="2473" w:hanging="180"/>
      </w:pPr>
    </w:lvl>
    <w:lvl w:ilvl="3">
      <w:start w:val="1"/>
      <w:numFmt w:val="decimal"/>
      <w:lvlText w:val="%4."/>
      <w:lvlJc w:val="left"/>
      <w:pPr>
        <w:ind w:left="3193" w:hanging="360"/>
      </w:pPr>
    </w:lvl>
    <w:lvl w:ilvl="4">
      <w:start w:val="1"/>
      <w:numFmt w:val="lowerLetter"/>
      <w:lvlText w:val="%5."/>
      <w:lvlJc w:val="left"/>
      <w:pPr>
        <w:ind w:left="3913" w:hanging="360"/>
      </w:pPr>
    </w:lvl>
    <w:lvl w:ilvl="5">
      <w:start w:val="1"/>
      <w:numFmt w:val="lowerRoman"/>
      <w:lvlText w:val="%6."/>
      <w:lvlJc w:val="right"/>
      <w:pPr>
        <w:ind w:left="4633" w:hanging="180"/>
      </w:pPr>
    </w:lvl>
    <w:lvl w:ilvl="6">
      <w:start w:val="1"/>
      <w:numFmt w:val="decimal"/>
      <w:lvlText w:val="%7."/>
      <w:lvlJc w:val="left"/>
      <w:pPr>
        <w:ind w:left="5353" w:hanging="360"/>
      </w:pPr>
    </w:lvl>
    <w:lvl w:ilvl="7">
      <w:start w:val="1"/>
      <w:numFmt w:val="lowerLetter"/>
      <w:lvlText w:val="%8."/>
      <w:lvlJc w:val="left"/>
      <w:pPr>
        <w:ind w:left="6073" w:hanging="360"/>
      </w:pPr>
    </w:lvl>
    <w:lvl w:ilvl="8">
      <w:start w:val="1"/>
      <w:numFmt w:val="lowerRoman"/>
      <w:lvlText w:val="%9."/>
      <w:lvlJc w:val="right"/>
      <w:pPr>
        <w:ind w:left="67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324"/>
    <w:rsid w:val="0005210C"/>
    <w:rsid w:val="001255C9"/>
    <w:rsid w:val="001335E7"/>
    <w:rsid w:val="001413E4"/>
    <w:rsid w:val="00170836"/>
    <w:rsid w:val="002911B2"/>
    <w:rsid w:val="002D1792"/>
    <w:rsid w:val="00320CC7"/>
    <w:rsid w:val="00465B22"/>
    <w:rsid w:val="004B26C8"/>
    <w:rsid w:val="004B5B45"/>
    <w:rsid w:val="00506F5A"/>
    <w:rsid w:val="00612514"/>
    <w:rsid w:val="006126E3"/>
    <w:rsid w:val="00697A4C"/>
    <w:rsid w:val="006B7E59"/>
    <w:rsid w:val="007C4324"/>
    <w:rsid w:val="007E64CA"/>
    <w:rsid w:val="007E7724"/>
    <w:rsid w:val="00803BF2"/>
    <w:rsid w:val="00834C8B"/>
    <w:rsid w:val="008A48CF"/>
    <w:rsid w:val="008B7538"/>
    <w:rsid w:val="009B2CC0"/>
    <w:rsid w:val="009B6B07"/>
    <w:rsid w:val="009C023E"/>
    <w:rsid w:val="00A16260"/>
    <w:rsid w:val="00A43EA8"/>
    <w:rsid w:val="00A4681C"/>
    <w:rsid w:val="00B00AAD"/>
    <w:rsid w:val="00B32A6D"/>
    <w:rsid w:val="00B860EF"/>
    <w:rsid w:val="00D75BED"/>
    <w:rsid w:val="00E5754F"/>
    <w:rsid w:val="00E738C9"/>
    <w:rsid w:val="00F6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DB"/>
  </w:style>
  <w:style w:type="paragraph" w:styleId="Heading1">
    <w:name w:val="heading 1"/>
    <w:basedOn w:val="normal0"/>
    <w:next w:val="normal0"/>
    <w:rsid w:val="007C43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C43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C43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C43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C432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C43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C4324"/>
  </w:style>
  <w:style w:type="paragraph" w:styleId="Title">
    <w:name w:val="Title"/>
    <w:basedOn w:val="normal0"/>
    <w:next w:val="normal0"/>
    <w:rsid w:val="007C4324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1902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B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B34"/>
    <w:rPr>
      <w:lang w:val="hy-AM"/>
    </w:rPr>
  </w:style>
  <w:style w:type="paragraph" w:styleId="Footer">
    <w:name w:val="footer"/>
    <w:basedOn w:val="Normal"/>
    <w:link w:val="FooterChar"/>
    <w:uiPriority w:val="99"/>
    <w:semiHidden/>
    <w:unhideWhenUsed/>
    <w:rsid w:val="003B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B34"/>
    <w:rPr>
      <w:lang w:val="hy-AM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List Paragraph1,Bullet1,Bullets,References,IBL List Paragraph,List Paragraph nowy"/>
    <w:basedOn w:val="Normal"/>
    <w:link w:val="ListParagraphChar"/>
    <w:uiPriority w:val="34"/>
    <w:qFormat/>
    <w:rsid w:val="00974447"/>
    <w:pPr>
      <w:ind w:left="720"/>
      <w:contextualSpacing/>
    </w:pPr>
    <w:rPr>
      <w:lang w:val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List Paragraph1 Char,Bullet1 Char,Bullets Char"/>
    <w:link w:val="ListParagraph"/>
    <w:uiPriority w:val="34"/>
    <w:locked/>
    <w:rsid w:val="00974447"/>
    <w:rPr>
      <w:lang w:val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link w:val="NormalWebChar"/>
    <w:uiPriority w:val="99"/>
    <w:unhideWhenUsed/>
    <w:qFormat/>
    <w:rsid w:val="0068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rsid w:val="007C43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3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32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C432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5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B7538"/>
    <w:rPr>
      <w:b/>
      <w:bCs/>
    </w:rPr>
  </w:style>
  <w:style w:type="paragraph" w:customStyle="1" w:styleId="norm">
    <w:name w:val="norm"/>
    <w:basedOn w:val="Normal"/>
    <w:link w:val="normChar"/>
    <w:rsid w:val="008B7538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8B7538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"/>
    <w:link w:val="NormalWeb"/>
    <w:uiPriority w:val="99"/>
    <w:locked/>
    <w:rsid w:val="008B753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BPvKLvBzFhVkYyFYQYzznALCuw==">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Se-Grigoryan</dc:creator>
  <cp:keywords>https:/mul2-moj.gov.am/tasks/274134/oneclick/2b237a99eab6268833832d7102434fb19a8bbed01de86ecd5cfe023b21df45e0.docx?token=69398451f553d3dd4bbe172eefc4cc8b</cp:keywords>
  <cp:lastModifiedBy>K-Gevorgyan</cp:lastModifiedBy>
  <cp:revision>2</cp:revision>
  <dcterms:created xsi:type="dcterms:W3CDTF">2021-08-25T11:55:00Z</dcterms:created>
  <dcterms:modified xsi:type="dcterms:W3CDTF">2021-08-25T11:55:00Z</dcterms:modified>
</cp:coreProperties>
</file>