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730" w:rsidRPr="001B10D8" w:rsidRDefault="001A5730" w:rsidP="001A573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pt-BR"/>
        </w:rPr>
      </w:pPr>
      <w:bookmarkStart w:id="0" w:name="_GoBack"/>
      <w:bookmarkEnd w:id="0"/>
      <w:r w:rsidRPr="00CB270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1A5730" w:rsidRPr="00EF58AC" w:rsidRDefault="001A5730" w:rsidP="001A5730">
      <w:pPr>
        <w:spacing w:after="120" w:line="360" w:lineRule="auto"/>
        <w:jc w:val="center"/>
        <w:rPr>
          <w:rFonts w:ascii="GHEA Grapalat" w:eastAsia="Times New Roman" w:hAnsi="GHEA Grapalat" w:cs="Arial Unicode"/>
          <w:b/>
          <w:bCs/>
          <w:szCs w:val="24"/>
          <w:lang w:val="fr-FR" w:eastAsia="ru-RU"/>
        </w:rPr>
      </w:pPr>
      <w:r w:rsidRPr="00EF58AC">
        <w:rPr>
          <w:rFonts w:ascii="GHEA Grapalat" w:eastAsia="Times New Roman" w:hAnsi="GHEA Grapalat" w:cs="Arial Unicode"/>
          <w:b/>
          <w:bCs/>
          <w:szCs w:val="24"/>
          <w:lang w:val="hy-AM" w:eastAsia="ru-RU"/>
        </w:rPr>
        <w:t>«</w:t>
      </w:r>
      <w:r w:rsidRPr="00EF58AC">
        <w:rPr>
          <w:rFonts w:ascii="GHEA Grapalat" w:eastAsia="Times New Roman" w:hAnsi="GHEA Grapalat" w:cs="Arial Unicode"/>
          <w:b/>
          <w:bCs/>
          <w:szCs w:val="24"/>
          <w:lang w:val="fr-FR" w:eastAsia="ru-RU"/>
        </w:rPr>
        <w:t>ՀԱՅԱՍՏԱՆԻ ՀԱՆՐԱՊԵՏՈՒԹՅԱՆ ԿԱՌԱՎԱՐՈՒԹՅԱՆ 20</w:t>
      </w:r>
      <w:r w:rsidRPr="00EF58AC">
        <w:rPr>
          <w:rFonts w:ascii="GHEA Grapalat" w:eastAsia="Times New Roman" w:hAnsi="GHEA Grapalat" w:cs="Arial Unicode"/>
          <w:b/>
          <w:bCs/>
          <w:szCs w:val="24"/>
          <w:lang w:val="hy-AM" w:eastAsia="ru-RU"/>
        </w:rPr>
        <w:t>21</w:t>
      </w:r>
      <w:r w:rsidRPr="00EF58AC">
        <w:rPr>
          <w:rFonts w:ascii="GHEA Grapalat" w:eastAsia="Times New Roman" w:hAnsi="GHEA Grapalat" w:cs="Arial Unicode"/>
          <w:b/>
          <w:bCs/>
          <w:szCs w:val="24"/>
          <w:lang w:val="fr-FR" w:eastAsia="ru-RU"/>
        </w:rPr>
        <w:t xml:space="preserve"> ԹՎԱԿԱՆԻ ՄԱՐՏԻ 29-Ի N 334-Ա ՈՐՈՇՄԱՆ ՄԵՋ ՓՈՓՈԽՈՒԹՅՈՒՆ ԿԱՏԱՐԵԼՈՒ ՄԱՍԻՆ» </w:t>
      </w:r>
      <w:r w:rsidRPr="00EF58AC">
        <w:rPr>
          <w:rFonts w:ascii="GHEA Grapalat" w:eastAsia="Times New Roman" w:hAnsi="GHEA Grapalat" w:cs="Arial Unicode"/>
          <w:b/>
          <w:bCs/>
          <w:szCs w:val="24"/>
          <w:lang w:val="hy-AM" w:eastAsia="ru-RU"/>
        </w:rPr>
        <w:t xml:space="preserve"> </w:t>
      </w:r>
      <w:r w:rsidRPr="00EF58AC">
        <w:rPr>
          <w:rFonts w:ascii="GHEA Grapalat" w:eastAsia="Times New Roman" w:hAnsi="GHEA Grapalat" w:cs="Arial Unicode"/>
          <w:b/>
          <w:bCs/>
          <w:szCs w:val="24"/>
          <w:lang w:val="fr-FR" w:eastAsia="ru-RU"/>
        </w:rPr>
        <w:t>ՀՀ ԿԱՌԱՎԱՐՈՒԹՅԱՆ ՈՐՈՇՄԱՆ ՆԱԽԱԳԾԻ</w:t>
      </w:r>
    </w:p>
    <w:tbl>
      <w:tblPr>
        <w:tblpPr w:leftFromText="180" w:rightFromText="180" w:bottomFromText="160" w:vertAnchor="page" w:horzAnchor="margin" w:tblpX="-1085" w:tblpY="3284"/>
        <w:tblW w:w="11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5"/>
        <w:gridCol w:w="4230"/>
      </w:tblGrid>
      <w:tr w:rsidR="001A5730" w:rsidTr="006333F2">
        <w:trPr>
          <w:trHeight w:val="570"/>
        </w:trPr>
        <w:tc>
          <w:tcPr>
            <w:tcW w:w="6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ՀՀ ֆինանսների նախարարություն</w:t>
            </w:r>
          </w:p>
          <w:p w:rsidR="001A5730" w:rsidRDefault="001A5730" w:rsidP="006333F2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spacing w:line="360" w:lineRule="auto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07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.2021թ.</w:t>
            </w:r>
          </w:p>
          <w:p w:rsidR="001A5730" w:rsidRDefault="001A5730" w:rsidP="006333F2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</w:tr>
      <w:tr w:rsidR="001A5730" w:rsidTr="006333F2">
        <w:trPr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30" w:rsidRDefault="001A5730" w:rsidP="006333F2">
            <w:pPr>
              <w:spacing w:after="0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30" w:rsidRDefault="001A5730" w:rsidP="006333F2">
            <w:pPr>
              <w:tabs>
                <w:tab w:val="left" w:pos="166"/>
                <w:tab w:val="center" w:pos="1288"/>
              </w:tabs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ab/>
              <w:t xml:space="preserve">N  </w:t>
            </w:r>
            <w:r w:rsidRPr="00F56996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01/8-5/10765-2021</w:t>
            </w:r>
          </w:p>
        </w:tc>
      </w:tr>
      <w:tr w:rsidR="001A5730" w:rsidTr="006333F2">
        <w:trPr>
          <w:trHeight w:val="470"/>
        </w:trPr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spacing w:after="0" w:line="360" w:lineRule="auto"/>
              <w:ind w:firstLine="180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1.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 կառավարության որոշման նախագծի վերաբերյալ դիտողություններ և առաջարկություններ չուն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1A5730" w:rsidRDefault="001A5730" w:rsidP="006333F2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1A5730" w:rsidRDefault="001A5730" w:rsidP="006333F2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</w:tr>
      <w:tr w:rsidR="001A5730" w:rsidTr="006333F2">
        <w:trPr>
          <w:trHeight w:val="392"/>
        </w:trPr>
        <w:tc>
          <w:tcPr>
            <w:tcW w:w="6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5730" w:rsidRDefault="001A5730" w:rsidP="006333F2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    2.</w:t>
            </w:r>
            <w:r>
              <w:rPr>
                <w:lang w:val="pt-BR"/>
              </w:rPr>
              <w:t xml:space="preserve">  </w:t>
            </w:r>
            <w:r w:rsidRPr="00827057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pt-BR"/>
              </w:rPr>
              <w:t xml:space="preserve"> </w:t>
            </w:r>
            <w:r w:rsidRPr="00827057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ՀՀ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  <w:tr w:rsidR="001A5730" w:rsidTr="006333F2">
        <w:trPr>
          <w:trHeight w:val="750"/>
        </w:trPr>
        <w:tc>
          <w:tcPr>
            <w:tcW w:w="6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</w:tc>
      </w:tr>
      <w:tr w:rsidR="001A5730" w:rsidRPr="001432CB" w:rsidTr="006333F2">
        <w:trPr>
          <w:trHeight w:val="1613"/>
        </w:trPr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spacing w:after="0" w:line="360" w:lineRule="auto"/>
              <w:ind w:firstLine="180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.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Հ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 կառավարության որոշման նախագծի վերաբերյալ դիտողություններ և առաջարկություններ չուն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1A5730" w:rsidRPr="00827057" w:rsidRDefault="001A5730" w:rsidP="006333F2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spacing w:after="0" w:line="360" w:lineRule="auto"/>
              <w:jc w:val="center"/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 xml:space="preserve">Ընդունվել է ի գիտություն </w:t>
            </w:r>
          </w:p>
          <w:p w:rsidR="001A5730" w:rsidRPr="00827057" w:rsidRDefault="001A5730" w:rsidP="006333F2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</w:tc>
      </w:tr>
      <w:tr w:rsidR="001A5730" w:rsidRPr="001432CB" w:rsidTr="006333F2">
        <w:trPr>
          <w:trHeight w:val="653"/>
        </w:trPr>
        <w:tc>
          <w:tcPr>
            <w:tcW w:w="6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5730" w:rsidRPr="00D33CEC" w:rsidRDefault="001A5730" w:rsidP="006333F2">
            <w:pPr>
              <w:pStyle w:val="NormalWeb"/>
              <w:spacing w:before="0" w:beforeAutospacing="0" w:after="0" w:afterAutospacing="0" w:line="360" w:lineRule="auto"/>
              <w:ind w:left="360" w:right="22"/>
              <w:jc w:val="both"/>
              <w:rPr>
                <w:rFonts w:ascii="GHEA Grapalat" w:eastAsiaTheme="minorHAnsi" w:hAnsi="GHEA Grapalat" w:cs="Arial"/>
                <w:b/>
                <w:lang w:val="hy-AM"/>
              </w:rPr>
            </w:pPr>
            <w:r>
              <w:rPr>
                <w:rFonts w:ascii="GHEA Grapalat" w:eastAsiaTheme="minorHAnsi" w:hAnsi="GHEA Grapalat" w:cs="Arial"/>
                <w:b/>
                <w:lang w:val="hy-AM"/>
              </w:rPr>
              <w:t>3.</w:t>
            </w:r>
            <w:r w:rsidRPr="00D33CEC">
              <w:rPr>
                <w:rFonts w:ascii="GHEA Grapalat" w:eastAsiaTheme="minorHAnsi" w:hAnsi="GHEA Grapalat" w:cs="Arial"/>
                <w:b/>
                <w:lang w:val="hy-AM"/>
              </w:rPr>
              <w:t>«Ներդրումների աջակցման կենտրոն» հիմնադրամ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spacing w:after="0"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02.07.2021թ.</w:t>
            </w:r>
          </w:p>
          <w:p w:rsidR="001A5730" w:rsidRDefault="001A5730" w:rsidP="006333F2">
            <w:pPr>
              <w:tabs>
                <w:tab w:val="center" w:pos="2007"/>
              </w:tabs>
              <w:spacing w:after="0" w:line="360" w:lineRule="auto"/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</w:pPr>
          </w:p>
        </w:tc>
      </w:tr>
      <w:tr w:rsidR="001A5730" w:rsidRPr="001432CB" w:rsidTr="006333F2">
        <w:trPr>
          <w:trHeight w:val="945"/>
        </w:trPr>
        <w:tc>
          <w:tcPr>
            <w:tcW w:w="6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Pr="00D33CEC" w:rsidRDefault="001A5730" w:rsidP="006333F2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360" w:lineRule="auto"/>
              <w:ind w:right="22"/>
              <w:jc w:val="both"/>
              <w:rPr>
                <w:rFonts w:ascii="GHEA Grapalat" w:eastAsiaTheme="minorHAnsi" w:hAnsi="GHEA Grapalat" w:cs="Arial"/>
                <w:b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tabs>
                <w:tab w:val="center" w:pos="2007"/>
              </w:tabs>
              <w:spacing w:after="0"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D33CE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N 01/13/436-2021</w:t>
            </w:r>
          </w:p>
        </w:tc>
      </w:tr>
      <w:tr w:rsidR="001A5730" w:rsidRPr="001432CB" w:rsidTr="006333F2">
        <w:trPr>
          <w:trHeight w:val="1431"/>
        </w:trPr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spacing w:after="0" w:line="360" w:lineRule="auto"/>
              <w:ind w:firstLine="180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1.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Հ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 կառավարության որոշման նախագծի վերաբերյալ դիտողություններ և առաջարկություններ չուն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1A5730" w:rsidRDefault="001A5730" w:rsidP="006333F2">
            <w:pPr>
              <w:pStyle w:val="NormalWeb"/>
              <w:spacing w:before="0" w:beforeAutospacing="0" w:after="0" w:afterAutospacing="0" w:line="360" w:lineRule="auto"/>
              <w:ind w:right="22"/>
              <w:jc w:val="both"/>
              <w:rPr>
                <w:rFonts w:ascii="GHEA Grapalat" w:eastAsiaTheme="minorHAnsi" w:hAnsi="GHEA Grapalat" w:cs="Arial"/>
                <w:b/>
                <w:lang w:val="hy-AM"/>
              </w:rPr>
            </w:pPr>
          </w:p>
          <w:p w:rsidR="001A5730" w:rsidRPr="00D33CEC" w:rsidRDefault="001A5730" w:rsidP="006333F2">
            <w:pPr>
              <w:pStyle w:val="NormalWeb"/>
              <w:spacing w:before="0" w:beforeAutospacing="0" w:after="0" w:afterAutospacing="0" w:line="360" w:lineRule="auto"/>
              <w:ind w:right="22"/>
              <w:jc w:val="both"/>
              <w:rPr>
                <w:rFonts w:ascii="GHEA Grapalat" w:eastAsiaTheme="minorHAnsi" w:hAnsi="GHEA Grapalat" w:cs="Arial"/>
                <w:b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spacing w:after="0" w:line="360" w:lineRule="auto"/>
              <w:jc w:val="center"/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 xml:space="preserve">Ընդունվել է ի գիտություն </w:t>
            </w:r>
          </w:p>
          <w:p w:rsidR="001A5730" w:rsidRDefault="001A5730" w:rsidP="006333F2">
            <w:pPr>
              <w:spacing w:after="0"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</w:tc>
      </w:tr>
      <w:tr w:rsidR="001A5730" w:rsidRPr="001432CB" w:rsidTr="006333F2">
        <w:trPr>
          <w:trHeight w:val="683"/>
        </w:trPr>
        <w:tc>
          <w:tcPr>
            <w:tcW w:w="6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5730" w:rsidRPr="00FB2A71" w:rsidRDefault="001A5730" w:rsidP="001A5730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FB2A7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 գիտությո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ւ</w:t>
            </w:r>
            <w:r w:rsidRPr="00FB2A7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նների ազգային ակադեմիա</w:t>
            </w:r>
          </w:p>
          <w:p w:rsidR="001A5730" w:rsidRPr="00FB2A71" w:rsidRDefault="001A5730" w:rsidP="006333F2">
            <w:pPr>
              <w:pStyle w:val="ListParagraph"/>
              <w:spacing w:after="0" w:line="360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spacing w:after="0" w:line="360" w:lineRule="auto"/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lastRenderedPageBreak/>
              <w:t>14.07.2021թ.</w:t>
            </w:r>
          </w:p>
          <w:p w:rsidR="001A5730" w:rsidRPr="00FB2A71" w:rsidRDefault="001A5730" w:rsidP="006333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A5730" w:rsidRPr="001432CB" w:rsidTr="006333F2">
        <w:trPr>
          <w:trHeight w:val="915"/>
        </w:trPr>
        <w:tc>
          <w:tcPr>
            <w:tcW w:w="6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Pr="00FB2A71" w:rsidRDefault="001A5730" w:rsidP="001A5730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</w:pPr>
            <w:r w:rsidRPr="00D33CE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N</w:t>
            </w:r>
            <w:r w:rsidRPr="00FB2A71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 xml:space="preserve"> 24-01/256</w:t>
            </w:r>
          </w:p>
        </w:tc>
      </w:tr>
      <w:tr w:rsidR="001A5730" w:rsidRPr="001432CB" w:rsidTr="006333F2">
        <w:trPr>
          <w:trHeight w:val="1613"/>
        </w:trPr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Pr="00FB2A71" w:rsidRDefault="001A5730" w:rsidP="006333F2">
            <w:pPr>
              <w:spacing w:after="0" w:line="360" w:lineRule="auto"/>
              <w:ind w:left="60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  </w:t>
            </w:r>
            <w:r w:rsidRPr="00FB2A71"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 w:rsidRPr="00FB2A71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 կառավարության որոշման նախագծի վերաբերյալ դիտողություններ և առաջարկություններ չուն</w:t>
            </w:r>
            <w:r w:rsidRPr="00FB2A71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FB2A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30" w:rsidRDefault="001A5730" w:rsidP="006333F2">
            <w:pPr>
              <w:spacing w:after="0" w:line="360" w:lineRule="auto"/>
              <w:jc w:val="center"/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 xml:space="preserve">Ընդունվել է ի գիտություն </w:t>
            </w:r>
          </w:p>
          <w:p w:rsidR="001A5730" w:rsidRDefault="001A5730" w:rsidP="006333F2">
            <w:pPr>
              <w:spacing w:after="0" w:line="360" w:lineRule="auto"/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</w:pPr>
          </w:p>
        </w:tc>
      </w:tr>
    </w:tbl>
    <w:p w:rsidR="001A5730" w:rsidRDefault="001A5730" w:rsidP="001A5730">
      <w:pPr>
        <w:rPr>
          <w:rFonts w:ascii="GHEA Grapalat" w:eastAsia="Calibri" w:hAnsi="GHEA Grapalat" w:cs="Cambria"/>
          <w:b/>
          <w:kern w:val="32"/>
          <w:sz w:val="24"/>
          <w:szCs w:val="24"/>
          <w:lang w:val="hy-AM"/>
        </w:rPr>
      </w:pPr>
    </w:p>
    <w:p w:rsidR="001A5730" w:rsidRDefault="001A5730" w:rsidP="001A5730">
      <w:pPr>
        <w:rPr>
          <w:rFonts w:ascii="GHEA Grapalat" w:eastAsia="Calibri" w:hAnsi="GHEA Grapalat" w:cs="Cambria"/>
          <w:b/>
          <w:kern w:val="32"/>
          <w:sz w:val="24"/>
          <w:szCs w:val="24"/>
          <w:lang w:val="hy-AM"/>
        </w:rPr>
      </w:pPr>
    </w:p>
    <w:p w:rsidR="001A5730" w:rsidRDefault="001A5730" w:rsidP="001A5730">
      <w:pPr>
        <w:rPr>
          <w:rFonts w:ascii="GHEA Grapalat" w:eastAsia="Calibri" w:hAnsi="GHEA Grapalat" w:cs="Cambria"/>
          <w:b/>
          <w:kern w:val="32"/>
          <w:sz w:val="24"/>
          <w:szCs w:val="24"/>
          <w:lang w:val="hy-AM"/>
        </w:rPr>
      </w:pPr>
    </w:p>
    <w:p w:rsidR="001A5730" w:rsidRDefault="001A5730" w:rsidP="001A5730">
      <w:pPr>
        <w:rPr>
          <w:rFonts w:ascii="GHEA Grapalat" w:eastAsia="Calibri" w:hAnsi="GHEA Grapalat" w:cs="Cambria"/>
          <w:b/>
          <w:kern w:val="32"/>
          <w:sz w:val="24"/>
          <w:szCs w:val="24"/>
          <w:lang w:val="hy-AM"/>
        </w:rPr>
      </w:pPr>
    </w:p>
    <w:p w:rsidR="001A5730" w:rsidRDefault="001A5730" w:rsidP="001A5730">
      <w:pPr>
        <w:rPr>
          <w:rFonts w:ascii="GHEA Grapalat" w:eastAsia="Calibri" w:hAnsi="GHEA Grapalat" w:cs="Cambria"/>
          <w:b/>
          <w:kern w:val="32"/>
          <w:sz w:val="24"/>
          <w:szCs w:val="24"/>
          <w:lang w:val="hy-AM"/>
        </w:rPr>
      </w:pPr>
    </w:p>
    <w:p w:rsidR="001A5730" w:rsidRPr="00D33CEC" w:rsidRDefault="001A5730" w:rsidP="001A5730">
      <w:pPr>
        <w:rPr>
          <w:lang w:val="fr-FR"/>
        </w:rPr>
      </w:pPr>
    </w:p>
    <w:p w:rsidR="00E31624" w:rsidRDefault="00E31624"/>
    <w:sectPr w:rsidR="00E31624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62842"/>
    <w:multiLevelType w:val="hybridMultilevel"/>
    <w:tmpl w:val="DC34637E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7F69BD"/>
    <w:multiLevelType w:val="hybridMultilevel"/>
    <w:tmpl w:val="96D4C5EA"/>
    <w:lvl w:ilvl="0" w:tplc="65D867E8">
      <w:start w:val="4"/>
      <w:numFmt w:val="decimal"/>
      <w:lvlText w:val="%1."/>
      <w:lvlJc w:val="left"/>
      <w:pPr>
        <w:ind w:left="720" w:hanging="360"/>
      </w:pPr>
      <w:rPr>
        <w:rFonts w:ascii="GHEA Grapalat" w:hAnsi="GHEA Grapalat" w:cs="Arial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0B"/>
    <w:rsid w:val="001A5730"/>
    <w:rsid w:val="003D1C9F"/>
    <w:rsid w:val="0086250B"/>
    <w:rsid w:val="00E31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575F29-647F-4DD5-9376-9622931C0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573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573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A5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2021-09-03T11:39:00Z</dcterms:created>
  <dcterms:modified xsi:type="dcterms:W3CDTF">2021-09-03T11:39:00Z</dcterms:modified>
</cp:coreProperties>
</file>