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4ED" w:rsidRPr="009B5C09" w:rsidRDefault="008544ED" w:rsidP="009B5C09">
      <w:pPr>
        <w:spacing w:line="360" w:lineRule="auto"/>
        <w:jc w:val="center"/>
        <w:rPr>
          <w:rFonts w:ascii="GHEA Grapalat" w:hAnsi="GHEA Grapalat" w:cs="Sylfaen"/>
          <w:b/>
          <w:lang w:val="ro-RO"/>
        </w:rPr>
      </w:pPr>
      <w:bookmarkStart w:id="0" w:name="_GoBack"/>
      <w:bookmarkEnd w:id="0"/>
      <w:r w:rsidRPr="009B5C09">
        <w:rPr>
          <w:rFonts w:ascii="GHEA Grapalat" w:hAnsi="GHEA Grapalat" w:cs="Sylfaen"/>
          <w:b/>
          <w:lang w:val="hy-AM"/>
        </w:rPr>
        <w:t>ԱՄՓՈՓԱԹԵՐԹ</w:t>
      </w:r>
    </w:p>
    <w:p w:rsidR="008544ED" w:rsidRPr="009B5C09" w:rsidRDefault="00E45E06" w:rsidP="009B5C09">
      <w:pPr>
        <w:spacing w:line="360" w:lineRule="auto"/>
        <w:jc w:val="center"/>
        <w:rPr>
          <w:rFonts w:ascii="GHEA Grapalat" w:hAnsi="GHEA Grapalat" w:cs="Sylfaen"/>
          <w:lang w:val="hy-AM"/>
        </w:rPr>
      </w:pPr>
      <w:r w:rsidRPr="009B5C09">
        <w:rPr>
          <w:rFonts w:ascii="GHEA Grapalat" w:hAnsi="GHEA Grapalat" w:cs="Sylfaen"/>
          <w:b/>
          <w:lang w:val="hy-AM"/>
        </w:rPr>
        <w:t>«Հայաստանի Հանրապետության կառավարության մի շարք որոշումներում փոփոխություններ</w:t>
      </w:r>
      <w:r w:rsidR="00361F97" w:rsidRPr="009B5C09">
        <w:rPr>
          <w:rFonts w:ascii="GHEA Grapalat" w:hAnsi="GHEA Grapalat" w:cs="Sylfaen"/>
          <w:b/>
          <w:lang w:val="hy-AM"/>
        </w:rPr>
        <w:t xml:space="preserve"> և լրացումներ</w:t>
      </w:r>
      <w:r w:rsidRPr="009B5C09">
        <w:rPr>
          <w:rFonts w:ascii="GHEA Grapalat" w:hAnsi="GHEA Grapalat" w:cs="Sylfaen"/>
          <w:b/>
          <w:lang w:val="hy-AM"/>
        </w:rPr>
        <w:t xml:space="preserve"> կատարելու մասին» Հայաստանի Հանրապետության կառավարության որոշման նախագծի </w:t>
      </w:r>
      <w:r w:rsidR="00FC5A12" w:rsidRPr="009B5C09">
        <w:rPr>
          <w:rFonts w:ascii="GHEA Grapalat" w:hAnsi="GHEA Grapalat" w:cs="Sylfaen"/>
          <w:b/>
          <w:lang w:val="hy-AM"/>
        </w:rPr>
        <w:t>վերաբերյալ դիտողությունների և առաջարկությունների</w:t>
      </w:r>
    </w:p>
    <w:p w:rsidR="008544ED" w:rsidRPr="009B5C09" w:rsidRDefault="008544ED" w:rsidP="009B5C09">
      <w:pPr>
        <w:spacing w:line="360" w:lineRule="auto"/>
        <w:jc w:val="center"/>
        <w:rPr>
          <w:rStyle w:val="Strong"/>
          <w:rFonts w:ascii="GHEA Grapalat" w:hAnsi="GHEA Grapalat"/>
          <w:lang w:val="hy-AM"/>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5"/>
        <w:gridCol w:w="5491"/>
      </w:tblGrid>
      <w:tr w:rsidR="008544ED" w:rsidRPr="009B5C09" w:rsidTr="009E1982">
        <w:trPr>
          <w:trHeight w:val="20"/>
          <w:jc w:val="center"/>
        </w:trPr>
        <w:tc>
          <w:tcPr>
            <w:tcW w:w="3185"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8544ED" w:rsidRPr="009B5C09" w:rsidRDefault="008544ED" w:rsidP="009B5C09">
            <w:pPr>
              <w:pStyle w:val="ListParagraph"/>
              <w:numPr>
                <w:ilvl w:val="0"/>
                <w:numId w:val="1"/>
              </w:numPr>
              <w:spacing w:line="360" w:lineRule="auto"/>
              <w:jc w:val="center"/>
              <w:rPr>
                <w:rFonts w:ascii="GHEA Grapalat" w:hAnsi="GHEA Grapalat"/>
                <w:b/>
                <w:lang w:val="hy-AM"/>
              </w:rPr>
            </w:pPr>
            <w:r w:rsidRPr="009B5C09">
              <w:rPr>
                <w:rFonts w:ascii="GHEA Grapalat" w:hAnsi="GHEA Grapalat"/>
                <w:b/>
                <w:lang w:val="hy-AM"/>
              </w:rPr>
              <w:t>ՀՀ արդարադատության նախարարություն</w:t>
            </w:r>
          </w:p>
        </w:tc>
        <w:tc>
          <w:tcPr>
            <w:tcW w:w="18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544ED" w:rsidRPr="009B5C09" w:rsidRDefault="006D7AD5" w:rsidP="009B5C09">
            <w:pPr>
              <w:spacing w:line="360" w:lineRule="auto"/>
              <w:ind w:right="274"/>
              <w:jc w:val="center"/>
              <w:rPr>
                <w:rFonts w:ascii="GHEA Grapalat" w:hAnsi="GHEA Grapalat" w:cs="Sylfaen"/>
                <w:b/>
                <w:lang w:val="ro-RO"/>
              </w:rPr>
            </w:pPr>
            <w:r w:rsidRPr="009B5C09">
              <w:rPr>
                <w:rFonts w:ascii="GHEA Grapalat" w:hAnsi="GHEA Grapalat" w:cs="Sylfaen"/>
                <w:b/>
                <w:lang w:val="hy-AM"/>
              </w:rPr>
              <w:t>23</w:t>
            </w:r>
            <w:r w:rsidR="008544ED" w:rsidRPr="009B5C09">
              <w:rPr>
                <w:rFonts w:ascii="GHEA Grapalat" w:hAnsi="GHEA Grapalat" w:cs="Sylfaen"/>
                <w:b/>
                <w:lang w:val="ro-RO"/>
              </w:rPr>
              <w:t>.0</w:t>
            </w:r>
            <w:r w:rsidRPr="009B5C09">
              <w:rPr>
                <w:rFonts w:ascii="GHEA Grapalat" w:hAnsi="GHEA Grapalat" w:cs="Sylfaen"/>
                <w:b/>
                <w:lang w:val="hy-AM"/>
              </w:rPr>
              <w:t>8</w:t>
            </w:r>
            <w:r w:rsidR="008544ED" w:rsidRPr="009B5C09">
              <w:rPr>
                <w:rFonts w:ascii="GHEA Grapalat" w:hAnsi="GHEA Grapalat" w:cs="Sylfaen"/>
                <w:b/>
                <w:lang w:val="ro-RO"/>
              </w:rPr>
              <w:t>.2021 թ.</w:t>
            </w:r>
          </w:p>
        </w:tc>
      </w:tr>
      <w:tr w:rsidR="008544ED" w:rsidRPr="009B5C09" w:rsidTr="009E1982">
        <w:trPr>
          <w:trHeight w:val="20"/>
          <w:jc w:val="center"/>
        </w:trPr>
        <w:tc>
          <w:tcPr>
            <w:tcW w:w="3185" w:type="pct"/>
            <w:vMerge/>
            <w:tcBorders>
              <w:left w:val="single" w:sz="4" w:space="0" w:color="auto"/>
              <w:bottom w:val="single" w:sz="4" w:space="0" w:color="auto"/>
              <w:right w:val="single" w:sz="4" w:space="0" w:color="auto"/>
            </w:tcBorders>
            <w:shd w:val="clear" w:color="auto" w:fill="D9D9D9" w:themeFill="background1" w:themeFillShade="D9"/>
            <w:vAlign w:val="center"/>
          </w:tcPr>
          <w:p w:rsidR="008544ED" w:rsidRPr="009B5C09" w:rsidRDefault="008544ED" w:rsidP="009B5C09">
            <w:pPr>
              <w:spacing w:line="360" w:lineRule="auto"/>
              <w:jc w:val="center"/>
              <w:rPr>
                <w:rFonts w:ascii="GHEA Grapalat" w:hAnsi="GHEA Grapalat"/>
                <w:b/>
                <w:lang w:val="hy-AM"/>
              </w:rPr>
            </w:pPr>
          </w:p>
        </w:tc>
        <w:tc>
          <w:tcPr>
            <w:tcW w:w="18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544ED" w:rsidRPr="009B5C09" w:rsidRDefault="008544ED" w:rsidP="009B5C09">
            <w:pPr>
              <w:spacing w:line="360" w:lineRule="auto"/>
              <w:ind w:right="274"/>
              <w:jc w:val="center"/>
              <w:rPr>
                <w:rFonts w:ascii="GHEA Grapalat" w:hAnsi="GHEA Grapalat" w:cs="Sylfaen"/>
                <w:b/>
                <w:lang w:val="hy-AM"/>
              </w:rPr>
            </w:pPr>
            <w:r w:rsidRPr="009B5C09">
              <w:rPr>
                <w:rFonts w:ascii="GHEA Grapalat" w:hAnsi="GHEA Grapalat" w:cs="Sylfaen"/>
                <w:b/>
                <w:lang w:val="hy-AM"/>
              </w:rPr>
              <w:t xml:space="preserve">N </w:t>
            </w:r>
            <w:r w:rsidR="006D7AD5" w:rsidRPr="009B5C09">
              <w:rPr>
                <w:rFonts w:ascii="GHEA Grapalat" w:hAnsi="GHEA Grapalat" w:cs="Sylfaen"/>
                <w:b/>
                <w:lang w:val="hy-AM"/>
              </w:rPr>
              <w:t>/27.3/25575-2021</w:t>
            </w:r>
          </w:p>
        </w:tc>
      </w:tr>
      <w:tr w:rsidR="008544ED" w:rsidRPr="003F60AC" w:rsidTr="009E1982">
        <w:trPr>
          <w:trHeight w:val="20"/>
          <w:jc w:val="center"/>
        </w:trPr>
        <w:tc>
          <w:tcPr>
            <w:tcW w:w="3185" w:type="pct"/>
            <w:tcBorders>
              <w:left w:val="single" w:sz="4" w:space="0" w:color="auto"/>
              <w:bottom w:val="single" w:sz="4" w:space="0" w:color="auto"/>
              <w:right w:val="single" w:sz="4" w:space="0" w:color="auto"/>
            </w:tcBorders>
            <w:vAlign w:val="center"/>
          </w:tcPr>
          <w:p w:rsidR="00CB4DED" w:rsidRPr="009B5C09" w:rsidRDefault="00CB4DED" w:rsidP="009B5C09">
            <w:pPr>
              <w:tabs>
                <w:tab w:val="left" w:pos="720"/>
              </w:tabs>
              <w:spacing w:line="360" w:lineRule="auto"/>
              <w:ind w:firstLine="243"/>
              <w:jc w:val="both"/>
              <w:rPr>
                <w:rFonts w:ascii="GHEA Grapalat" w:hAnsi="GHEA Grapalat" w:cs="Sylfaen"/>
                <w:noProof/>
                <w:lang w:val="hy-AM"/>
              </w:rPr>
            </w:pPr>
            <w:r w:rsidRPr="009B5C09">
              <w:rPr>
                <w:rFonts w:ascii="GHEA Grapalat" w:hAnsi="GHEA Grapalat" w:cs="Sylfaen"/>
                <w:lang w:val="hy-AM"/>
              </w:rPr>
              <w:t>1. Նախագծի 1-ին կետով նախատեսվում է փոփոխություններ կատարել ՀՀ կառավարության 2002 թվականի նոյեմբերի 7-ի թիվ 1920-Ն որոշման մեջ, Նախագծի 2-րդ կետով նախատեսվում է փոփոխություններ կատարել ՀՀ կառավարության 2002 թվականի դեկտեմբերի 26-ի թիվ 2176-Ն որոշման մեջ, Նախագծի 4-րդ կետով նախատեսվում է փոփոխություն կատարել ՀՀ կառավարության 2005 թվականի հոկտեմբերի 6-ի թիվ 1718-Ն որոշման մեջ: Այս կապակցությամբ անհրաժեշտ է նկատի ունենալ</w:t>
            </w:r>
            <w:r w:rsidRPr="009B5C09">
              <w:rPr>
                <w:rFonts w:ascii="GHEA Grapalat" w:hAnsi="GHEA Grapalat" w:cs="Sylfaen"/>
                <w:noProof/>
                <w:lang w:val="hy-AM"/>
              </w:rPr>
              <w:t>, որ նշված որոշումների նախաբաններում բացակայում են լիազորող նորմերը, մինչդեռ՝ ՀՀ Սահմանադրության 6-րդ հոդվածի 2-րդ մասի համաձայն՝</w:t>
            </w:r>
            <w:r w:rsidRPr="009B5C09">
              <w:rPr>
                <w:rFonts w:ascii="GHEA Grapalat" w:hAnsi="GHEA Grapalat"/>
                <w:color w:val="000000"/>
                <w:shd w:val="clear" w:color="auto" w:fill="FFFFFF"/>
                <w:lang w:val="hy-AM"/>
              </w:rPr>
              <w:t xml:space="preserve"> </w:t>
            </w:r>
            <w:r w:rsidRPr="009B5C09">
              <w:rPr>
                <w:rFonts w:ascii="GHEA Grapalat" w:hAnsi="GHEA Grapalat" w:cs="Sylfaen"/>
                <w:noProof/>
                <w:lang w:val="hy-AM"/>
              </w:rPr>
              <w:t xml:space="preserve">Սահմանադրության և օրենքների հիման վրա և դրանց իրականացումն ապահովելու նպատակով Սահմանադրությամբ նախատեսված մարմինները </w:t>
            </w:r>
            <w:r w:rsidRPr="009B5C09">
              <w:rPr>
                <w:rFonts w:ascii="GHEA Grapalat" w:hAnsi="GHEA Grapalat" w:cs="Sylfaen"/>
                <w:b/>
                <w:i/>
                <w:noProof/>
                <w:lang w:val="hy-AM"/>
              </w:rPr>
              <w:t>կարող են օրենքով լիազորվել</w:t>
            </w:r>
            <w:r w:rsidRPr="009B5C09">
              <w:rPr>
                <w:rFonts w:ascii="GHEA Grapalat" w:hAnsi="GHEA Grapalat" w:cs="Sylfaen"/>
                <w:b/>
                <w:noProof/>
                <w:lang w:val="hy-AM"/>
              </w:rPr>
              <w:t xml:space="preserve"> </w:t>
            </w:r>
            <w:r w:rsidRPr="009B5C09">
              <w:rPr>
                <w:rFonts w:ascii="GHEA Grapalat" w:hAnsi="GHEA Grapalat" w:cs="Sylfaen"/>
                <w:noProof/>
                <w:lang w:val="hy-AM"/>
              </w:rPr>
              <w:t>ընդունելու ենթաօրենսդրական նորմատիվ իրավական ակտեր</w:t>
            </w:r>
            <w:r w:rsidRPr="009B5C09">
              <w:rPr>
                <w:rFonts w:ascii="GHEA Grapalat" w:hAnsi="GHEA Grapalat" w:cs="Sylfaen"/>
                <w:b/>
                <w:noProof/>
                <w:lang w:val="hy-AM"/>
              </w:rPr>
              <w:t>:</w:t>
            </w:r>
          </w:p>
          <w:p w:rsidR="008544ED" w:rsidRPr="009B5C09" w:rsidRDefault="00CB4DED" w:rsidP="009B5C09">
            <w:pPr>
              <w:tabs>
                <w:tab w:val="left" w:pos="990"/>
              </w:tabs>
              <w:spacing w:line="360" w:lineRule="auto"/>
              <w:ind w:firstLine="243"/>
              <w:jc w:val="both"/>
              <w:rPr>
                <w:rFonts w:ascii="GHEA Grapalat" w:hAnsi="GHEA Grapalat"/>
                <w:lang w:val="hy-AM"/>
              </w:rPr>
            </w:pPr>
            <w:r w:rsidRPr="009B5C09">
              <w:rPr>
                <w:rFonts w:ascii="GHEA Grapalat" w:hAnsi="GHEA Grapalat" w:cs="Sylfaen"/>
                <w:noProof/>
                <w:lang w:val="hy-AM"/>
              </w:rPr>
              <w:t xml:space="preserve">«Նորմատիվ իրավական ակտերի մասին» օրենքի 13-րդ հոդվածի 1-ին մասի համաձայն՝ </w:t>
            </w:r>
            <w:r w:rsidRPr="009B5C09">
              <w:rPr>
                <w:rFonts w:ascii="GHEA Grapalat" w:hAnsi="GHEA Grapalat"/>
                <w:color w:val="000000"/>
                <w:shd w:val="clear" w:color="auto" w:fill="FFFFFF"/>
                <w:lang w:val="hy-AM"/>
              </w:rPr>
              <w:t xml:space="preserve">ենթաօրենսդրական նորմատիվ </w:t>
            </w:r>
            <w:r w:rsidRPr="009B5C09">
              <w:rPr>
                <w:rFonts w:ascii="GHEA Grapalat" w:hAnsi="GHEA Grapalat"/>
                <w:b/>
                <w:i/>
                <w:color w:val="000000"/>
                <w:shd w:val="clear" w:color="auto" w:fill="FFFFFF"/>
                <w:lang w:val="hy-AM"/>
              </w:rPr>
              <w:t xml:space="preserve">իրավական ակտը ունենում է նախաբան, որում նշվում է օրենսդրական իրավական ակտի հոդվածը կամ մասը, </w:t>
            </w:r>
            <w:r w:rsidRPr="009B5C09">
              <w:rPr>
                <w:rFonts w:ascii="GHEA Grapalat" w:hAnsi="GHEA Grapalat"/>
                <w:b/>
                <w:i/>
                <w:color w:val="000000"/>
                <w:shd w:val="clear" w:color="auto" w:fill="FFFFFF"/>
                <w:lang w:val="hy-AM"/>
              </w:rPr>
              <w:lastRenderedPageBreak/>
              <w:t>որը ներառում է Սահմանադրության 6-րդ հոդվածի 2-րդ մասով սահմանված լիազորող նորմեր:</w:t>
            </w:r>
          </w:p>
        </w:tc>
        <w:tc>
          <w:tcPr>
            <w:tcW w:w="1815" w:type="pct"/>
            <w:tcBorders>
              <w:top w:val="single" w:sz="4" w:space="0" w:color="auto"/>
              <w:left w:val="single" w:sz="4" w:space="0" w:color="auto"/>
              <w:bottom w:val="single" w:sz="4" w:space="0" w:color="auto"/>
              <w:right w:val="single" w:sz="4" w:space="0" w:color="auto"/>
            </w:tcBorders>
          </w:tcPr>
          <w:p w:rsidR="008544ED" w:rsidRPr="009B5C09" w:rsidRDefault="008544ED" w:rsidP="009B5C09">
            <w:pPr>
              <w:spacing w:line="360" w:lineRule="auto"/>
              <w:ind w:right="274"/>
              <w:rPr>
                <w:rFonts w:ascii="GHEA Grapalat" w:hAnsi="GHEA Grapalat" w:cs="Times Armenian"/>
                <w:b/>
                <w:lang w:val="ro-RO"/>
              </w:rPr>
            </w:pPr>
            <w:r w:rsidRPr="009B5C09">
              <w:rPr>
                <w:rFonts w:ascii="GHEA Grapalat" w:hAnsi="GHEA Grapalat" w:cs="Times Armenian"/>
                <w:b/>
                <w:lang w:val="ro-RO"/>
              </w:rPr>
              <w:lastRenderedPageBreak/>
              <w:t>Ընդունվել է</w:t>
            </w:r>
          </w:p>
          <w:p w:rsidR="008544ED" w:rsidRPr="009B5C09" w:rsidRDefault="00662CB2" w:rsidP="009B5C09">
            <w:pPr>
              <w:spacing w:line="360" w:lineRule="auto"/>
              <w:ind w:right="274"/>
              <w:rPr>
                <w:rFonts w:ascii="GHEA Grapalat" w:hAnsi="GHEA Grapalat" w:cs="Times Armenian"/>
                <w:lang w:val="hy-AM"/>
              </w:rPr>
            </w:pPr>
            <w:r w:rsidRPr="009B5C09">
              <w:rPr>
                <w:rFonts w:ascii="GHEA Grapalat" w:hAnsi="GHEA Grapalat" w:cs="Times Armenian"/>
                <w:lang w:val="hy-AM"/>
              </w:rPr>
              <w:t>Նախագծի 1</w:t>
            </w:r>
            <w:r w:rsidR="000F3A4E" w:rsidRPr="009B5C09">
              <w:rPr>
                <w:rFonts w:ascii="GHEA Grapalat" w:hAnsi="GHEA Grapalat" w:cs="Times Armenian"/>
                <w:lang w:val="hy-AM"/>
              </w:rPr>
              <w:t xml:space="preserve">-ին, 2-րդ և 4-րդ կետերում </w:t>
            </w:r>
            <w:r w:rsidR="00124B67" w:rsidRPr="009B5C09">
              <w:rPr>
                <w:rFonts w:ascii="GHEA Grapalat" w:hAnsi="GHEA Grapalat" w:cs="Times Armenian"/>
                <w:lang w:val="hy-AM"/>
              </w:rPr>
              <w:t xml:space="preserve">կատարվել </w:t>
            </w:r>
            <w:r w:rsidR="000F3A4E" w:rsidRPr="009B5C09">
              <w:rPr>
                <w:rFonts w:ascii="GHEA Grapalat" w:hAnsi="GHEA Grapalat" w:cs="Times Armenian"/>
                <w:lang w:val="hy-AM"/>
              </w:rPr>
              <w:t>են</w:t>
            </w:r>
            <w:r w:rsidR="00124B67" w:rsidRPr="009B5C09">
              <w:rPr>
                <w:rFonts w:ascii="GHEA Grapalat" w:hAnsi="GHEA Grapalat" w:cs="Times Armenian"/>
                <w:lang w:val="hy-AM"/>
              </w:rPr>
              <w:t xml:space="preserve"> համապատասխան</w:t>
            </w:r>
            <w:r w:rsidR="009D582F" w:rsidRPr="009B5C09">
              <w:rPr>
                <w:rFonts w:ascii="GHEA Grapalat" w:hAnsi="GHEA Grapalat" w:cs="Times Armenian"/>
                <w:lang w:val="hy-AM"/>
              </w:rPr>
              <w:t xml:space="preserve"> </w:t>
            </w:r>
            <w:r w:rsidR="009D582F" w:rsidRPr="009B5C09">
              <w:rPr>
                <w:rFonts w:ascii="GHEA Grapalat" w:hAnsi="GHEA Grapalat" w:cs="Times Armenian"/>
                <w:b/>
                <w:lang w:val="hy-AM"/>
              </w:rPr>
              <w:t>լրացումներ</w:t>
            </w:r>
            <w:r w:rsidR="000F3A4E" w:rsidRPr="009B5C09">
              <w:rPr>
                <w:rFonts w:ascii="GHEA Grapalat" w:hAnsi="GHEA Grapalat" w:cs="Times Armenian"/>
                <w:lang w:val="hy-AM"/>
              </w:rPr>
              <w:t>՝</w:t>
            </w:r>
            <w:r w:rsidR="003B0E4B" w:rsidRPr="009B5C09">
              <w:rPr>
                <w:rFonts w:ascii="GHEA Grapalat" w:hAnsi="GHEA Grapalat" w:cs="Times Armenian"/>
                <w:lang w:val="hy-AM"/>
              </w:rPr>
              <w:t xml:space="preserve"> նշված որոշումների նախաբան</w:t>
            </w:r>
            <w:r w:rsidR="000F3A4E" w:rsidRPr="009B5C09">
              <w:rPr>
                <w:rFonts w:ascii="GHEA Grapalat" w:hAnsi="GHEA Grapalat" w:cs="Times Armenian"/>
                <w:lang w:val="hy-AM"/>
              </w:rPr>
              <w:t xml:space="preserve">ում </w:t>
            </w:r>
            <w:r w:rsidR="009D582F" w:rsidRPr="009B5C09">
              <w:rPr>
                <w:rFonts w:ascii="GHEA Grapalat" w:eastAsia="Arial Unicode" w:hAnsi="GHEA Grapalat" w:cs="Arial Unicode"/>
                <w:color w:val="000000"/>
                <w:lang w:val="hy-AM"/>
              </w:rPr>
              <w:t>լրաց</w:t>
            </w:r>
            <w:r w:rsidR="003B0E4B" w:rsidRPr="009B5C09">
              <w:rPr>
                <w:rFonts w:ascii="GHEA Grapalat" w:eastAsia="Arial Unicode" w:hAnsi="GHEA Grapalat" w:cs="Arial Unicode"/>
                <w:color w:val="000000"/>
                <w:lang w:val="hy-AM"/>
              </w:rPr>
              <w:t>վ</w:t>
            </w:r>
            <w:r w:rsidR="009D582F" w:rsidRPr="009B5C09">
              <w:rPr>
                <w:rFonts w:ascii="GHEA Grapalat" w:eastAsia="Arial Unicode" w:hAnsi="GHEA Grapalat" w:cs="Arial Unicode"/>
                <w:color w:val="000000"/>
                <w:lang w:val="hy-AM"/>
              </w:rPr>
              <w:t xml:space="preserve">ել </w:t>
            </w:r>
            <w:r w:rsidR="003B0E4B" w:rsidRPr="009B5C09">
              <w:rPr>
                <w:rFonts w:ascii="GHEA Grapalat" w:eastAsia="Arial Unicode" w:hAnsi="GHEA Grapalat" w:cs="Arial Unicode"/>
                <w:color w:val="000000"/>
                <w:lang w:val="hy-AM"/>
              </w:rPr>
              <w:t xml:space="preserve">են </w:t>
            </w:r>
            <w:r w:rsidR="009D582F" w:rsidRPr="009B5C09">
              <w:rPr>
                <w:rFonts w:ascii="GHEA Grapalat" w:eastAsia="Arial Unicode" w:hAnsi="GHEA Grapalat" w:cs="Arial Unicode"/>
                <w:color w:val="000000"/>
                <w:lang w:val="hy-AM"/>
              </w:rPr>
              <w:t>«</w:t>
            </w:r>
            <w:r w:rsidR="009D582F" w:rsidRPr="009B5C09">
              <w:rPr>
                <w:rFonts w:ascii="GHEA Grapalat" w:eastAsia="Arial Unicode" w:hAnsi="GHEA Grapalat" w:cs="Sylfaen"/>
                <w:lang w:val="hy-AM"/>
              </w:rPr>
              <w:t>Ղեկավարվելով</w:t>
            </w:r>
            <w:r w:rsidR="009D582F" w:rsidRPr="009B5C09">
              <w:rPr>
                <w:rFonts w:ascii="GHEA Grapalat" w:eastAsia="Arial Unicode" w:hAnsi="GHEA Grapalat" w:cs="Arial Unicode"/>
                <w:b/>
                <w:bCs/>
                <w:shd w:val="clear" w:color="auto" w:fill="FFFFFF"/>
                <w:lang w:val="hy-AM"/>
              </w:rPr>
              <w:t xml:space="preserve"> </w:t>
            </w:r>
            <w:r w:rsidR="009D582F" w:rsidRPr="009B5C09">
              <w:rPr>
                <w:rFonts w:ascii="GHEA Grapalat" w:eastAsia="Arial Unicode" w:hAnsi="GHEA Grapalat" w:cs="Arial Unicode"/>
                <w:bCs/>
                <w:shd w:val="clear" w:color="auto" w:fill="FFFFFF"/>
                <w:lang w:val="hy-AM"/>
              </w:rPr>
              <w:t>«Պետական ոչ առևտրային կազմակերպությունների մասին»</w:t>
            </w:r>
            <w:r w:rsidR="009D582F" w:rsidRPr="009B5C09">
              <w:rPr>
                <w:rFonts w:ascii="GHEA Grapalat" w:eastAsia="Arial Unicode" w:hAnsi="GHEA Grapalat" w:cs="Arial Unicode"/>
                <w:b/>
                <w:bCs/>
                <w:shd w:val="clear" w:color="auto" w:fill="FFFFFF"/>
                <w:lang w:val="hy-AM"/>
              </w:rPr>
              <w:t xml:space="preserve"> </w:t>
            </w:r>
            <w:r w:rsidR="009D582F" w:rsidRPr="009B5C09">
              <w:rPr>
                <w:rFonts w:ascii="GHEA Grapalat" w:eastAsia="Arial Unicode" w:hAnsi="GHEA Grapalat" w:cs="Arial Unicode"/>
                <w:bCs/>
                <w:shd w:val="clear" w:color="auto" w:fill="FFFFFF"/>
                <w:lang w:val="hy-AM"/>
              </w:rPr>
              <w:t>օրենքի 9-րդ հոդվածի 1-ին, 2-րդ, 3-րդ մասերով, 11-րդ և 13-րդ հոդվածներով՝</w:t>
            </w:r>
            <w:r w:rsidR="009D582F" w:rsidRPr="009B5C09">
              <w:rPr>
                <w:rFonts w:ascii="GHEA Grapalat" w:eastAsia="Arial Unicode" w:hAnsi="GHEA Grapalat" w:cs="Arial Unicode"/>
                <w:color w:val="000000"/>
                <w:lang w:val="hy-AM"/>
              </w:rPr>
              <w:t>» բառերը</w:t>
            </w:r>
            <w:r w:rsidR="003B0E4B" w:rsidRPr="009B5C09">
              <w:rPr>
                <w:rFonts w:ascii="GHEA Grapalat" w:eastAsia="Arial Unicode" w:hAnsi="GHEA Grapalat" w:cs="Arial Unicode"/>
                <w:color w:val="000000"/>
                <w:lang w:val="hy-AM"/>
              </w:rPr>
              <w:t>:</w:t>
            </w:r>
          </w:p>
        </w:tc>
      </w:tr>
      <w:tr w:rsidR="008544ED" w:rsidRPr="003F60AC" w:rsidTr="009E1982">
        <w:trPr>
          <w:trHeight w:val="20"/>
          <w:jc w:val="center"/>
        </w:trPr>
        <w:tc>
          <w:tcPr>
            <w:tcW w:w="3185" w:type="pct"/>
            <w:tcBorders>
              <w:top w:val="single" w:sz="4" w:space="0" w:color="auto"/>
              <w:left w:val="single" w:sz="4" w:space="0" w:color="auto"/>
              <w:bottom w:val="single" w:sz="4" w:space="0" w:color="auto"/>
              <w:right w:val="single" w:sz="4" w:space="0" w:color="auto"/>
            </w:tcBorders>
          </w:tcPr>
          <w:p w:rsidR="008544ED" w:rsidRPr="009B5C09" w:rsidRDefault="00191972" w:rsidP="009B5C09">
            <w:pPr>
              <w:tabs>
                <w:tab w:val="left" w:pos="720"/>
              </w:tabs>
              <w:spacing w:line="360" w:lineRule="auto"/>
              <w:ind w:firstLine="243"/>
              <w:jc w:val="both"/>
              <w:rPr>
                <w:rFonts w:ascii="GHEA Grapalat" w:hAnsi="GHEA Grapalat" w:cs="Sylfaen"/>
                <w:lang w:val="hy-AM"/>
              </w:rPr>
            </w:pPr>
            <w:r w:rsidRPr="009B5C09">
              <w:rPr>
                <w:rFonts w:ascii="GHEA Grapalat" w:hAnsi="GHEA Grapalat" w:cs="Sylfaen"/>
                <w:lang w:val="hy-AM"/>
              </w:rPr>
              <w:lastRenderedPageBreak/>
              <w:t>2</w:t>
            </w:r>
            <w:r w:rsidR="00F83A51" w:rsidRPr="009B5C09">
              <w:rPr>
                <w:rFonts w:ascii="GHEA Grapalat" w:hAnsi="GHEA Grapalat" w:cs="Sylfaen"/>
                <w:lang w:val="hy-AM"/>
              </w:rPr>
              <w:t>.</w:t>
            </w:r>
            <w:r w:rsidR="004B23D2" w:rsidRPr="009B5C09">
              <w:rPr>
                <w:rFonts w:ascii="GHEA Grapalat" w:hAnsi="GHEA Grapalat"/>
                <w:color w:val="000000"/>
                <w:shd w:val="clear" w:color="auto" w:fill="FFFFFF"/>
                <w:lang w:val="hy-AM"/>
              </w:rPr>
              <w:t xml:space="preserve"> </w:t>
            </w:r>
            <w:r w:rsidR="00ED715F" w:rsidRPr="009B5C09">
              <w:rPr>
                <w:rFonts w:ascii="GHEA Grapalat" w:hAnsi="GHEA Grapalat" w:cs="Sylfaen"/>
                <w:lang w:val="hy-AM"/>
              </w:rPr>
              <w:t>Նախագծի մի շարք կետերով նախատեսվում է փոփոխություններ կատարել ամբողջ կետը նոր խմբագրությամբ շարադրելու ձևով, սակայն փոփոխություններ նախատեսվում է միայն այդ կետի որոշակի դրույթներում, ուստի առաջարկում ենք կետերն ամբողջությամբ նոր խմբագրությամբ շարադրելու փոխարեն Նախագծում ներառել միայն փոփոխվող կոնկրետ դրույթները: Օրինակ՝ Նախագծի 6-րդ կետով նախատեսվում է նոր խմբագրությամբ շարադրել ՀՀ կառավարության 2012 թվականի հունիսի 14-ի թիվ 872-Ն որոշման N 1 հավելվածի 26-րդ կետը, մինչդեռ նշված կետի 2-րդ, 5-րդ, 6-րդ և 7-րդ ենթակետում փոփոխություններ չեն նախատեսվում:</w:t>
            </w:r>
          </w:p>
        </w:tc>
        <w:tc>
          <w:tcPr>
            <w:tcW w:w="1815" w:type="pct"/>
            <w:tcBorders>
              <w:top w:val="single" w:sz="4" w:space="0" w:color="auto"/>
              <w:left w:val="single" w:sz="4" w:space="0" w:color="auto"/>
              <w:bottom w:val="single" w:sz="4" w:space="0" w:color="auto"/>
              <w:right w:val="single" w:sz="4" w:space="0" w:color="auto"/>
            </w:tcBorders>
          </w:tcPr>
          <w:p w:rsidR="00662CB2" w:rsidRPr="009B5C09" w:rsidRDefault="00662CB2" w:rsidP="009B5C09">
            <w:pPr>
              <w:spacing w:line="360" w:lineRule="auto"/>
              <w:ind w:right="274"/>
              <w:rPr>
                <w:rFonts w:ascii="GHEA Grapalat" w:hAnsi="GHEA Grapalat" w:cs="Times Armenian"/>
                <w:b/>
                <w:lang w:val="hy-AM"/>
              </w:rPr>
            </w:pPr>
            <w:r w:rsidRPr="009B5C09">
              <w:rPr>
                <w:rFonts w:ascii="GHEA Grapalat" w:hAnsi="GHEA Grapalat" w:cs="Times Armenian"/>
                <w:b/>
                <w:lang w:val="ro-RO"/>
              </w:rPr>
              <w:t>Ընդունվել է</w:t>
            </w:r>
            <w:r w:rsidRPr="009B5C09">
              <w:rPr>
                <w:rFonts w:ascii="GHEA Grapalat" w:hAnsi="GHEA Grapalat" w:cs="Times Armenian"/>
                <w:b/>
                <w:lang w:val="hy-AM"/>
              </w:rPr>
              <w:t xml:space="preserve">, </w:t>
            </w:r>
          </w:p>
          <w:p w:rsidR="0076324C" w:rsidRPr="009B5C09" w:rsidRDefault="00662CB2" w:rsidP="009B5C09">
            <w:pPr>
              <w:spacing w:line="360" w:lineRule="auto"/>
              <w:ind w:right="274"/>
              <w:rPr>
                <w:rFonts w:ascii="GHEA Grapalat" w:hAnsi="GHEA Grapalat" w:cs="Times Armenian"/>
                <w:lang w:val="hy-AM"/>
              </w:rPr>
            </w:pPr>
            <w:r w:rsidRPr="009B5C09">
              <w:rPr>
                <w:rFonts w:ascii="GHEA Grapalat" w:hAnsi="GHEA Grapalat" w:cs="Times Armenian"/>
                <w:lang w:val="hy-AM"/>
              </w:rPr>
              <w:t>Նախագծում կատարվել են համապատասխան փոփոխություններ</w:t>
            </w:r>
          </w:p>
        </w:tc>
      </w:tr>
      <w:tr w:rsidR="0076324C" w:rsidRPr="009B5C09" w:rsidTr="009E1982">
        <w:trPr>
          <w:trHeight w:val="20"/>
          <w:jc w:val="center"/>
        </w:trPr>
        <w:tc>
          <w:tcPr>
            <w:tcW w:w="31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24C" w:rsidRPr="009B5C09" w:rsidRDefault="00026BC6" w:rsidP="009B5C09">
            <w:pPr>
              <w:pStyle w:val="ListParagraph"/>
              <w:numPr>
                <w:ilvl w:val="0"/>
                <w:numId w:val="1"/>
              </w:numPr>
              <w:spacing w:line="360" w:lineRule="auto"/>
              <w:jc w:val="center"/>
              <w:rPr>
                <w:rFonts w:ascii="GHEA Grapalat" w:hAnsi="GHEA Grapalat" w:cs="Sylfaen"/>
                <w:b/>
                <w:lang w:val="en-US"/>
              </w:rPr>
            </w:pPr>
            <w:r w:rsidRPr="009B5C09">
              <w:rPr>
                <w:rFonts w:ascii="GHEA Grapalat" w:hAnsi="GHEA Grapalat" w:cs="Sylfaen"/>
                <w:b/>
                <w:lang w:val="hy-AM"/>
              </w:rPr>
              <w:t xml:space="preserve">ՀՀ ֆինանսների </w:t>
            </w:r>
            <w:r w:rsidRPr="009B5C09">
              <w:rPr>
                <w:rFonts w:ascii="GHEA Grapalat" w:hAnsi="GHEA Grapalat"/>
                <w:b/>
                <w:lang w:val="hy-AM"/>
              </w:rPr>
              <w:t>նախարարություն</w:t>
            </w:r>
          </w:p>
        </w:tc>
        <w:tc>
          <w:tcPr>
            <w:tcW w:w="18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5314" w:rsidRPr="009B5C09" w:rsidRDefault="001A0BC7" w:rsidP="009B5C09">
            <w:pPr>
              <w:spacing w:line="360" w:lineRule="auto"/>
              <w:ind w:right="274"/>
              <w:jc w:val="center"/>
              <w:rPr>
                <w:rFonts w:ascii="GHEA Grapalat" w:hAnsi="GHEA Grapalat" w:cs="Sylfaen"/>
                <w:b/>
                <w:lang w:val="hy-AM"/>
              </w:rPr>
            </w:pPr>
            <w:r w:rsidRPr="009B5C09">
              <w:rPr>
                <w:rFonts w:ascii="GHEA Grapalat" w:hAnsi="GHEA Grapalat" w:cs="Sylfaen"/>
                <w:b/>
                <w:lang w:val="hy-AM"/>
              </w:rPr>
              <w:t>2021-08-24</w:t>
            </w:r>
          </w:p>
          <w:p w:rsidR="0076324C" w:rsidRPr="009B5C09" w:rsidRDefault="009D5314" w:rsidP="009B5C09">
            <w:pPr>
              <w:spacing w:line="360" w:lineRule="auto"/>
              <w:ind w:right="274"/>
              <w:jc w:val="center"/>
              <w:rPr>
                <w:rFonts w:ascii="GHEA Grapalat" w:hAnsi="GHEA Grapalat" w:cs="Sylfaen"/>
                <w:b/>
                <w:lang w:val="hy-AM"/>
              </w:rPr>
            </w:pPr>
            <w:r w:rsidRPr="009B5C09">
              <w:rPr>
                <w:rFonts w:ascii="GHEA Grapalat" w:hAnsi="GHEA Grapalat" w:cs="Sylfaen"/>
                <w:b/>
                <w:lang w:val="hy-AM"/>
              </w:rPr>
              <w:t xml:space="preserve">N </w:t>
            </w:r>
            <w:r w:rsidR="001A0BC7" w:rsidRPr="009B5C09">
              <w:rPr>
                <w:rFonts w:ascii="GHEA Grapalat" w:hAnsi="GHEA Grapalat" w:cs="Sylfaen"/>
                <w:b/>
                <w:lang w:val="hy-AM"/>
              </w:rPr>
              <w:t>01/11-1/13529-2021</w:t>
            </w:r>
          </w:p>
        </w:tc>
      </w:tr>
      <w:tr w:rsidR="00B038EC" w:rsidRPr="009B5C09" w:rsidTr="009E1982">
        <w:trPr>
          <w:trHeight w:val="20"/>
          <w:jc w:val="center"/>
        </w:trPr>
        <w:tc>
          <w:tcPr>
            <w:tcW w:w="3185" w:type="pct"/>
            <w:tcBorders>
              <w:top w:val="single" w:sz="4" w:space="0" w:color="auto"/>
              <w:left w:val="single" w:sz="4" w:space="0" w:color="auto"/>
              <w:bottom w:val="single" w:sz="4" w:space="0" w:color="auto"/>
              <w:right w:val="single" w:sz="4" w:space="0" w:color="auto"/>
            </w:tcBorders>
          </w:tcPr>
          <w:p w:rsidR="00B038EC" w:rsidRPr="009B5C09" w:rsidRDefault="0007393C" w:rsidP="009B5C09">
            <w:pPr>
              <w:tabs>
                <w:tab w:val="left" w:pos="720"/>
              </w:tabs>
              <w:spacing w:line="360" w:lineRule="auto"/>
              <w:ind w:firstLine="243"/>
              <w:jc w:val="both"/>
              <w:rPr>
                <w:rFonts w:ascii="GHEA Grapalat" w:hAnsi="GHEA Grapalat" w:cs="Sylfaen"/>
                <w:lang w:val="hy-AM"/>
              </w:rPr>
            </w:pPr>
            <w:r w:rsidRPr="009B5C09">
              <w:rPr>
                <w:rFonts w:ascii="GHEA Grapalat" w:hAnsi="GHEA Grapalat" w:cs="Sylfaen"/>
                <w:lang w:val="hy-AM"/>
              </w:rPr>
              <w:t xml:space="preserve">ՀՀ ֆինանսների նախարարությունն ուսումնասիրել է </w:t>
            </w:r>
            <w:r w:rsidRPr="009B5C09">
              <w:rPr>
                <w:rFonts w:ascii="GHEA Grapalat" w:hAnsi="GHEA Grapalat"/>
                <w:color w:val="000000"/>
                <w:shd w:val="clear" w:color="auto" w:fill="FFFFFF"/>
                <w:lang w:val="hy-AM"/>
              </w:rPr>
              <w:t>«Հայաստանի Հանրապետության կառավարության մի շարք որոշումներում փոփոխություններ կատարելու մասին» ՀՀ կառավարության</w:t>
            </w:r>
            <w:r w:rsidRPr="009B5C09">
              <w:rPr>
                <w:rFonts w:ascii="GHEA Grapalat" w:hAnsi="GHEA Grapalat" w:cs="Times Armenian"/>
                <w:lang w:val="hy-AM"/>
              </w:rPr>
              <w:t xml:space="preserve"> որոշման նախագիծը և հայտնում է , որ դիտողություններ և առաջարկություններ չունի:</w:t>
            </w:r>
          </w:p>
        </w:tc>
        <w:tc>
          <w:tcPr>
            <w:tcW w:w="1815" w:type="pct"/>
            <w:tcBorders>
              <w:top w:val="single" w:sz="4" w:space="0" w:color="auto"/>
              <w:left w:val="single" w:sz="4" w:space="0" w:color="auto"/>
              <w:bottom w:val="single" w:sz="4" w:space="0" w:color="auto"/>
              <w:right w:val="single" w:sz="4" w:space="0" w:color="auto"/>
            </w:tcBorders>
          </w:tcPr>
          <w:p w:rsidR="00B038EC" w:rsidRPr="009B5C09" w:rsidRDefault="00222161" w:rsidP="00E71081">
            <w:pPr>
              <w:spacing w:line="360" w:lineRule="auto"/>
              <w:ind w:right="274"/>
              <w:rPr>
                <w:rFonts w:ascii="GHEA Grapalat" w:hAnsi="GHEA Grapalat"/>
                <w:b/>
                <w:color w:val="000000"/>
                <w:shd w:val="clear" w:color="auto" w:fill="FFFFFF"/>
                <w:lang w:val="hy-AM"/>
              </w:rPr>
            </w:pPr>
            <w:r w:rsidRPr="009B5C09">
              <w:rPr>
                <w:rFonts w:ascii="GHEA Grapalat" w:hAnsi="GHEA Grapalat"/>
                <w:b/>
                <w:color w:val="000000"/>
                <w:shd w:val="clear" w:color="auto" w:fill="FFFFFF"/>
                <w:lang w:val="hy-AM"/>
              </w:rPr>
              <w:t>Ընդունվել է ի գիտություն</w:t>
            </w:r>
          </w:p>
        </w:tc>
      </w:tr>
      <w:tr w:rsidR="00145283" w:rsidRPr="009B5C09" w:rsidTr="009E1982">
        <w:trPr>
          <w:trHeight w:val="20"/>
          <w:jc w:val="center"/>
        </w:trPr>
        <w:tc>
          <w:tcPr>
            <w:tcW w:w="31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5283" w:rsidRPr="009B5C09" w:rsidRDefault="00145283" w:rsidP="009B5C09">
            <w:pPr>
              <w:pStyle w:val="ListParagraph"/>
              <w:numPr>
                <w:ilvl w:val="0"/>
                <w:numId w:val="1"/>
              </w:numPr>
              <w:tabs>
                <w:tab w:val="left" w:pos="990"/>
              </w:tabs>
              <w:spacing w:line="360" w:lineRule="auto"/>
              <w:jc w:val="center"/>
              <w:rPr>
                <w:rFonts w:ascii="GHEA Grapalat" w:hAnsi="GHEA Grapalat" w:cs="Sylfaen"/>
                <w:b/>
                <w:lang w:val="hy-AM"/>
              </w:rPr>
            </w:pPr>
            <w:r w:rsidRPr="009B5C09">
              <w:rPr>
                <w:rFonts w:ascii="GHEA Grapalat" w:hAnsi="GHEA Grapalat" w:cs="Sylfaen"/>
                <w:b/>
                <w:lang w:val="hy-AM"/>
              </w:rPr>
              <w:t>ՀՀ Մարդու իրավունքների պաշտպան</w:t>
            </w:r>
          </w:p>
        </w:tc>
        <w:tc>
          <w:tcPr>
            <w:tcW w:w="18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90C04" w:rsidRPr="009B5C09" w:rsidRDefault="00B90C04" w:rsidP="009B5C09">
            <w:pPr>
              <w:spacing w:line="360" w:lineRule="auto"/>
              <w:ind w:right="274"/>
              <w:jc w:val="center"/>
              <w:rPr>
                <w:rFonts w:ascii="GHEA Grapalat" w:hAnsi="GHEA Grapalat" w:cs="Sylfaen"/>
                <w:b/>
                <w:lang w:val="hy-AM"/>
              </w:rPr>
            </w:pPr>
            <w:r w:rsidRPr="009B5C09">
              <w:rPr>
                <w:rFonts w:ascii="GHEA Grapalat" w:hAnsi="GHEA Grapalat" w:cs="Sylfaen"/>
                <w:b/>
                <w:lang w:val="hy-AM"/>
              </w:rPr>
              <w:t>2021-08-20</w:t>
            </w:r>
          </w:p>
          <w:p w:rsidR="00145283" w:rsidRPr="009B5C09" w:rsidRDefault="00B90C04" w:rsidP="009B5C09">
            <w:pPr>
              <w:spacing w:line="360" w:lineRule="auto"/>
              <w:ind w:right="274"/>
              <w:jc w:val="center"/>
              <w:rPr>
                <w:rFonts w:ascii="GHEA Grapalat" w:hAnsi="GHEA Grapalat" w:cs="Sylfaen"/>
                <w:b/>
                <w:lang w:val="hy-AM"/>
              </w:rPr>
            </w:pPr>
            <w:r w:rsidRPr="009B5C09">
              <w:rPr>
                <w:rFonts w:ascii="GHEA Grapalat" w:hAnsi="GHEA Grapalat" w:cs="Sylfaen"/>
                <w:b/>
                <w:lang w:val="hy-AM"/>
              </w:rPr>
              <w:t>N 01/13.6/3927-21-21</w:t>
            </w:r>
          </w:p>
        </w:tc>
      </w:tr>
      <w:tr w:rsidR="00C245AA" w:rsidRPr="003F60AC" w:rsidTr="009E1982">
        <w:trPr>
          <w:trHeight w:val="20"/>
          <w:jc w:val="center"/>
        </w:trPr>
        <w:tc>
          <w:tcPr>
            <w:tcW w:w="3185" w:type="pct"/>
            <w:tcBorders>
              <w:top w:val="single" w:sz="4" w:space="0" w:color="auto"/>
              <w:left w:val="single" w:sz="4" w:space="0" w:color="auto"/>
              <w:bottom w:val="single" w:sz="4" w:space="0" w:color="auto"/>
              <w:right w:val="single" w:sz="4" w:space="0" w:color="auto"/>
            </w:tcBorders>
          </w:tcPr>
          <w:p w:rsidR="00CC44EF" w:rsidRPr="009B5C09" w:rsidRDefault="00CC44EF" w:rsidP="009B5C09">
            <w:pPr>
              <w:tabs>
                <w:tab w:val="left" w:pos="720"/>
              </w:tabs>
              <w:spacing w:line="360" w:lineRule="auto"/>
              <w:ind w:firstLine="243"/>
              <w:jc w:val="both"/>
              <w:rPr>
                <w:rFonts w:ascii="GHEA Grapalat" w:hAnsi="GHEA Grapalat"/>
                <w:color w:val="000000"/>
                <w:lang w:val="hy-AM"/>
              </w:rPr>
            </w:pPr>
            <w:r w:rsidRPr="009B5C09">
              <w:rPr>
                <w:rFonts w:ascii="GHEA Grapalat" w:hAnsi="GHEA Grapalat"/>
                <w:color w:val="000000"/>
                <w:lang w:val="hy-AM"/>
              </w:rPr>
              <w:t xml:space="preserve">«Հայաստանի Հանրապետության կառավարության մի շարք որոշումներում փոփոխություններ կատարելու մասին» Հայաստանի Հանրապետության </w:t>
            </w:r>
            <w:r w:rsidRPr="009B5C09">
              <w:rPr>
                <w:rFonts w:ascii="GHEA Grapalat" w:hAnsi="GHEA Grapalat"/>
                <w:color w:val="000000"/>
                <w:lang w:val="hy-AM"/>
              </w:rPr>
              <w:lastRenderedPageBreak/>
              <w:t>կառավարության որոշման նախագծի վերաբերյալ նկատառումները հանգում են հետևյալին.</w:t>
            </w:r>
          </w:p>
          <w:p w:rsidR="00CC44EF" w:rsidRPr="009B5C09" w:rsidRDefault="00CC44EF" w:rsidP="009B5C09">
            <w:pPr>
              <w:tabs>
                <w:tab w:val="left" w:pos="720"/>
              </w:tabs>
              <w:spacing w:line="360" w:lineRule="auto"/>
              <w:ind w:firstLine="243"/>
              <w:jc w:val="both"/>
              <w:rPr>
                <w:rFonts w:ascii="GHEA Grapalat" w:hAnsi="GHEA Grapalat"/>
                <w:bCs/>
                <w:shd w:val="clear" w:color="auto" w:fill="FFFFFF"/>
                <w:lang w:val="hy-AM"/>
              </w:rPr>
            </w:pPr>
            <w:r w:rsidRPr="009B5C09">
              <w:rPr>
                <w:rFonts w:ascii="GHEA Grapalat" w:hAnsi="GHEA Grapalat"/>
                <w:color w:val="000000"/>
                <w:lang w:val="hy-AM"/>
              </w:rPr>
              <w:t xml:space="preserve">1. Նախագծով նախատեսվում է </w:t>
            </w:r>
            <w:r w:rsidRPr="009B5C09">
              <w:rPr>
                <w:rFonts w:ascii="GHEA Grapalat" w:hAnsi="GHEA Grapalat"/>
                <w:bCs/>
                <w:shd w:val="clear" w:color="auto" w:fill="FFFFFF"/>
                <w:lang w:val="hy-AM"/>
              </w:rPr>
              <w:t>փոփոխություններ կատարել</w:t>
            </w:r>
            <w:r w:rsidRPr="009B5C09">
              <w:rPr>
                <w:rFonts w:ascii="GHEA Grapalat" w:hAnsi="GHEA Grapalat"/>
                <w:color w:val="000000"/>
                <w:lang w:val="hy-AM"/>
              </w:rPr>
              <w:t xml:space="preserve"> 16 </w:t>
            </w:r>
            <w:r w:rsidRPr="009B5C09">
              <w:rPr>
                <w:rFonts w:ascii="GHEA Grapalat" w:hAnsi="GHEA Grapalat"/>
                <w:bCs/>
                <w:shd w:val="clear" w:color="auto" w:fill="FFFFFF"/>
                <w:lang w:val="hy-AM"/>
              </w:rPr>
              <w:t>պետական բարձրագույն ուսումնական հաստատությունների կանոնադրություններում՝ սահմանելով վերջիններիս կառավարման խորհուրդների անդամների թիվը՝ 20: Նշվածից բացի, ըստ Նախագծի կարգավորումների՝ նույն բուհերի կառավարման խորհուրդները ձևավորվում են դրանց պրոֆեսորադասախոսական կազմի, ուսանողության, հիմնադրի և պետական կառավարման լիազոր մարմնի ներկայացուցիչներից՝ 25 տոկոս համամասնությամբ</w:t>
            </w:r>
            <w:r w:rsidRPr="009B5C09">
              <w:rPr>
                <w:rFonts w:ascii="GHEA Grapalat" w:eastAsia="Arial Unicode" w:hAnsi="GHEA Grapalat" w:cs="Sylfaen"/>
                <w:lang w:val="hy-AM"/>
              </w:rPr>
              <w:t xml:space="preserve">: </w:t>
            </w:r>
          </w:p>
          <w:p w:rsidR="00CC44EF" w:rsidRPr="009B5C09" w:rsidRDefault="00CC44EF" w:rsidP="009B5C09">
            <w:pPr>
              <w:tabs>
                <w:tab w:val="left" w:pos="720"/>
              </w:tabs>
              <w:spacing w:line="360" w:lineRule="auto"/>
              <w:ind w:firstLine="243"/>
              <w:jc w:val="both"/>
              <w:rPr>
                <w:rFonts w:ascii="GHEA Grapalat" w:eastAsia="Arial Unicode" w:hAnsi="GHEA Grapalat" w:cs="Sylfaen"/>
                <w:lang w:val="hy-AM"/>
              </w:rPr>
            </w:pPr>
            <w:r w:rsidRPr="009B5C09">
              <w:rPr>
                <w:rFonts w:ascii="GHEA Grapalat" w:eastAsia="Arial Unicode" w:hAnsi="GHEA Grapalat" w:cs="Sylfaen"/>
                <w:lang w:val="hy-AM"/>
              </w:rPr>
              <w:t>Նախագծի լուծումների արդյունքում ստացվում է, որ պետական բուհերի կառավարման խորհուրդների անդամների կեսը կազմելու են գործադիր իշխանության կողմից, իսկ մյուս կեսը պրոֆեսորադասախոսական ու ուսանողական կազմի կողմից ներկայացված անձինք:</w:t>
            </w:r>
          </w:p>
          <w:p w:rsidR="00CC44EF" w:rsidRPr="009B5C09" w:rsidRDefault="00CC44EF" w:rsidP="009B5C09">
            <w:pPr>
              <w:tabs>
                <w:tab w:val="left" w:pos="720"/>
              </w:tabs>
              <w:spacing w:line="360" w:lineRule="auto"/>
              <w:ind w:firstLine="243"/>
              <w:jc w:val="both"/>
              <w:rPr>
                <w:rFonts w:ascii="GHEA Grapalat" w:eastAsia="Arial Unicode" w:hAnsi="GHEA Grapalat" w:cs="Sylfaen"/>
                <w:lang w:val="hy-AM"/>
              </w:rPr>
            </w:pPr>
            <w:r w:rsidRPr="009B5C09">
              <w:rPr>
                <w:rFonts w:ascii="GHEA Grapalat" w:eastAsia="Arial Unicode" w:hAnsi="GHEA Grapalat" w:cs="Sylfaen"/>
                <w:lang w:val="hy-AM"/>
              </w:rPr>
              <w:t xml:space="preserve">Նախագծի կարգավորումներին զուգահեռ Նախագծի հիմնավորումներում ընդգծվում է Նախագծի ընդունումը նպատակ է հետապնդում ապահովել բուհական </w:t>
            </w:r>
            <w:r w:rsidRPr="009B5C09">
              <w:rPr>
                <w:rFonts w:ascii="GHEA Grapalat" w:hAnsi="GHEA Grapalat"/>
                <w:color w:val="000000"/>
                <w:shd w:val="clear" w:color="auto" w:fill="FFFFFF"/>
                <w:lang w:val="hy-AM"/>
              </w:rPr>
              <w:t>համակարգի</w:t>
            </w:r>
            <w:r w:rsidRPr="009B5C09">
              <w:rPr>
                <w:rFonts w:ascii="GHEA Grapalat" w:eastAsia="Arial Unicode" w:hAnsi="GHEA Grapalat" w:cs="Sylfaen"/>
                <w:lang w:val="hy-AM"/>
              </w:rPr>
              <w:t xml:space="preserve"> կայունությունը: Բացի այդ, Նախագծի հիմնավորումներում նաև նշվում է, որ կառավարման խորհուրդներում ն</w:t>
            </w:r>
            <w:r w:rsidRPr="009B5C09">
              <w:rPr>
                <w:rFonts w:ascii="GHEA Grapalat" w:eastAsia="Arial Unicode" w:hAnsi="GHEA Grapalat" w:cs="Sylfaen"/>
                <w:bCs/>
                <w:lang w:val="hy-AM"/>
              </w:rPr>
              <w:t xml:space="preserve">երկայացվածության գործող բաշխվածությունը բացասաբար է անդրադառնում դրանց՝ կառավարչական որոշումներ կայացնելու օպերատիվության վրա, որոշ դեպքերում հանգեցնում խորհուրդների նախագահների և ռեկտորների ընտրության գործընթացի արգելափակմանը՝ տարբեր բուհերում </w:t>
            </w:r>
            <w:r w:rsidRPr="009B5C09">
              <w:rPr>
                <w:rFonts w:ascii="GHEA Grapalat" w:eastAsia="Arial Unicode" w:hAnsi="GHEA Grapalat" w:cs="Sylfaen"/>
                <w:bCs/>
                <w:lang w:val="hy-AM"/>
              </w:rPr>
              <w:lastRenderedPageBreak/>
              <w:t>խորհուրդները դարձնելով խմբային շահերի հակամարտության հարթակ և փաստացի կաթվածահար անելով հաստատության բնականոն գործունեությունը։</w:t>
            </w:r>
          </w:p>
          <w:p w:rsidR="00CC44EF" w:rsidRPr="009B5C09" w:rsidRDefault="00CC44EF" w:rsidP="009B5C09">
            <w:pPr>
              <w:tabs>
                <w:tab w:val="left" w:pos="720"/>
              </w:tabs>
              <w:spacing w:line="360" w:lineRule="auto"/>
              <w:ind w:firstLine="243"/>
              <w:jc w:val="both"/>
              <w:rPr>
                <w:rFonts w:ascii="GHEA Grapalat" w:eastAsia="Arial Unicode" w:hAnsi="GHEA Grapalat" w:cs="Sylfaen"/>
                <w:lang w:val="hy-AM"/>
              </w:rPr>
            </w:pPr>
            <w:r w:rsidRPr="009B5C09">
              <w:rPr>
                <w:rFonts w:ascii="GHEA Grapalat" w:eastAsia="Arial Unicode" w:hAnsi="GHEA Grapalat" w:cs="Sylfaen"/>
                <w:lang w:val="hy-AM"/>
              </w:rPr>
              <w:t xml:space="preserve">Հաշվի առնելով, որ գործող կարգավորումներով մի շարք բուհերում գործադիր իշխանության կողմից ներկայացվող անդամների թիվը գերակշռող է </w:t>
            </w:r>
            <w:r w:rsidRPr="009B5C09">
              <w:rPr>
                <w:rFonts w:ascii="GHEA Grapalat" w:hAnsi="GHEA Grapalat"/>
                <w:color w:val="000000"/>
                <w:shd w:val="clear" w:color="auto" w:fill="FFFFFF"/>
                <w:lang w:val="hy-AM"/>
              </w:rPr>
              <w:t>պրոֆեսորադասախոսական</w:t>
            </w:r>
            <w:r w:rsidRPr="009B5C09">
              <w:rPr>
                <w:rFonts w:ascii="GHEA Grapalat" w:eastAsia="Arial Unicode" w:hAnsi="GHEA Grapalat" w:cs="Sylfaen"/>
                <w:lang w:val="hy-AM"/>
              </w:rPr>
              <w:t xml:space="preserve"> և ուսանողական կազմի կողմից ներկայացվող անդամների թվի նկատմամբ՝ Նախագծի կարգավորումները, որոնք ուղղված են անդամների ներկայացվածության հավասարակշռմանը, դրական են: </w:t>
            </w:r>
          </w:p>
          <w:p w:rsidR="00CC44EF" w:rsidRPr="009B5C09" w:rsidRDefault="00CC44EF" w:rsidP="009B5C09">
            <w:pPr>
              <w:tabs>
                <w:tab w:val="left" w:pos="720"/>
              </w:tabs>
              <w:spacing w:line="360" w:lineRule="auto"/>
              <w:ind w:firstLine="243"/>
              <w:jc w:val="both"/>
              <w:rPr>
                <w:rFonts w:ascii="GHEA Grapalat" w:eastAsia="Arial Unicode" w:hAnsi="GHEA Grapalat" w:cs="Sylfaen"/>
                <w:lang w:val="hy-AM"/>
              </w:rPr>
            </w:pPr>
            <w:r w:rsidRPr="009B5C09">
              <w:rPr>
                <w:rFonts w:ascii="GHEA Grapalat" w:eastAsia="Arial Unicode" w:hAnsi="GHEA Grapalat" w:cs="Sylfaen"/>
                <w:lang w:val="hy-AM"/>
              </w:rPr>
              <w:t xml:space="preserve">Մինչդեռ, հարկ է նշել, որ Նախագծի քննարկվող կարգավորումները բավարար չեն բուհերի անխափան, կայուն, արդյունավետ և ինքնուրույն գործունեությունն ապահովելու համար: Նախագծի լուծումների պարագայում, թեև գործադիր </w:t>
            </w:r>
            <w:r w:rsidRPr="009B5C09">
              <w:rPr>
                <w:rFonts w:ascii="GHEA Grapalat" w:hAnsi="GHEA Grapalat"/>
                <w:color w:val="000000"/>
                <w:shd w:val="clear" w:color="auto" w:fill="FFFFFF"/>
                <w:lang w:val="hy-AM"/>
              </w:rPr>
              <w:t>իշխանության</w:t>
            </w:r>
            <w:r w:rsidRPr="009B5C09">
              <w:rPr>
                <w:rFonts w:ascii="GHEA Grapalat" w:eastAsia="Arial Unicode" w:hAnsi="GHEA Grapalat" w:cs="Sylfaen"/>
                <w:lang w:val="hy-AM"/>
              </w:rPr>
              <w:t xml:space="preserve"> ներկայացուցիչները կառավարման խորհրդի կազմի մեծամասնությունը չեն, ուստի և վերջիններս գերակշիռ և վճռորոշ ազդեցություն չեն կարող ունենալ կառավարման ու որոշումների ընդունման գործընթացում, այնուամենայնիվ վերջիններս կարող են որոշիչ ազդեցություն ունենալ այդ գործընթացի վրա և նույնիսկ չեն կարող բացառվել այնպիսի դեպքեր, երբ արհեստական խոչընդոտներ ստեղծվեն խորհրդի որոշումների կայացման գործընթացում՝ վտանգելով բուհերի ինքնավարության իրավունքի պատշաճ իրացումը:</w:t>
            </w:r>
          </w:p>
          <w:p w:rsidR="00CC44EF" w:rsidRPr="009B5C09" w:rsidRDefault="00CC44EF" w:rsidP="009B5C09">
            <w:pPr>
              <w:tabs>
                <w:tab w:val="left" w:pos="720"/>
              </w:tabs>
              <w:spacing w:line="360" w:lineRule="auto"/>
              <w:ind w:firstLine="243"/>
              <w:jc w:val="both"/>
              <w:rPr>
                <w:rFonts w:ascii="GHEA Grapalat" w:hAnsi="GHEA Grapalat"/>
                <w:b/>
                <w:lang w:val="hy-AM"/>
              </w:rPr>
            </w:pPr>
            <w:r w:rsidRPr="009B5C09">
              <w:rPr>
                <w:rFonts w:ascii="GHEA Grapalat" w:eastAsia="Arial Unicode" w:hAnsi="GHEA Grapalat" w:cs="Sylfaen"/>
                <w:lang w:val="hy-AM"/>
              </w:rPr>
              <w:t xml:space="preserve">Ասվածի կապակցությամբ, անհրաժեշտ է արձանագրել, որ բուհերի </w:t>
            </w:r>
            <w:r w:rsidRPr="009B5C09">
              <w:rPr>
                <w:rFonts w:ascii="GHEA Grapalat" w:hAnsi="GHEA Grapalat"/>
                <w:color w:val="000000"/>
                <w:shd w:val="clear" w:color="auto" w:fill="FFFFFF"/>
                <w:lang w:val="hy-AM"/>
              </w:rPr>
              <w:t>ինքնավարության</w:t>
            </w:r>
            <w:r w:rsidRPr="009B5C09">
              <w:rPr>
                <w:rFonts w:ascii="GHEA Grapalat" w:eastAsia="Arial Unicode" w:hAnsi="GHEA Grapalat" w:cs="Sylfaen"/>
                <w:lang w:val="hy-AM"/>
              </w:rPr>
              <w:t xml:space="preserve">, այդ թվում՝ արդյունավետ և պետական մարմիններից առանց միջամտության գործունեության ապահովման անհրաժեշտության մասին են վկայում </w:t>
            </w:r>
            <w:r w:rsidRPr="009B5C09">
              <w:rPr>
                <w:rFonts w:ascii="GHEA Grapalat" w:eastAsia="Arial Unicode" w:hAnsi="GHEA Grapalat" w:cs="Sylfaen"/>
                <w:lang w:val="hy-AM"/>
              </w:rPr>
              <w:lastRenderedPageBreak/>
              <w:t xml:space="preserve">միջազգային մի շարք փաստաթղթեր: Այսպես, օրինակ՝ </w:t>
            </w:r>
            <w:r w:rsidRPr="009B5C09">
              <w:rPr>
                <w:rFonts w:ascii="GHEA Grapalat" w:hAnsi="GHEA Grapalat" w:cs="Sylfaen"/>
                <w:lang w:val="hy-AM"/>
              </w:rPr>
              <w:t>ՅՈՒՆԵՍԿՕ</w:t>
            </w:r>
            <w:r w:rsidRPr="009B5C09">
              <w:rPr>
                <w:rFonts w:ascii="GHEA Grapalat" w:hAnsi="GHEA Grapalat"/>
                <w:lang w:val="hy-AM"/>
              </w:rPr>
              <w:t xml:space="preserve">-Ի բարձրագույն ուսումնական հաստատությունների դասախոսական կազմի կարգավիճակի վերաբերյալ հանձնարարականի 18-րդ կետի համաձայն՝ </w:t>
            </w:r>
            <w:r w:rsidRPr="009B5C09">
              <w:rPr>
                <w:rFonts w:ascii="GHEA Grapalat" w:hAnsi="GHEA Grapalat"/>
                <w:b/>
                <w:lang w:val="hy-AM"/>
              </w:rPr>
              <w:t>ինքնավարությունը ակադեմիական ազատության ինստիտուցիոնալ ձևն է ու անհրաժեշտ նախապայման բարձրագույն ուսումնական հաստատություններին և դասախոսական կազմին վերապահված գործառույթների պատշաճ իրականացման համար:</w:t>
            </w:r>
          </w:p>
          <w:p w:rsidR="00CC44EF" w:rsidRPr="009B5C09" w:rsidRDefault="00CC44EF" w:rsidP="009B5C09">
            <w:pPr>
              <w:tabs>
                <w:tab w:val="left" w:pos="720"/>
              </w:tabs>
              <w:spacing w:line="360" w:lineRule="auto"/>
              <w:ind w:firstLine="243"/>
              <w:jc w:val="both"/>
              <w:rPr>
                <w:rFonts w:ascii="GHEA Grapalat" w:hAnsi="GHEA Grapalat"/>
                <w:lang w:val="hy-AM"/>
              </w:rPr>
            </w:pPr>
            <w:r w:rsidRPr="009B5C09">
              <w:rPr>
                <w:rFonts w:ascii="GHEA Grapalat" w:hAnsi="GHEA Grapalat"/>
                <w:lang w:val="hy-AM"/>
              </w:rPr>
              <w:t xml:space="preserve">Նույն </w:t>
            </w:r>
            <w:r w:rsidRPr="009B5C09">
              <w:rPr>
                <w:rFonts w:ascii="GHEA Grapalat" w:hAnsi="GHEA Grapalat"/>
                <w:color w:val="000000"/>
                <w:shd w:val="clear" w:color="auto" w:fill="FFFFFF"/>
                <w:lang w:val="hy-AM"/>
              </w:rPr>
              <w:t>հանձնարարականի</w:t>
            </w:r>
            <w:r w:rsidRPr="009B5C09">
              <w:rPr>
                <w:rFonts w:ascii="GHEA Grapalat" w:hAnsi="GHEA Grapalat"/>
                <w:lang w:val="hy-AM"/>
              </w:rPr>
              <w:t xml:space="preserve"> 19-րդ կետի համաձայն՝ </w:t>
            </w:r>
            <w:r w:rsidRPr="009B5C09">
              <w:rPr>
                <w:rFonts w:ascii="GHEA Grapalat" w:hAnsi="GHEA Grapalat"/>
                <w:b/>
                <w:lang w:val="hy-AM"/>
              </w:rPr>
              <w:t>անդամ պետությունը նաև պարտավոր է պաշտպանել բարձրագույն ուսումնական հաստատություններին դրանց ինքնավարությունը արտաքին աղբյուրներից սպառնացող վտանգներից:</w:t>
            </w:r>
            <w:r w:rsidRPr="009B5C09">
              <w:rPr>
                <w:rFonts w:ascii="GHEA Grapalat" w:hAnsi="GHEA Grapalat"/>
                <w:lang w:val="hy-AM"/>
              </w:rPr>
              <w:t xml:space="preserve"> </w:t>
            </w:r>
            <w:r w:rsidRPr="009B5C09">
              <w:rPr>
                <w:rFonts w:ascii="GHEA Grapalat" w:hAnsi="GHEA Grapalat" w:cs="Sylfaen"/>
                <w:lang w:val="hy-AM"/>
              </w:rPr>
              <w:t>Իսկ</w:t>
            </w:r>
            <w:r w:rsidRPr="009B5C09">
              <w:rPr>
                <w:rFonts w:ascii="GHEA Grapalat" w:hAnsi="GHEA Grapalat"/>
                <w:lang w:val="hy-AM"/>
              </w:rPr>
              <w:t xml:space="preserve"> 21-</w:t>
            </w:r>
            <w:r w:rsidRPr="009B5C09">
              <w:rPr>
                <w:rFonts w:ascii="GHEA Grapalat" w:hAnsi="GHEA Grapalat" w:cs="Sylfaen"/>
                <w:lang w:val="hy-AM"/>
              </w:rPr>
              <w:t>րդ</w:t>
            </w:r>
            <w:r w:rsidRPr="009B5C09">
              <w:rPr>
                <w:rFonts w:ascii="GHEA Grapalat" w:hAnsi="GHEA Grapalat"/>
                <w:lang w:val="hy-AM"/>
              </w:rPr>
              <w:t xml:space="preserve"> </w:t>
            </w:r>
            <w:r w:rsidRPr="009B5C09">
              <w:rPr>
                <w:rFonts w:ascii="GHEA Grapalat" w:hAnsi="GHEA Grapalat" w:cs="Sylfaen"/>
                <w:lang w:val="hy-AM"/>
              </w:rPr>
              <w:t>կետն</w:t>
            </w:r>
            <w:r w:rsidRPr="009B5C09">
              <w:rPr>
                <w:rFonts w:ascii="GHEA Grapalat" w:hAnsi="GHEA Grapalat"/>
                <w:lang w:val="hy-AM"/>
              </w:rPr>
              <w:t xml:space="preserve"> </w:t>
            </w:r>
            <w:r w:rsidRPr="009B5C09">
              <w:rPr>
                <w:rFonts w:ascii="GHEA Grapalat" w:hAnsi="GHEA Grapalat" w:cs="Sylfaen"/>
                <w:lang w:val="hy-AM"/>
              </w:rPr>
              <w:t>ամրագրում</w:t>
            </w:r>
            <w:r w:rsidRPr="009B5C09">
              <w:rPr>
                <w:rFonts w:ascii="GHEA Grapalat" w:hAnsi="GHEA Grapalat"/>
                <w:lang w:val="hy-AM"/>
              </w:rPr>
              <w:t xml:space="preserve"> </w:t>
            </w:r>
            <w:r w:rsidRPr="009B5C09">
              <w:rPr>
                <w:rFonts w:ascii="GHEA Grapalat" w:hAnsi="GHEA Grapalat" w:cs="Sylfaen"/>
                <w:lang w:val="hy-AM"/>
              </w:rPr>
              <w:t>է</w:t>
            </w:r>
            <w:r w:rsidRPr="009B5C09">
              <w:rPr>
                <w:rFonts w:ascii="GHEA Grapalat" w:hAnsi="GHEA Grapalat"/>
                <w:lang w:val="hy-AM"/>
              </w:rPr>
              <w:t xml:space="preserve">, </w:t>
            </w:r>
            <w:r w:rsidRPr="009B5C09">
              <w:rPr>
                <w:rFonts w:ascii="GHEA Grapalat" w:hAnsi="GHEA Grapalat" w:cs="Sylfaen"/>
                <w:lang w:val="hy-AM"/>
              </w:rPr>
              <w:t>որ</w:t>
            </w:r>
            <w:r w:rsidRPr="009B5C09">
              <w:rPr>
                <w:rFonts w:ascii="GHEA Grapalat" w:hAnsi="GHEA Grapalat"/>
                <w:lang w:val="hy-AM"/>
              </w:rPr>
              <w:t xml:space="preserve"> </w:t>
            </w:r>
            <w:r w:rsidRPr="009B5C09">
              <w:rPr>
                <w:rFonts w:ascii="GHEA Grapalat" w:hAnsi="GHEA Grapalat"/>
                <w:b/>
                <w:lang w:val="hy-AM"/>
              </w:rPr>
              <w:t>ինքնակառավարումը, կոլեգիալությունը և համապատասխան ակադեմիական առաջնորդությունը բարձրագույն ուսումնական հաստատությունների նպատակային ինքնավարության էական բաղադրիչներն են:</w:t>
            </w:r>
          </w:p>
          <w:p w:rsidR="00CC44EF" w:rsidRPr="009B5C09" w:rsidRDefault="00CC44EF" w:rsidP="009B5C09">
            <w:pPr>
              <w:tabs>
                <w:tab w:val="left" w:pos="720"/>
              </w:tabs>
              <w:spacing w:line="360" w:lineRule="auto"/>
              <w:ind w:firstLine="243"/>
              <w:jc w:val="both"/>
              <w:rPr>
                <w:rFonts w:ascii="GHEA Grapalat" w:hAnsi="GHEA Grapalat"/>
                <w:lang w:val="hy-AM"/>
              </w:rPr>
            </w:pPr>
            <w:r w:rsidRPr="009B5C09">
              <w:rPr>
                <w:rFonts w:ascii="GHEA Grapalat" w:hAnsi="GHEA Grapalat"/>
                <w:color w:val="000000"/>
                <w:shd w:val="clear" w:color="auto" w:fill="FFFFFF"/>
                <w:lang w:val="hy-AM"/>
              </w:rPr>
              <w:t>Տնտեսական</w:t>
            </w:r>
            <w:r w:rsidRPr="009B5C09">
              <w:rPr>
                <w:rFonts w:ascii="GHEA Grapalat" w:hAnsi="GHEA Grapalat"/>
                <w:lang w:val="hy-AM"/>
              </w:rPr>
              <w:t xml:space="preserve"> </w:t>
            </w:r>
            <w:r w:rsidRPr="009B5C09">
              <w:rPr>
                <w:rFonts w:ascii="GHEA Grapalat" w:hAnsi="GHEA Grapalat" w:cs="Sylfaen"/>
                <w:lang w:val="hy-AM"/>
              </w:rPr>
              <w:t>համագործակցության</w:t>
            </w:r>
            <w:r w:rsidRPr="009B5C09">
              <w:rPr>
                <w:rFonts w:ascii="GHEA Grapalat" w:hAnsi="GHEA Grapalat"/>
                <w:lang w:val="hy-AM"/>
              </w:rPr>
              <w:t xml:space="preserve"> </w:t>
            </w:r>
            <w:r w:rsidRPr="009B5C09">
              <w:rPr>
                <w:rFonts w:ascii="GHEA Grapalat" w:hAnsi="GHEA Grapalat" w:cs="Sylfaen"/>
                <w:lang w:val="hy-AM"/>
              </w:rPr>
              <w:t>և</w:t>
            </w:r>
            <w:r w:rsidRPr="009B5C09">
              <w:rPr>
                <w:rFonts w:ascii="GHEA Grapalat" w:hAnsi="GHEA Grapalat"/>
                <w:lang w:val="hy-AM"/>
              </w:rPr>
              <w:t xml:space="preserve"> </w:t>
            </w:r>
            <w:r w:rsidRPr="009B5C09">
              <w:rPr>
                <w:rFonts w:ascii="GHEA Grapalat" w:hAnsi="GHEA Grapalat" w:cs="Sylfaen"/>
                <w:lang w:val="hy-AM"/>
              </w:rPr>
              <w:t>զարգացման</w:t>
            </w:r>
            <w:r w:rsidRPr="009B5C09">
              <w:rPr>
                <w:rFonts w:ascii="GHEA Grapalat" w:hAnsi="GHEA Grapalat"/>
                <w:lang w:val="hy-AM"/>
              </w:rPr>
              <w:t xml:space="preserve"> </w:t>
            </w:r>
            <w:r w:rsidRPr="009B5C09">
              <w:rPr>
                <w:rFonts w:ascii="GHEA Grapalat" w:hAnsi="GHEA Grapalat" w:cs="Sylfaen"/>
                <w:lang w:val="hy-AM"/>
              </w:rPr>
              <w:t xml:space="preserve">կազմակերպության (OECD) «Բուհական կրթություն գիտելիքի հասարակության համար» աշխատության համաձայն՝ </w:t>
            </w:r>
            <w:r w:rsidRPr="009B5C09">
              <w:rPr>
                <w:rFonts w:ascii="GHEA Grapalat" w:hAnsi="GHEA Grapalat" w:cs="Sylfaen"/>
                <w:b/>
                <w:lang w:val="hy-AM"/>
              </w:rPr>
              <w:t>ինքնավարությունը</w:t>
            </w:r>
            <w:r w:rsidRPr="009B5C09">
              <w:rPr>
                <w:rFonts w:ascii="GHEA Grapalat" w:hAnsi="GHEA Grapalat"/>
                <w:b/>
                <w:lang w:val="hy-AM"/>
              </w:rPr>
              <w:t xml:space="preserve"> ոչ թե աշխատողների, այլ ինստիտուտի՝ սեփական նպատակները սահմանելու և սեփական գործերը կառավարելու իրավունքն է առանց պետության միջամտության</w:t>
            </w:r>
            <w:r w:rsidRPr="009B5C09">
              <w:rPr>
                <w:rFonts w:ascii="GHEA Grapalat" w:hAnsi="GHEA Grapalat"/>
                <w:lang w:val="hy-AM"/>
              </w:rPr>
              <w:t xml:space="preserve">: </w:t>
            </w:r>
            <w:r w:rsidRPr="009B5C09">
              <w:rPr>
                <w:rFonts w:ascii="GHEA Grapalat" w:hAnsi="GHEA Grapalat" w:cs="Sylfaen"/>
                <w:lang w:val="hy-AM"/>
              </w:rPr>
              <w:t>Նույն</w:t>
            </w:r>
            <w:r w:rsidRPr="009B5C09">
              <w:rPr>
                <w:rFonts w:ascii="GHEA Grapalat" w:hAnsi="GHEA Grapalat"/>
                <w:lang w:val="hy-AM"/>
              </w:rPr>
              <w:t xml:space="preserve"> աշխատությամբ </w:t>
            </w:r>
            <w:r w:rsidRPr="009B5C09">
              <w:rPr>
                <w:rFonts w:ascii="GHEA Grapalat" w:hAnsi="GHEA Grapalat" w:cs="Sylfaen"/>
                <w:lang w:val="hy-AM"/>
              </w:rPr>
              <w:t>առաջարկվում</w:t>
            </w:r>
            <w:r w:rsidRPr="009B5C09">
              <w:rPr>
                <w:rFonts w:ascii="GHEA Grapalat" w:hAnsi="GHEA Grapalat"/>
                <w:lang w:val="hy-AM"/>
              </w:rPr>
              <w:t xml:space="preserve"> է </w:t>
            </w:r>
            <w:r w:rsidRPr="009B5C09">
              <w:rPr>
                <w:rFonts w:ascii="GHEA Grapalat" w:hAnsi="GHEA Grapalat"/>
                <w:lang w:val="hy-AM"/>
              </w:rPr>
              <w:lastRenderedPageBreak/>
              <w:t xml:space="preserve">կառավարություններին, որ վերջիններս գտնեն ողջամիտ </w:t>
            </w:r>
            <w:r w:rsidRPr="009B5C09">
              <w:rPr>
                <w:rFonts w:ascii="GHEA Grapalat" w:hAnsi="GHEA Grapalat"/>
                <w:color w:val="000000"/>
                <w:shd w:val="clear" w:color="auto" w:fill="FFFFFF"/>
                <w:lang w:val="hy-AM"/>
              </w:rPr>
              <w:t>հավասարակշռություն</w:t>
            </w:r>
            <w:r w:rsidRPr="009B5C09">
              <w:rPr>
                <w:rFonts w:ascii="GHEA Grapalat" w:hAnsi="GHEA Grapalat"/>
                <w:lang w:val="hy-AM"/>
              </w:rPr>
              <w:t xml:space="preserve"> Կառավարության կողմից ղեկավարման և ինստիտուցիոնալ ինքնավարության միջև:</w:t>
            </w:r>
          </w:p>
          <w:p w:rsidR="007F3FA4" w:rsidRPr="009B5C09" w:rsidRDefault="00CC44EF" w:rsidP="009B5C09">
            <w:pPr>
              <w:tabs>
                <w:tab w:val="left" w:pos="720"/>
              </w:tabs>
              <w:spacing w:line="360" w:lineRule="auto"/>
              <w:ind w:firstLine="243"/>
              <w:jc w:val="both"/>
              <w:rPr>
                <w:rFonts w:ascii="GHEA Grapalat" w:hAnsi="GHEA Grapalat" w:cs="Arial"/>
                <w:bCs/>
                <w:iCs/>
                <w:lang w:val="hy-AM"/>
              </w:rPr>
            </w:pPr>
            <w:r w:rsidRPr="009B5C09">
              <w:rPr>
                <w:rFonts w:ascii="GHEA Grapalat" w:hAnsi="GHEA Grapalat" w:cs="Sylfaen"/>
                <w:lang w:val="hy-AM"/>
              </w:rPr>
              <w:t>Տնտեսական</w:t>
            </w:r>
            <w:r w:rsidRPr="009B5C09">
              <w:rPr>
                <w:rFonts w:ascii="GHEA Grapalat" w:hAnsi="GHEA Grapalat"/>
                <w:lang w:val="hy-AM"/>
              </w:rPr>
              <w:t xml:space="preserve"> </w:t>
            </w:r>
            <w:r w:rsidRPr="009B5C09">
              <w:rPr>
                <w:rFonts w:ascii="GHEA Grapalat" w:hAnsi="GHEA Grapalat"/>
                <w:color w:val="000000"/>
                <w:shd w:val="clear" w:color="auto" w:fill="FFFFFF"/>
                <w:lang w:val="hy-AM"/>
              </w:rPr>
              <w:t>համագործակցության</w:t>
            </w:r>
            <w:r w:rsidRPr="009B5C09">
              <w:rPr>
                <w:rFonts w:ascii="GHEA Grapalat" w:hAnsi="GHEA Grapalat"/>
                <w:lang w:val="hy-AM"/>
              </w:rPr>
              <w:t xml:space="preserve"> </w:t>
            </w:r>
            <w:r w:rsidRPr="009B5C09">
              <w:rPr>
                <w:rFonts w:ascii="GHEA Grapalat" w:hAnsi="GHEA Grapalat" w:cs="Sylfaen"/>
                <w:lang w:val="hy-AM"/>
              </w:rPr>
              <w:t>և</w:t>
            </w:r>
            <w:r w:rsidRPr="009B5C09">
              <w:rPr>
                <w:rFonts w:ascii="GHEA Grapalat" w:hAnsi="GHEA Grapalat"/>
                <w:lang w:val="hy-AM"/>
              </w:rPr>
              <w:t xml:space="preserve"> </w:t>
            </w:r>
            <w:r w:rsidRPr="009B5C09">
              <w:rPr>
                <w:rFonts w:ascii="GHEA Grapalat" w:hAnsi="GHEA Grapalat" w:cs="Sylfaen"/>
                <w:lang w:val="hy-AM"/>
              </w:rPr>
              <w:t>զարգացման</w:t>
            </w:r>
            <w:r w:rsidRPr="009B5C09">
              <w:rPr>
                <w:rFonts w:ascii="GHEA Grapalat" w:hAnsi="GHEA Grapalat"/>
                <w:lang w:val="hy-AM"/>
              </w:rPr>
              <w:t xml:space="preserve"> </w:t>
            </w:r>
            <w:r w:rsidRPr="009B5C09">
              <w:rPr>
                <w:rFonts w:ascii="GHEA Grapalat" w:hAnsi="GHEA Grapalat" w:cs="Sylfaen"/>
                <w:lang w:val="hy-AM"/>
              </w:rPr>
              <w:t xml:space="preserve">կազմակերպության (OECD) </w:t>
            </w:r>
            <w:r w:rsidRPr="009B5C09">
              <w:rPr>
                <w:rFonts w:ascii="GHEA Grapalat" w:hAnsi="GHEA Grapalat"/>
                <w:lang w:val="hy-AM"/>
              </w:rPr>
              <w:t xml:space="preserve">«Բարձրագույն կրթության կառավարման մոդելի փոփոխություն» վերտառությամբ վերլուծության համաձայն՝ </w:t>
            </w:r>
            <w:r w:rsidRPr="009B5C09">
              <w:rPr>
                <w:rFonts w:ascii="GHEA Grapalat" w:hAnsi="GHEA Grapalat"/>
                <w:b/>
                <w:lang w:val="hy-AM"/>
              </w:rPr>
              <w:t>բարձրագույն ուսումնական հաստատությունների կառավարման անհրաժեշտ բաղադրիչներից է այդ հաստատությունների ինքնավարությունը</w:t>
            </w:r>
            <w:r w:rsidRPr="009B5C09">
              <w:rPr>
                <w:rFonts w:ascii="GHEA Grapalat" w:hAnsi="GHEA Grapalat"/>
                <w:lang w:val="hy-AM"/>
              </w:rPr>
              <w:t>: Այդ ինքնավարությունն ակադեմիական ազատությունը չէ, թեև դրանք իրար հետ կապված</w:t>
            </w:r>
          </w:p>
          <w:p w:rsidR="001928CE" w:rsidRPr="009B5C09" w:rsidRDefault="001928CE" w:rsidP="009B5C09">
            <w:pPr>
              <w:tabs>
                <w:tab w:val="left" w:pos="720"/>
              </w:tabs>
              <w:spacing w:line="360" w:lineRule="auto"/>
              <w:ind w:firstLine="243"/>
              <w:jc w:val="both"/>
              <w:rPr>
                <w:rFonts w:ascii="GHEA Grapalat" w:hAnsi="GHEA Grapalat"/>
                <w:lang w:val="hy-AM"/>
              </w:rPr>
            </w:pPr>
            <w:r w:rsidRPr="009B5C09">
              <w:rPr>
                <w:rFonts w:ascii="GHEA Grapalat" w:hAnsi="GHEA Grapalat"/>
                <w:lang w:val="hy-AM"/>
              </w:rPr>
              <w:t xml:space="preserve">են, </w:t>
            </w:r>
            <w:r w:rsidRPr="009B5C09">
              <w:rPr>
                <w:rFonts w:ascii="GHEA Grapalat" w:hAnsi="GHEA Grapalat"/>
                <w:color w:val="000000"/>
                <w:shd w:val="clear" w:color="auto" w:fill="FFFFFF"/>
                <w:lang w:val="hy-AM"/>
              </w:rPr>
              <w:t>բայց</w:t>
            </w:r>
            <w:r w:rsidRPr="009B5C09">
              <w:rPr>
                <w:rFonts w:ascii="GHEA Grapalat" w:hAnsi="GHEA Grapalat"/>
                <w:lang w:val="hy-AM"/>
              </w:rPr>
              <w:t xml:space="preserve"> այն </w:t>
            </w:r>
            <w:r w:rsidRPr="009B5C09">
              <w:rPr>
                <w:rFonts w:ascii="GHEA Grapalat" w:hAnsi="GHEA Grapalat"/>
                <w:b/>
                <w:lang w:val="hy-AM"/>
              </w:rPr>
              <w:t>հաստատության կարողությունն ու իրավունքն է որոշելու իր գործողությունների ընթացքն առանց պետության անհարկի միջամտության</w:t>
            </w:r>
            <w:r w:rsidRPr="009B5C09">
              <w:rPr>
                <w:rFonts w:ascii="GHEA Grapalat" w:hAnsi="GHEA Grapalat"/>
                <w:lang w:val="hy-AM"/>
              </w:rPr>
              <w:t>:</w:t>
            </w:r>
          </w:p>
          <w:p w:rsidR="001928CE" w:rsidRPr="009B5C09" w:rsidRDefault="001928CE" w:rsidP="009B5C09">
            <w:pPr>
              <w:tabs>
                <w:tab w:val="left" w:pos="720"/>
              </w:tabs>
              <w:spacing w:line="360" w:lineRule="auto"/>
              <w:ind w:firstLine="243"/>
              <w:jc w:val="both"/>
              <w:rPr>
                <w:rFonts w:ascii="GHEA Grapalat" w:hAnsi="GHEA Grapalat"/>
                <w:lang w:val="hy-AM"/>
              </w:rPr>
            </w:pPr>
            <w:r w:rsidRPr="009B5C09">
              <w:rPr>
                <w:rFonts w:ascii="GHEA Grapalat" w:hAnsi="GHEA Grapalat"/>
                <w:color w:val="000000"/>
                <w:shd w:val="clear" w:color="auto" w:fill="FFFFFF"/>
                <w:lang w:val="hy-AM"/>
              </w:rPr>
              <w:t>Եվրոպայի</w:t>
            </w:r>
            <w:r w:rsidRPr="009B5C09">
              <w:rPr>
                <w:rFonts w:ascii="GHEA Grapalat" w:hAnsi="GHEA Grapalat"/>
                <w:lang w:val="hy-AM"/>
              </w:rPr>
              <w:t xml:space="preserve"> </w:t>
            </w:r>
            <w:r w:rsidRPr="009B5C09">
              <w:rPr>
                <w:rFonts w:ascii="GHEA Grapalat" w:hAnsi="GHEA Grapalat" w:cs="Sylfaen"/>
                <w:lang w:val="hy-AM"/>
              </w:rPr>
              <w:t>Խորհուրդը «Հայաստանի</w:t>
            </w:r>
            <w:r w:rsidRPr="009B5C09">
              <w:rPr>
                <w:rFonts w:ascii="GHEA Grapalat" w:hAnsi="GHEA Grapalat"/>
                <w:lang w:val="hy-AM"/>
              </w:rPr>
              <w:t xml:space="preserve"> </w:t>
            </w:r>
            <w:r w:rsidRPr="009B5C09">
              <w:rPr>
                <w:rFonts w:ascii="GHEA Grapalat" w:hAnsi="GHEA Grapalat" w:cs="Sylfaen"/>
                <w:lang w:val="hy-AM"/>
              </w:rPr>
              <w:t>բարձրագույն</w:t>
            </w:r>
            <w:r w:rsidRPr="009B5C09">
              <w:rPr>
                <w:rFonts w:ascii="GHEA Grapalat" w:hAnsi="GHEA Grapalat"/>
                <w:lang w:val="hy-AM"/>
              </w:rPr>
              <w:t xml:space="preserve"> </w:t>
            </w:r>
            <w:r w:rsidRPr="009B5C09">
              <w:rPr>
                <w:rFonts w:ascii="GHEA Grapalat" w:hAnsi="GHEA Grapalat" w:cs="Sylfaen"/>
                <w:lang w:val="hy-AM"/>
              </w:rPr>
              <w:t>կրթության</w:t>
            </w:r>
            <w:r w:rsidRPr="009B5C09">
              <w:rPr>
                <w:rFonts w:ascii="GHEA Grapalat" w:hAnsi="GHEA Grapalat"/>
                <w:lang w:val="hy-AM"/>
              </w:rPr>
              <w:t xml:space="preserve"> </w:t>
            </w:r>
            <w:r w:rsidRPr="009B5C09">
              <w:rPr>
                <w:rFonts w:ascii="GHEA Grapalat" w:hAnsi="GHEA Grapalat" w:cs="Sylfaen"/>
                <w:lang w:val="hy-AM"/>
              </w:rPr>
              <w:t>համակարգում</w:t>
            </w:r>
            <w:r w:rsidRPr="009B5C09">
              <w:rPr>
                <w:rFonts w:ascii="GHEA Grapalat" w:hAnsi="GHEA Grapalat"/>
                <w:lang w:val="hy-AM"/>
              </w:rPr>
              <w:t xml:space="preserve"> </w:t>
            </w:r>
            <w:r w:rsidRPr="009B5C09">
              <w:rPr>
                <w:rFonts w:ascii="GHEA Grapalat" w:hAnsi="GHEA Grapalat" w:cs="Sylfaen"/>
                <w:lang w:val="hy-AM"/>
              </w:rPr>
              <w:t>բարեվարքության</w:t>
            </w:r>
            <w:r w:rsidRPr="009B5C09">
              <w:rPr>
                <w:rFonts w:ascii="GHEA Grapalat" w:hAnsi="GHEA Grapalat"/>
                <w:lang w:val="hy-AM"/>
              </w:rPr>
              <w:t xml:space="preserve"> </w:t>
            </w:r>
            <w:r w:rsidRPr="009B5C09">
              <w:rPr>
                <w:rFonts w:ascii="GHEA Grapalat" w:hAnsi="GHEA Grapalat" w:cs="Sylfaen"/>
                <w:lang w:val="hy-AM"/>
              </w:rPr>
              <w:t>ամրապնդում</w:t>
            </w:r>
            <w:r w:rsidRPr="009B5C09">
              <w:rPr>
                <w:rFonts w:ascii="GHEA Grapalat" w:hAnsi="GHEA Grapalat"/>
                <w:lang w:val="hy-AM"/>
              </w:rPr>
              <w:t xml:space="preserve"> </w:t>
            </w:r>
            <w:r w:rsidRPr="009B5C09">
              <w:rPr>
                <w:rFonts w:ascii="GHEA Grapalat" w:hAnsi="GHEA Grapalat" w:cs="Sylfaen"/>
                <w:lang w:val="hy-AM"/>
              </w:rPr>
              <w:t>և</w:t>
            </w:r>
            <w:r w:rsidRPr="009B5C09">
              <w:rPr>
                <w:rFonts w:ascii="GHEA Grapalat" w:hAnsi="GHEA Grapalat"/>
                <w:lang w:val="hy-AM"/>
              </w:rPr>
              <w:t xml:space="preserve"> </w:t>
            </w:r>
            <w:r w:rsidRPr="009B5C09">
              <w:rPr>
                <w:rFonts w:ascii="GHEA Grapalat" w:hAnsi="GHEA Grapalat" w:cs="Sylfaen"/>
                <w:lang w:val="hy-AM"/>
              </w:rPr>
              <w:t>կոռուպցիայի</w:t>
            </w:r>
            <w:r w:rsidRPr="009B5C09">
              <w:rPr>
                <w:rFonts w:ascii="GHEA Grapalat" w:hAnsi="GHEA Grapalat"/>
                <w:lang w:val="hy-AM"/>
              </w:rPr>
              <w:t xml:space="preserve"> </w:t>
            </w:r>
            <w:r w:rsidRPr="009B5C09">
              <w:rPr>
                <w:rFonts w:ascii="GHEA Grapalat" w:hAnsi="GHEA Grapalat" w:cs="Sylfaen"/>
                <w:lang w:val="hy-AM"/>
              </w:rPr>
              <w:t>դեմ</w:t>
            </w:r>
            <w:r w:rsidRPr="009B5C09">
              <w:rPr>
                <w:rFonts w:ascii="GHEA Grapalat" w:hAnsi="GHEA Grapalat"/>
                <w:lang w:val="hy-AM"/>
              </w:rPr>
              <w:t xml:space="preserve"> </w:t>
            </w:r>
            <w:r w:rsidRPr="009B5C09">
              <w:rPr>
                <w:rFonts w:ascii="GHEA Grapalat" w:hAnsi="GHEA Grapalat" w:cs="Sylfaen"/>
                <w:lang w:val="hy-AM"/>
              </w:rPr>
              <w:t>պայքար» վերտառությամբ իր 2015 թվականի վերլուծական աշխատանքում նշել է, որ Հայաստանում</w:t>
            </w:r>
            <w:r w:rsidRPr="009B5C09">
              <w:rPr>
                <w:rFonts w:ascii="GHEA Grapalat" w:hAnsi="GHEA Grapalat"/>
                <w:lang w:val="hy-AM"/>
              </w:rPr>
              <w:t xml:space="preserve"> </w:t>
            </w:r>
            <w:r w:rsidRPr="009B5C09">
              <w:rPr>
                <w:rFonts w:ascii="GHEA Grapalat" w:hAnsi="GHEA Grapalat" w:cs="Sylfaen"/>
                <w:lang w:val="hy-AM"/>
              </w:rPr>
              <w:t>պետք</w:t>
            </w:r>
            <w:r w:rsidRPr="009B5C09">
              <w:rPr>
                <w:rFonts w:ascii="GHEA Grapalat" w:hAnsi="GHEA Grapalat"/>
                <w:lang w:val="hy-AM"/>
              </w:rPr>
              <w:t xml:space="preserve"> </w:t>
            </w:r>
            <w:r w:rsidRPr="009B5C09">
              <w:rPr>
                <w:rFonts w:ascii="GHEA Grapalat" w:hAnsi="GHEA Grapalat" w:cs="Sylfaen"/>
                <w:lang w:val="hy-AM"/>
              </w:rPr>
              <w:t>է</w:t>
            </w:r>
            <w:r w:rsidRPr="009B5C09">
              <w:rPr>
                <w:rFonts w:ascii="GHEA Grapalat" w:hAnsi="GHEA Grapalat"/>
                <w:lang w:val="hy-AM"/>
              </w:rPr>
              <w:t xml:space="preserve"> </w:t>
            </w:r>
            <w:r w:rsidRPr="009B5C09">
              <w:rPr>
                <w:rFonts w:ascii="GHEA Grapalat" w:hAnsi="GHEA Grapalat" w:cs="Sylfaen"/>
                <w:lang w:val="hy-AM"/>
              </w:rPr>
              <w:t>մշակել</w:t>
            </w:r>
            <w:r w:rsidRPr="009B5C09">
              <w:rPr>
                <w:rFonts w:ascii="GHEA Grapalat" w:hAnsi="GHEA Grapalat"/>
                <w:lang w:val="hy-AM"/>
              </w:rPr>
              <w:t xml:space="preserve"> </w:t>
            </w:r>
            <w:r w:rsidRPr="009B5C09">
              <w:rPr>
                <w:rFonts w:ascii="GHEA Grapalat" w:hAnsi="GHEA Grapalat" w:cs="Sylfaen"/>
                <w:lang w:val="hy-AM"/>
              </w:rPr>
              <w:t>բարձրագույն</w:t>
            </w:r>
            <w:r w:rsidRPr="009B5C09">
              <w:rPr>
                <w:rFonts w:ascii="GHEA Grapalat" w:hAnsi="GHEA Grapalat"/>
                <w:lang w:val="hy-AM"/>
              </w:rPr>
              <w:t xml:space="preserve"> </w:t>
            </w:r>
            <w:r w:rsidRPr="009B5C09">
              <w:rPr>
                <w:rFonts w:ascii="GHEA Grapalat" w:hAnsi="GHEA Grapalat" w:cs="Sylfaen"/>
                <w:lang w:val="hy-AM"/>
              </w:rPr>
              <w:t>կրթությանը</w:t>
            </w:r>
            <w:r w:rsidRPr="009B5C09">
              <w:rPr>
                <w:rFonts w:ascii="GHEA Grapalat" w:hAnsi="GHEA Grapalat"/>
                <w:lang w:val="hy-AM"/>
              </w:rPr>
              <w:t xml:space="preserve"> </w:t>
            </w:r>
            <w:r w:rsidRPr="009B5C09">
              <w:rPr>
                <w:rFonts w:ascii="GHEA Grapalat" w:hAnsi="GHEA Grapalat" w:cs="Sylfaen"/>
                <w:lang w:val="hy-AM"/>
              </w:rPr>
              <w:t>վերաբերվող</w:t>
            </w:r>
            <w:r w:rsidRPr="009B5C09">
              <w:rPr>
                <w:rFonts w:ascii="GHEA Grapalat" w:hAnsi="GHEA Grapalat"/>
                <w:lang w:val="hy-AM"/>
              </w:rPr>
              <w:t xml:space="preserve"> </w:t>
            </w:r>
            <w:r w:rsidRPr="009B5C09">
              <w:rPr>
                <w:rFonts w:ascii="GHEA Grapalat" w:hAnsi="GHEA Grapalat" w:cs="Sylfaen"/>
                <w:lang w:val="hy-AM"/>
              </w:rPr>
              <w:t>նոր</w:t>
            </w:r>
            <w:r w:rsidRPr="009B5C09">
              <w:rPr>
                <w:rFonts w:ascii="GHEA Grapalat" w:hAnsi="GHEA Grapalat"/>
                <w:lang w:val="hy-AM"/>
              </w:rPr>
              <w:t xml:space="preserve"> </w:t>
            </w:r>
            <w:r w:rsidRPr="009B5C09">
              <w:rPr>
                <w:rFonts w:ascii="GHEA Grapalat" w:hAnsi="GHEA Grapalat" w:cs="Sylfaen"/>
                <w:lang w:val="hy-AM"/>
              </w:rPr>
              <w:t>առաջնային</w:t>
            </w:r>
            <w:r w:rsidRPr="009B5C09">
              <w:rPr>
                <w:rFonts w:ascii="GHEA Grapalat" w:hAnsi="GHEA Grapalat"/>
                <w:lang w:val="hy-AM"/>
              </w:rPr>
              <w:t xml:space="preserve"> </w:t>
            </w:r>
            <w:r w:rsidRPr="009B5C09">
              <w:rPr>
                <w:rFonts w:ascii="GHEA Grapalat" w:hAnsi="GHEA Grapalat" w:cs="Sylfaen"/>
                <w:lang w:val="hy-AM"/>
              </w:rPr>
              <w:t>օրենք</w:t>
            </w:r>
            <w:r w:rsidRPr="009B5C09">
              <w:rPr>
                <w:rFonts w:ascii="GHEA Grapalat" w:hAnsi="GHEA Grapalat"/>
                <w:lang w:val="hy-AM"/>
              </w:rPr>
              <w:t xml:space="preserve">, որով </w:t>
            </w:r>
            <w:r w:rsidRPr="009B5C09">
              <w:rPr>
                <w:rFonts w:ascii="GHEA Grapalat" w:hAnsi="GHEA Grapalat" w:cs="Sylfaen"/>
                <w:b/>
                <w:lang w:val="hy-AM"/>
              </w:rPr>
              <w:t>պետք</w:t>
            </w:r>
            <w:r w:rsidRPr="009B5C09">
              <w:rPr>
                <w:rFonts w:ascii="GHEA Grapalat" w:hAnsi="GHEA Grapalat"/>
                <w:b/>
                <w:lang w:val="hy-AM"/>
              </w:rPr>
              <w:t xml:space="preserve"> </w:t>
            </w:r>
            <w:r w:rsidRPr="009B5C09">
              <w:rPr>
                <w:rFonts w:ascii="GHEA Grapalat" w:hAnsi="GHEA Grapalat" w:cs="Sylfaen"/>
                <w:b/>
                <w:lang w:val="hy-AM"/>
              </w:rPr>
              <w:t>է</w:t>
            </w:r>
            <w:r w:rsidRPr="009B5C09">
              <w:rPr>
                <w:rFonts w:ascii="GHEA Grapalat" w:hAnsi="GHEA Grapalat"/>
                <w:b/>
                <w:lang w:val="hy-AM"/>
              </w:rPr>
              <w:t xml:space="preserve"> </w:t>
            </w:r>
            <w:r w:rsidRPr="009B5C09">
              <w:rPr>
                <w:rFonts w:ascii="GHEA Grapalat" w:hAnsi="GHEA Grapalat" w:cs="Sylfaen"/>
                <w:b/>
                <w:lang w:val="hy-AM"/>
              </w:rPr>
              <w:t>ամրապնդվի</w:t>
            </w:r>
            <w:r w:rsidRPr="009B5C09">
              <w:rPr>
                <w:rFonts w:ascii="GHEA Grapalat" w:hAnsi="GHEA Grapalat"/>
                <w:b/>
                <w:lang w:val="hy-AM"/>
              </w:rPr>
              <w:t xml:space="preserve"> </w:t>
            </w:r>
            <w:r w:rsidRPr="009B5C09">
              <w:rPr>
                <w:rFonts w:ascii="GHEA Grapalat" w:hAnsi="GHEA Grapalat" w:cs="Sylfaen"/>
                <w:b/>
                <w:lang w:val="hy-AM"/>
              </w:rPr>
              <w:t>բուհերի</w:t>
            </w:r>
            <w:r w:rsidRPr="009B5C09">
              <w:rPr>
                <w:rFonts w:ascii="GHEA Grapalat" w:hAnsi="GHEA Grapalat"/>
                <w:b/>
                <w:lang w:val="hy-AM"/>
              </w:rPr>
              <w:t xml:space="preserve"> </w:t>
            </w:r>
            <w:r w:rsidRPr="009B5C09">
              <w:rPr>
                <w:rFonts w:ascii="GHEA Grapalat" w:hAnsi="GHEA Grapalat" w:cs="Sylfaen"/>
                <w:b/>
                <w:lang w:val="hy-AM"/>
              </w:rPr>
              <w:t>պատշաճ</w:t>
            </w:r>
            <w:r w:rsidRPr="009B5C09">
              <w:rPr>
                <w:rFonts w:ascii="GHEA Grapalat" w:hAnsi="GHEA Grapalat"/>
                <w:b/>
                <w:lang w:val="hy-AM"/>
              </w:rPr>
              <w:t xml:space="preserve"> </w:t>
            </w:r>
            <w:r w:rsidRPr="009B5C09">
              <w:rPr>
                <w:rFonts w:ascii="GHEA Grapalat" w:hAnsi="GHEA Grapalat" w:cs="Sylfaen"/>
                <w:b/>
                <w:lang w:val="hy-AM"/>
              </w:rPr>
              <w:t>ինքնավարությունը՝</w:t>
            </w:r>
            <w:r w:rsidRPr="009B5C09">
              <w:rPr>
                <w:rFonts w:ascii="GHEA Grapalat" w:hAnsi="GHEA Grapalat"/>
                <w:b/>
                <w:lang w:val="hy-AM"/>
              </w:rPr>
              <w:t xml:space="preserve"> </w:t>
            </w:r>
            <w:r w:rsidRPr="009B5C09">
              <w:rPr>
                <w:rFonts w:ascii="GHEA Grapalat" w:hAnsi="GHEA Grapalat" w:cs="Sylfaen"/>
                <w:b/>
                <w:lang w:val="hy-AM"/>
              </w:rPr>
              <w:t>ներառելով</w:t>
            </w:r>
            <w:r w:rsidRPr="009B5C09">
              <w:rPr>
                <w:rFonts w:ascii="GHEA Grapalat" w:hAnsi="GHEA Grapalat"/>
                <w:b/>
                <w:lang w:val="hy-AM"/>
              </w:rPr>
              <w:t xml:space="preserve"> </w:t>
            </w:r>
            <w:r w:rsidRPr="009B5C09">
              <w:rPr>
                <w:rFonts w:ascii="GHEA Grapalat" w:hAnsi="GHEA Grapalat" w:cs="Sylfaen"/>
                <w:b/>
                <w:lang w:val="hy-AM"/>
              </w:rPr>
              <w:t>կառավարության</w:t>
            </w:r>
            <w:r w:rsidRPr="009B5C09">
              <w:rPr>
                <w:rFonts w:ascii="GHEA Grapalat" w:hAnsi="GHEA Grapalat"/>
                <w:b/>
                <w:lang w:val="hy-AM"/>
              </w:rPr>
              <w:t xml:space="preserve"> </w:t>
            </w:r>
            <w:r w:rsidRPr="009B5C09">
              <w:rPr>
                <w:rFonts w:ascii="GHEA Grapalat" w:hAnsi="GHEA Grapalat" w:cs="Sylfaen"/>
                <w:b/>
                <w:lang w:val="hy-AM"/>
              </w:rPr>
              <w:t>տարանջատումը</w:t>
            </w:r>
            <w:r w:rsidRPr="009B5C09">
              <w:rPr>
                <w:rFonts w:ascii="GHEA Grapalat" w:hAnsi="GHEA Grapalat"/>
                <w:b/>
                <w:lang w:val="hy-AM"/>
              </w:rPr>
              <w:t xml:space="preserve"> </w:t>
            </w:r>
            <w:r w:rsidRPr="009B5C09">
              <w:rPr>
                <w:rFonts w:ascii="GHEA Grapalat" w:hAnsi="GHEA Grapalat" w:cs="Sylfaen"/>
                <w:b/>
                <w:lang w:val="hy-AM"/>
              </w:rPr>
              <w:t>բուհերի</w:t>
            </w:r>
            <w:r w:rsidRPr="009B5C09">
              <w:rPr>
                <w:rFonts w:ascii="GHEA Grapalat" w:hAnsi="GHEA Grapalat"/>
                <w:b/>
                <w:lang w:val="hy-AM"/>
              </w:rPr>
              <w:t xml:space="preserve"> </w:t>
            </w:r>
            <w:r w:rsidRPr="009B5C09">
              <w:rPr>
                <w:rFonts w:ascii="GHEA Grapalat" w:hAnsi="GHEA Grapalat" w:cs="Sylfaen"/>
                <w:b/>
                <w:lang w:val="hy-AM"/>
              </w:rPr>
              <w:t>կառավարումից՝</w:t>
            </w:r>
            <w:r w:rsidRPr="009B5C09">
              <w:rPr>
                <w:rFonts w:ascii="GHEA Grapalat" w:hAnsi="GHEA Grapalat"/>
                <w:b/>
                <w:lang w:val="hy-AM"/>
              </w:rPr>
              <w:t xml:space="preserve"> </w:t>
            </w:r>
            <w:r w:rsidRPr="009B5C09">
              <w:rPr>
                <w:rFonts w:ascii="GHEA Grapalat" w:hAnsi="GHEA Grapalat" w:cs="Sylfaen"/>
                <w:b/>
                <w:lang w:val="hy-AM"/>
              </w:rPr>
              <w:t>հատկապես</w:t>
            </w:r>
            <w:r w:rsidRPr="009B5C09">
              <w:rPr>
                <w:rFonts w:ascii="GHEA Grapalat" w:hAnsi="GHEA Grapalat"/>
                <w:b/>
                <w:lang w:val="hy-AM"/>
              </w:rPr>
              <w:t xml:space="preserve"> </w:t>
            </w:r>
            <w:r w:rsidRPr="009B5C09">
              <w:rPr>
                <w:rFonts w:ascii="GHEA Grapalat" w:hAnsi="GHEA Grapalat" w:cs="Sylfaen"/>
                <w:b/>
                <w:lang w:val="hy-AM"/>
              </w:rPr>
              <w:t>բուհերի</w:t>
            </w:r>
            <w:r w:rsidRPr="009B5C09">
              <w:rPr>
                <w:rFonts w:ascii="GHEA Grapalat" w:hAnsi="GHEA Grapalat"/>
                <w:b/>
                <w:lang w:val="hy-AM"/>
              </w:rPr>
              <w:t xml:space="preserve"> </w:t>
            </w:r>
            <w:r w:rsidRPr="009B5C09">
              <w:rPr>
                <w:rFonts w:ascii="GHEA Grapalat" w:hAnsi="GHEA Grapalat" w:cs="Sylfaen"/>
                <w:b/>
                <w:lang w:val="hy-AM"/>
              </w:rPr>
              <w:t>կառավարման</w:t>
            </w:r>
            <w:r w:rsidRPr="009B5C09">
              <w:rPr>
                <w:rFonts w:ascii="GHEA Grapalat" w:hAnsi="GHEA Grapalat"/>
                <w:b/>
                <w:lang w:val="hy-AM"/>
              </w:rPr>
              <w:t xml:space="preserve"> </w:t>
            </w:r>
            <w:r w:rsidRPr="009B5C09">
              <w:rPr>
                <w:rFonts w:ascii="GHEA Grapalat" w:hAnsi="GHEA Grapalat" w:cs="Sylfaen"/>
                <w:b/>
                <w:lang w:val="hy-AM"/>
              </w:rPr>
              <w:t>մարմինների</w:t>
            </w:r>
            <w:r w:rsidRPr="009B5C09">
              <w:rPr>
                <w:rFonts w:ascii="GHEA Grapalat" w:hAnsi="GHEA Grapalat"/>
                <w:b/>
                <w:lang w:val="hy-AM"/>
              </w:rPr>
              <w:t xml:space="preserve"> </w:t>
            </w:r>
            <w:r w:rsidRPr="009B5C09">
              <w:rPr>
                <w:rFonts w:ascii="GHEA Grapalat" w:hAnsi="GHEA Grapalat" w:cs="Sylfaen"/>
                <w:b/>
                <w:lang w:val="hy-AM"/>
              </w:rPr>
              <w:t>անդամակցության</w:t>
            </w:r>
            <w:r w:rsidRPr="009B5C09">
              <w:rPr>
                <w:rFonts w:ascii="GHEA Grapalat" w:hAnsi="GHEA Grapalat"/>
                <w:b/>
                <w:lang w:val="hy-AM"/>
              </w:rPr>
              <w:t xml:space="preserve"> </w:t>
            </w:r>
            <w:r w:rsidRPr="009B5C09">
              <w:rPr>
                <w:rFonts w:ascii="GHEA Grapalat" w:hAnsi="GHEA Grapalat" w:cs="Sylfaen"/>
                <w:b/>
                <w:lang w:val="hy-AM"/>
              </w:rPr>
              <w:t>մասով</w:t>
            </w:r>
            <w:r w:rsidRPr="009B5C09">
              <w:rPr>
                <w:rFonts w:ascii="GHEA Grapalat" w:hAnsi="GHEA Grapalat"/>
                <w:lang w:val="hy-AM"/>
              </w:rPr>
              <w:t>:</w:t>
            </w:r>
          </w:p>
          <w:p w:rsidR="001928CE" w:rsidRPr="009B5C09" w:rsidRDefault="001928CE" w:rsidP="009B5C09">
            <w:pPr>
              <w:tabs>
                <w:tab w:val="left" w:pos="720"/>
              </w:tabs>
              <w:spacing w:line="360" w:lineRule="auto"/>
              <w:ind w:firstLine="243"/>
              <w:jc w:val="both"/>
              <w:rPr>
                <w:rFonts w:ascii="GHEA Grapalat" w:hAnsi="GHEA Grapalat"/>
                <w:lang w:val="hy-AM"/>
              </w:rPr>
            </w:pPr>
            <w:r w:rsidRPr="009B5C09">
              <w:rPr>
                <w:rFonts w:ascii="GHEA Grapalat" w:hAnsi="GHEA Grapalat"/>
                <w:lang w:val="hy-AM"/>
              </w:rPr>
              <w:t xml:space="preserve">Համալսարանի ինքնավարությունն անհրաժեշտ նախապայման է </w:t>
            </w:r>
            <w:r w:rsidRPr="009B5C09">
              <w:rPr>
                <w:rFonts w:ascii="GHEA Grapalat" w:hAnsi="GHEA Grapalat"/>
                <w:color w:val="000000"/>
                <w:shd w:val="clear" w:color="auto" w:fill="FFFFFF"/>
                <w:lang w:val="hy-AM"/>
              </w:rPr>
              <w:t>համալսարանների</w:t>
            </w:r>
            <w:r w:rsidRPr="009B5C09">
              <w:rPr>
                <w:rFonts w:ascii="GHEA Grapalat" w:hAnsi="GHEA Grapalat"/>
                <w:lang w:val="hy-AM"/>
              </w:rPr>
              <w:t xml:space="preserve"> գործառույթների արդյունավետության համար, ինչն ամրագրված է նաև Համալսարանական ինքնավարության վերաբերյալ գործնական ձեռնարկում: </w:t>
            </w:r>
          </w:p>
          <w:p w:rsidR="001928CE" w:rsidRPr="009B5C09" w:rsidRDefault="001928CE" w:rsidP="009B5C09">
            <w:pPr>
              <w:tabs>
                <w:tab w:val="left" w:pos="720"/>
              </w:tabs>
              <w:spacing w:line="360" w:lineRule="auto"/>
              <w:ind w:firstLine="243"/>
              <w:jc w:val="both"/>
              <w:rPr>
                <w:rFonts w:ascii="GHEA Grapalat" w:hAnsi="GHEA Grapalat"/>
                <w:lang w:val="hy-AM"/>
              </w:rPr>
            </w:pPr>
            <w:r w:rsidRPr="009B5C09">
              <w:rPr>
                <w:rFonts w:ascii="GHEA Grapalat" w:hAnsi="GHEA Grapalat"/>
                <w:color w:val="000000"/>
                <w:shd w:val="clear" w:color="auto" w:fill="FFFFFF"/>
                <w:lang w:val="hy-AM"/>
              </w:rPr>
              <w:lastRenderedPageBreak/>
              <w:t>Կրթության</w:t>
            </w:r>
            <w:r w:rsidRPr="009B5C09">
              <w:rPr>
                <w:rFonts w:ascii="GHEA Grapalat" w:hAnsi="GHEA Grapalat"/>
                <w:lang w:val="hy-AM"/>
              </w:rPr>
              <w:t xml:space="preserve"> ոլորտին ու բուհերի գործունեությանն առնչվող միջազգային իրավական փաստաթղթերի համապարփակ</w:t>
            </w:r>
            <w:r w:rsidRPr="009B5C09">
              <w:rPr>
                <w:rFonts w:ascii="GHEA Grapalat" w:hAnsi="GHEA Grapalat"/>
                <w:b/>
                <w:lang w:val="hy-AM"/>
              </w:rPr>
              <w:t xml:space="preserve"> </w:t>
            </w:r>
            <w:r w:rsidRPr="009B5C09">
              <w:rPr>
                <w:rFonts w:ascii="GHEA Grapalat" w:hAnsi="GHEA Grapalat"/>
                <w:lang w:val="hy-AM"/>
              </w:rPr>
              <w:t xml:space="preserve">ուսումնասիրությունից բխում է, որ բուհական ինքնավարությունը կարևորագույն դեր է կատարում բուհական համակարգի պատշաճ կազմակերպման և որպես հետևանք՝ կրթության իրավունքի երաշխավորման համար: Այդ ինքնավարությունը ընդգրկում է նաև կառավարման ինքնուրույնությունը: </w:t>
            </w:r>
          </w:p>
          <w:p w:rsidR="001928CE" w:rsidRPr="009B5C09" w:rsidRDefault="001928CE" w:rsidP="009B5C09">
            <w:pPr>
              <w:tabs>
                <w:tab w:val="left" w:pos="720"/>
              </w:tabs>
              <w:spacing w:line="360" w:lineRule="auto"/>
              <w:ind w:firstLine="243"/>
              <w:jc w:val="both"/>
              <w:rPr>
                <w:rFonts w:ascii="GHEA Grapalat" w:hAnsi="GHEA Grapalat"/>
                <w:lang w:val="hy-AM"/>
              </w:rPr>
            </w:pPr>
            <w:r w:rsidRPr="009B5C09">
              <w:rPr>
                <w:rFonts w:ascii="GHEA Grapalat" w:hAnsi="GHEA Grapalat"/>
                <w:lang w:val="hy-AM"/>
              </w:rPr>
              <w:t xml:space="preserve">Բուհերի ինքնակառավարման իրավունքի երաշխավորումը սկսվում է կառավարման խորհրդի ձևավորումից՝ դրա անդամների նշանակումով՝ որպես ինքնակառավարման հիմք: Առանց այս առանցքային բաղադրիչի հնարավոր չի լինի ապահովել ընթացիկ ինքնակառավարումը: </w:t>
            </w:r>
          </w:p>
          <w:p w:rsidR="001928CE" w:rsidRPr="009B5C09" w:rsidRDefault="001928CE" w:rsidP="009B5C09">
            <w:pPr>
              <w:tabs>
                <w:tab w:val="left" w:pos="720"/>
              </w:tabs>
              <w:spacing w:line="360" w:lineRule="auto"/>
              <w:ind w:firstLine="243"/>
              <w:jc w:val="both"/>
              <w:rPr>
                <w:rFonts w:ascii="GHEA Grapalat" w:hAnsi="GHEA Grapalat"/>
                <w:lang w:val="hy-AM"/>
              </w:rPr>
            </w:pPr>
            <w:r w:rsidRPr="009B5C09">
              <w:rPr>
                <w:rFonts w:ascii="GHEA Grapalat" w:hAnsi="GHEA Grapalat"/>
                <w:lang w:val="hy-AM"/>
              </w:rPr>
              <w:t>Այստեղ կարևոր է ընդգծել, որ հաշվի առնելով, որ Նախագծի կարգավորումների համաձայն՝ գործադիր իշխանության կողմից նշանակած անդամները պետք է կազմեն բուհի կառավարման խորհրդի անդամների կեսը՝ չի բացառվում, որ գործադիր իշխանությունը որոշիչ ազդեցություն կարող է ունենալ նշված անդամների, հետևաբար բուհի կառավարման օրենսդրությամբ նախանշված կարևորագույն հարցերի վրա ևս: Այս մասին է վկայում հենց գործող պրակտիկան (օրինակ՝ լիազոր մարմնի առաջադրած անդամների հրաժարականները՝ առանց պատճառաբանության կամ նրանց միասնաբար չներկայանալը խորհրդի նիստերին):</w:t>
            </w:r>
          </w:p>
          <w:p w:rsidR="00BE64FB" w:rsidRPr="009B5C09" w:rsidRDefault="001928CE" w:rsidP="001A1FC5">
            <w:pPr>
              <w:tabs>
                <w:tab w:val="left" w:pos="720"/>
              </w:tabs>
              <w:spacing w:line="360" w:lineRule="auto"/>
              <w:ind w:firstLine="243"/>
              <w:jc w:val="both"/>
              <w:rPr>
                <w:rFonts w:ascii="GHEA Grapalat" w:hAnsi="GHEA Grapalat" w:cs="Sylfaen"/>
                <w:lang w:val="hy-AM"/>
              </w:rPr>
            </w:pPr>
            <w:r w:rsidRPr="009B5C09">
              <w:rPr>
                <w:rFonts w:ascii="GHEA Grapalat" w:hAnsi="GHEA Grapalat"/>
                <w:lang w:val="hy-AM"/>
              </w:rPr>
              <w:t xml:space="preserve">Ելնելով վերոգրյալից՝ կարող ենք պնդել, որ Նախագծի լուծումների արդյունքում չի կարող երաշխավորվել բարձրագույն ուսումնական հաստատությունների ինքնակառավարման իրավունքի իրացումը: Ուստի անհրաժեշտ է Նախագծով </w:t>
            </w:r>
            <w:r w:rsidRPr="009B5C09">
              <w:rPr>
                <w:rFonts w:ascii="GHEA Grapalat" w:hAnsi="GHEA Grapalat"/>
                <w:lang w:val="hy-AM"/>
              </w:rPr>
              <w:lastRenderedPageBreak/>
              <w:t>նախատեսել բարձրագույն ուսումնական հաստատությունների կառավարման խորհուրդներում գործադիր իշխանության կողմից ներկայացվածության այնպիսի աստիճան, որի արդյունքում կերաշխավորի բարձրագույն ուսումնական հաստատությունների ինքնակառավարման իրավունքի պատշաճ իրացումը:</w:t>
            </w:r>
          </w:p>
        </w:tc>
        <w:tc>
          <w:tcPr>
            <w:tcW w:w="1815" w:type="pct"/>
            <w:tcBorders>
              <w:top w:val="single" w:sz="4" w:space="0" w:color="auto"/>
              <w:left w:val="single" w:sz="4" w:space="0" w:color="auto"/>
              <w:bottom w:val="single" w:sz="4" w:space="0" w:color="auto"/>
              <w:right w:val="single" w:sz="4" w:space="0" w:color="auto"/>
            </w:tcBorders>
            <w:vAlign w:val="center"/>
          </w:tcPr>
          <w:p w:rsidR="00C245AA" w:rsidRPr="00E71081" w:rsidRDefault="00DB4E68" w:rsidP="00E71081">
            <w:pPr>
              <w:pStyle w:val="ListParagraph"/>
              <w:tabs>
                <w:tab w:val="left" w:pos="810"/>
                <w:tab w:val="left" w:pos="1620"/>
              </w:tabs>
              <w:spacing w:line="360" w:lineRule="auto"/>
              <w:ind w:left="-92" w:firstLine="284"/>
              <w:rPr>
                <w:rFonts w:ascii="GHEA Grapalat" w:hAnsi="GHEA Grapalat"/>
                <w:b/>
                <w:color w:val="000000"/>
                <w:shd w:val="clear" w:color="auto" w:fill="FFFFFF"/>
                <w:lang w:val="hy-AM"/>
              </w:rPr>
            </w:pPr>
            <w:r w:rsidRPr="00CB4EA9">
              <w:rPr>
                <w:rFonts w:ascii="GHEA Grapalat" w:hAnsi="GHEA Grapalat"/>
                <w:b/>
                <w:color w:val="000000"/>
                <w:shd w:val="clear" w:color="auto" w:fill="FFFFFF"/>
                <w:lang w:val="hy-AM"/>
              </w:rPr>
              <w:lastRenderedPageBreak/>
              <w:t>1. Ընդունելի չի</w:t>
            </w:r>
          </w:p>
          <w:p w:rsidR="00DB4E68" w:rsidRPr="009B5C09" w:rsidRDefault="00DB4E68" w:rsidP="00E71081">
            <w:pPr>
              <w:shd w:val="clear" w:color="auto" w:fill="FFFFFF"/>
              <w:spacing w:line="360" w:lineRule="auto"/>
              <w:ind w:left="-92" w:firstLine="284"/>
              <w:jc w:val="both"/>
              <w:rPr>
                <w:rFonts w:ascii="GHEA Grapalat" w:hAnsi="GHEA Grapalat"/>
                <w:color w:val="000000"/>
                <w:shd w:val="clear" w:color="auto" w:fill="FFFFFF"/>
                <w:lang w:val="hy-AM"/>
              </w:rPr>
            </w:pPr>
            <w:r w:rsidRPr="00E71081">
              <w:rPr>
                <w:rFonts w:ascii="GHEA Grapalat" w:eastAsia="Arial Unicode" w:hAnsi="GHEA Grapalat" w:cs="Arial Unicode"/>
                <w:bCs/>
                <w:lang w:val="hy-AM"/>
              </w:rPr>
              <w:lastRenderedPageBreak/>
              <w:t>Բարձրագույն</w:t>
            </w:r>
            <w:r w:rsidRPr="009B5C09">
              <w:rPr>
                <w:rFonts w:ascii="GHEA Grapalat" w:hAnsi="GHEA Grapalat"/>
                <w:lang w:val="hy-AM"/>
              </w:rPr>
              <w:t xml:space="preserve"> ուսումնական հաստատությունների կառավարման խորհուրդներում ներկայացվածության հավասարությունը </w:t>
            </w:r>
            <w:r w:rsidRPr="00E71081">
              <w:rPr>
                <w:rFonts w:ascii="GHEA Grapalat" w:eastAsia="Arial Unicode" w:hAnsi="GHEA Grapalat" w:cs="Arial Unicode"/>
                <w:bCs/>
                <w:lang w:val="hy-AM"/>
              </w:rPr>
              <w:t>գործում</w:t>
            </w:r>
            <w:r w:rsidRPr="009B5C09">
              <w:rPr>
                <w:rFonts w:ascii="GHEA Grapalat" w:hAnsi="GHEA Grapalat"/>
                <w:lang w:val="hy-AM"/>
              </w:rPr>
              <w:t xml:space="preserve"> է դեռևս 2005 թվականից;</w:t>
            </w:r>
          </w:p>
          <w:p w:rsidR="00E57EAB" w:rsidRPr="009B5C09" w:rsidRDefault="00E57EAB" w:rsidP="00E71081">
            <w:pPr>
              <w:shd w:val="clear" w:color="auto" w:fill="FFFFFF"/>
              <w:spacing w:line="360" w:lineRule="auto"/>
              <w:ind w:left="-92" w:firstLine="284"/>
              <w:jc w:val="both"/>
              <w:rPr>
                <w:rFonts w:ascii="GHEA Grapalat" w:hAnsi="GHEA Grapalat"/>
                <w:lang w:val="hy-AM"/>
              </w:rPr>
            </w:pPr>
            <w:r w:rsidRPr="009B5C09">
              <w:rPr>
                <w:rFonts w:ascii="GHEA Grapalat" w:hAnsi="GHEA Grapalat" w:cs="Sylfaen"/>
                <w:bCs/>
                <w:shd w:val="clear" w:color="auto" w:fill="FFFFFF"/>
                <w:lang w:val="hy-AM"/>
              </w:rPr>
              <w:t>Ոլորտը կարգավորող ՀՀ օ</w:t>
            </w:r>
            <w:r w:rsidRPr="009B5C09">
              <w:rPr>
                <w:rFonts w:ascii="GHEA Grapalat" w:eastAsia="Arial Unicode" w:hAnsi="GHEA Grapalat" w:cs="Arial Unicode"/>
                <w:bCs/>
                <w:lang w:val="hy-AM"/>
              </w:rPr>
              <w:t>րենքներով որոշակի կանոնակարգվածությամբ ուրվագծվել են բուհերի վարչական, ֆինանսական, կազմակերպչական և ակադեմիական ազատությունների սահմանները,</w:t>
            </w:r>
            <w:r w:rsidRPr="009B5C09">
              <w:rPr>
                <w:rFonts w:ascii="GHEA Grapalat" w:eastAsia="Arial Unicode" w:hAnsi="GHEA Grapalat" w:cs="Arial Unicode"/>
                <w:b/>
                <w:bCs/>
                <w:lang w:val="hy-AM"/>
              </w:rPr>
              <w:t xml:space="preserve"> </w:t>
            </w:r>
            <w:r w:rsidRPr="009B5C09">
              <w:rPr>
                <w:rFonts w:ascii="GHEA Grapalat" w:eastAsia="Arial Unicode" w:hAnsi="GHEA Grapalat" w:cs="Arial Unicode"/>
                <w:lang w:val="hy-AM"/>
              </w:rPr>
              <w:t>որակյալ կրթություն ապահովելուն միտված</w:t>
            </w:r>
            <w:r w:rsidR="009B5C09">
              <w:rPr>
                <w:rFonts w:ascii="GHEA Grapalat" w:eastAsia="Arial Unicode" w:hAnsi="GHEA Grapalat" w:cs="Arial Unicode"/>
                <w:lang w:val="hy-AM"/>
              </w:rPr>
              <w:t xml:space="preserve"> </w:t>
            </w:r>
            <w:r w:rsidRPr="009B5C09">
              <w:rPr>
                <w:rFonts w:ascii="GHEA Grapalat" w:eastAsia="Arial Unicode" w:hAnsi="GHEA Grapalat" w:cs="Arial Unicode"/>
                <w:lang w:val="hy-AM"/>
              </w:rPr>
              <w:t>միաժամանակ և՛ պետության, և՛ բուհի կողմից</w:t>
            </w:r>
            <w:r w:rsidR="009B5C09">
              <w:rPr>
                <w:rFonts w:ascii="GHEA Grapalat" w:eastAsia="Arial Unicode" w:hAnsi="GHEA Grapalat" w:cs="Arial Unicode"/>
                <w:lang w:val="hy-AM"/>
              </w:rPr>
              <w:t xml:space="preserve"> </w:t>
            </w:r>
            <w:r w:rsidRPr="009B5C09">
              <w:rPr>
                <w:rFonts w:ascii="GHEA Grapalat" w:eastAsia="Arial Unicode" w:hAnsi="GHEA Grapalat" w:cs="Arial Unicode"/>
                <w:lang w:val="hy-AM"/>
              </w:rPr>
              <w:t>գործունեություն ծավալելու պարտավորությունը և հնարավորությունը։</w:t>
            </w:r>
            <w:r w:rsidRPr="009B5C09">
              <w:rPr>
                <w:rFonts w:ascii="GHEA Grapalat" w:eastAsia="Arial Unicode" w:hAnsi="GHEA Grapalat" w:cs="Arial Unicode"/>
                <w:b/>
                <w:bCs/>
                <w:lang w:val="hy-AM"/>
              </w:rPr>
              <w:t xml:space="preserve"> Պարզ է դառնում, որ բուհերի</w:t>
            </w:r>
            <w:r w:rsidRPr="009B5C09">
              <w:rPr>
                <w:rFonts w:ascii="GHEA Grapalat" w:hAnsi="GHEA Grapalat"/>
                <w:b/>
                <w:bCs/>
                <w:shd w:val="clear" w:color="auto" w:fill="FFFFFF"/>
                <w:lang w:val="hy-AM"/>
              </w:rPr>
              <w:t xml:space="preserve"> ինքնավարությունը ՀՀ օրենսդրությամբ իրենց իրավասությանը վերապահված հարցերն ինքնուրույն լուծելու իրավազորությունն է, այն չի կարող համարվել բացարձակ։ </w:t>
            </w:r>
            <w:r w:rsidRPr="009B5C09">
              <w:rPr>
                <w:rFonts w:ascii="GHEA Grapalat" w:eastAsia="Arial Unicode" w:hAnsi="GHEA Grapalat" w:cs="Arial Unicode"/>
                <w:b/>
                <w:bCs/>
                <w:lang w:val="hy-AM"/>
              </w:rPr>
              <w:t xml:space="preserve">Բուհերի ողջամիտ ինքնավարության շրջանակները </w:t>
            </w:r>
            <w:r w:rsidRPr="009B5C09">
              <w:rPr>
                <w:rFonts w:ascii="GHEA Grapalat" w:eastAsia="Arial Unicode" w:hAnsi="GHEA Grapalat" w:cs="Arial Unicode"/>
                <w:b/>
                <w:bCs/>
                <w:lang w:val="hy-AM"/>
              </w:rPr>
              <w:lastRenderedPageBreak/>
              <w:t>պայմանավորված են որակյալ կրթություն ապահովելու նպատակով կրթության բնագավառում պետության` օրենքի հիման վրա իրականացվող քաղաքականության շրջանակներով։</w:t>
            </w:r>
          </w:p>
          <w:p w:rsidR="004E3196" w:rsidRPr="009B5C09" w:rsidRDefault="004E3196" w:rsidP="00E71081">
            <w:pPr>
              <w:spacing w:line="360" w:lineRule="auto"/>
              <w:ind w:left="-92" w:firstLine="284"/>
              <w:jc w:val="both"/>
              <w:rPr>
                <w:rFonts w:ascii="GHEA Grapalat" w:hAnsi="GHEA Grapalat"/>
                <w:lang w:val="hy-AM"/>
              </w:rPr>
            </w:pPr>
            <w:r w:rsidRPr="009B5C09">
              <w:rPr>
                <w:rFonts w:ascii="GHEA Grapalat" w:hAnsi="GHEA Grapalat" w:cs="Sylfaen"/>
                <w:color w:val="000000"/>
                <w:shd w:val="clear" w:color="auto" w:fill="FFFFFF"/>
                <w:lang w:val="af-ZA"/>
              </w:rPr>
              <w:t>Միջազգային փորձի ուսումնասիրության արդյունքում, չխորանալով տեսական այլ հարցերի մեջ,</w:t>
            </w:r>
            <w:r w:rsidRPr="009B5C09">
              <w:rPr>
                <w:rFonts w:ascii="GHEA Grapalat" w:eastAsia="Arial Unicode" w:hAnsi="GHEA Grapalat" w:cs="Arial Unicode"/>
                <w:color w:val="000000"/>
                <w:lang w:val="hy-AM"/>
              </w:rPr>
              <w:t xml:space="preserve"> անդրադառնալով </w:t>
            </w:r>
            <w:r w:rsidR="00043646" w:rsidRPr="009B5C09">
              <w:rPr>
                <w:rFonts w:ascii="GHEA Grapalat" w:eastAsia="Arial Unicode" w:hAnsi="GHEA Grapalat" w:cs="Arial Unicode"/>
                <w:color w:val="000000"/>
                <w:lang w:val="hy-AM"/>
              </w:rPr>
              <w:t>ՀՀ մարդու իրավունքների պաշտպանի</w:t>
            </w:r>
            <w:r w:rsidRPr="009B5C09">
              <w:rPr>
                <w:rFonts w:ascii="GHEA Grapalat" w:eastAsia="Arial Unicode" w:hAnsi="GHEA Grapalat" w:cs="Arial Unicode"/>
                <w:color w:val="000000"/>
                <w:lang w:val="hy-AM"/>
              </w:rPr>
              <w:t xml:space="preserve"> մատնանշած միջազգային փորձին,</w:t>
            </w:r>
            <w:r w:rsidRPr="009B5C09">
              <w:rPr>
                <w:rFonts w:ascii="GHEA Grapalat" w:eastAsia="GHEA Grapalat" w:hAnsi="GHEA Grapalat" w:cs="GHEA Grapalat"/>
                <w:lang w:val="hy-AM"/>
              </w:rPr>
              <w:t xml:space="preserve"> </w:t>
            </w:r>
            <w:r w:rsidRPr="009B5C09">
              <w:rPr>
                <w:rFonts w:ascii="GHEA Grapalat" w:eastAsia="Arial Unicode" w:hAnsi="GHEA Grapalat" w:cs="Arial Unicode"/>
                <w:color w:val="000000"/>
                <w:lang w:val="hy-AM"/>
              </w:rPr>
              <w:t>հաշվի առնելով, որ ՀՀ օրենսդրությամբ լիարժեք բացահայտված չեն «բուհական ինքնավարություն» և «ակադեմիական ազատություն» հասկացությունների բովանդակությունները, կարելի է արձանագրել,որ բուհական ինքնավարությունն այն սկզբունքներից է, որը տարբեր կերպ է ընկալվում, շատ հաճախ անգամ</w:t>
            </w:r>
            <w:r w:rsidR="009B5C09">
              <w:rPr>
                <w:rFonts w:ascii="GHEA Grapalat" w:eastAsia="Arial Unicode" w:hAnsi="GHEA Grapalat" w:cs="Arial Unicode"/>
                <w:color w:val="000000"/>
                <w:lang w:val="hy-AM"/>
              </w:rPr>
              <w:t xml:space="preserve"> </w:t>
            </w:r>
            <w:r w:rsidRPr="009B5C09">
              <w:rPr>
                <w:rFonts w:ascii="GHEA Grapalat" w:eastAsia="Arial Unicode" w:hAnsi="GHEA Grapalat" w:cs="Arial Unicode"/>
                <w:color w:val="000000"/>
                <w:lang w:val="hy-AM"/>
              </w:rPr>
              <w:t xml:space="preserve">հակասական` պայմանավորված տարբեր երկրներում կրթական ոլորտում եղած ավանդույթներով։ </w:t>
            </w:r>
            <w:r w:rsidRPr="009B5C09">
              <w:rPr>
                <w:rFonts w:ascii="GHEA Grapalat" w:hAnsi="GHEA Grapalat" w:cs="Sylfaen"/>
                <w:color w:val="000000"/>
                <w:shd w:val="clear" w:color="auto" w:fill="FFFFFF"/>
                <w:lang w:val="af-ZA"/>
              </w:rPr>
              <w:t xml:space="preserve">Անհրաժեշտ է նշել, որ ԵՄ </w:t>
            </w:r>
            <w:r w:rsidRPr="009B5C09">
              <w:rPr>
                <w:rFonts w:ascii="GHEA Grapalat" w:hAnsi="GHEA Grapalat" w:cs="Sylfaen"/>
                <w:color w:val="000000"/>
                <w:shd w:val="clear" w:color="auto" w:fill="FFFFFF"/>
                <w:lang w:val="af-ZA"/>
              </w:rPr>
              <w:lastRenderedPageBreak/>
              <w:t>անդամ պետություններում</w:t>
            </w:r>
            <w:r w:rsidR="009B5C09">
              <w:rPr>
                <w:rFonts w:ascii="GHEA Grapalat" w:hAnsi="GHEA Grapalat" w:cs="Sylfaen"/>
                <w:color w:val="000000"/>
                <w:shd w:val="clear" w:color="auto" w:fill="FFFFFF"/>
                <w:lang w:val="hy-AM"/>
              </w:rPr>
              <w:t xml:space="preserve"> </w:t>
            </w:r>
            <w:r w:rsidRPr="009B5C09">
              <w:rPr>
                <w:rFonts w:ascii="GHEA Grapalat" w:hAnsi="GHEA Grapalat" w:cs="Sylfaen"/>
                <w:color w:val="000000"/>
                <w:shd w:val="clear" w:color="auto" w:fill="FFFFFF"/>
                <w:lang w:val="af-ZA"/>
              </w:rPr>
              <w:t>բուհերի ինքնավարության շրջանակները դիտարկվում են` կախված պետության համապատասխան</w:t>
            </w:r>
            <w:r w:rsidRPr="009B5C09">
              <w:rPr>
                <w:rFonts w:ascii="GHEA Grapalat" w:hAnsi="GHEA Grapalat" w:cs="Sylfaen"/>
                <w:color w:val="000000"/>
                <w:shd w:val="clear" w:color="auto" w:fill="FFFFFF"/>
                <w:lang w:val="hy-AM"/>
              </w:rPr>
              <w:t xml:space="preserve"> </w:t>
            </w:r>
            <w:r w:rsidRPr="009B5C09">
              <w:rPr>
                <w:rFonts w:ascii="GHEA Grapalat" w:hAnsi="GHEA Grapalat" w:cs="Sylfaen"/>
                <w:color w:val="000000"/>
                <w:shd w:val="clear" w:color="auto" w:fill="FFFFFF"/>
                <w:lang w:val="af-ZA"/>
              </w:rPr>
              <w:t>ոլորտում իրականացվող քաղաքականության</w:t>
            </w:r>
            <w:r w:rsidRPr="009B5C09">
              <w:rPr>
                <w:rFonts w:ascii="GHEA Grapalat" w:hAnsi="GHEA Grapalat" w:cs="Sylfaen"/>
                <w:color w:val="000000"/>
                <w:shd w:val="clear" w:color="auto" w:fill="FFFFFF"/>
                <w:lang w:val="hy-AM"/>
              </w:rPr>
              <w:t xml:space="preserve"> </w:t>
            </w:r>
            <w:r w:rsidRPr="009B5C09">
              <w:rPr>
                <w:rFonts w:ascii="GHEA Grapalat" w:hAnsi="GHEA Grapalat" w:cs="Sylfaen"/>
                <w:color w:val="000000"/>
                <w:shd w:val="clear" w:color="auto" w:fill="FFFFFF"/>
                <w:lang w:val="af-ZA"/>
              </w:rPr>
              <w:t>առանձնահատկություններից, տարբերվում են մոտեցումները համալսարանների կառավարման մարմիններում արտաքին անդամների ներգրավման, գործադիր մարմնի ընտրության արդյունքների հաստատման, նրան ներկայացվող պահանջների հարցում</w:t>
            </w:r>
            <w:r w:rsidRPr="009B5C09">
              <w:rPr>
                <w:rStyle w:val="FootnoteReference"/>
                <w:rFonts w:ascii="GHEA Grapalat" w:eastAsia="GHEA Grapalat" w:hAnsi="GHEA Grapalat" w:cs="GHEA Grapalat"/>
              </w:rPr>
              <w:footnoteReference w:id="1"/>
            </w:r>
            <w:r w:rsidRPr="009B5C09">
              <w:rPr>
                <w:rFonts w:ascii="GHEA Grapalat" w:hAnsi="GHEA Grapalat" w:cs="Sylfaen"/>
                <w:color w:val="000000"/>
                <w:shd w:val="clear" w:color="auto" w:fill="FFFFFF"/>
                <w:lang w:val="af-ZA"/>
              </w:rPr>
              <w:t>։</w:t>
            </w:r>
            <w:r w:rsidRPr="009B5C09">
              <w:rPr>
                <w:rFonts w:ascii="GHEA Grapalat" w:hAnsi="GHEA Grapalat"/>
                <w:b/>
                <w:lang w:val="hy-AM"/>
              </w:rPr>
              <w:t xml:space="preserve"> </w:t>
            </w:r>
          </w:p>
          <w:p w:rsidR="00DB4E68" w:rsidRPr="009B5C09" w:rsidRDefault="004E3196" w:rsidP="001A1FC5">
            <w:pPr>
              <w:pStyle w:val="NormalWeb"/>
              <w:shd w:val="clear" w:color="auto" w:fill="FFFFFF"/>
              <w:spacing w:before="0" w:beforeAutospacing="0" w:after="0" w:afterAutospacing="0" w:line="360" w:lineRule="auto"/>
              <w:ind w:left="-92" w:firstLine="284"/>
              <w:jc w:val="both"/>
              <w:rPr>
                <w:rFonts w:ascii="GHEA Grapalat" w:hAnsi="GHEA Grapalat"/>
                <w:color w:val="000000"/>
                <w:shd w:val="clear" w:color="auto" w:fill="FFFFFF"/>
                <w:lang w:val="hy-AM"/>
              </w:rPr>
            </w:pPr>
            <w:r w:rsidRPr="009B5C09">
              <w:rPr>
                <w:rFonts w:ascii="GHEA Grapalat" w:hAnsi="GHEA Grapalat"/>
                <w:b/>
                <w:color w:val="000000" w:themeColor="text1"/>
                <w:lang w:val="hy-AM"/>
              </w:rPr>
              <w:t xml:space="preserve">Այսպիսով, կրթության ոլորտին և բուհերի գործունեությանն առնչվող միջազգային իրավական փաստաթղթերի համապարփակ դիտարկումը ցույց է տալիս, որ միանշանակ չէ ՀՀ մարդու իրավունքների պաշտպանի այն պնդումը, որ «բուհերի ինքնակառավարման իրավունքի երաշխավորումը սկսվում է հոգաբարձուների մարմնի ձևավորումից՝ հոգաբարձուների խորհուրդների անդամների </w:t>
            </w:r>
            <w:r w:rsidRPr="009B5C09">
              <w:rPr>
                <w:rFonts w:ascii="GHEA Grapalat" w:hAnsi="GHEA Grapalat"/>
                <w:b/>
                <w:color w:val="000000" w:themeColor="text1"/>
                <w:lang w:val="hy-AM"/>
              </w:rPr>
              <w:lastRenderedPageBreak/>
              <w:t>նշանակումով՝ որպես ինքնակառավարման հիմք, որ առանց այս առանցքային բաղադրիչի հնարավոր չի լինի ապահովել ընթացիկ ինքնակառավարումը:»։ Դիմողի</w:t>
            </w:r>
            <w:r w:rsidRPr="009B5C09">
              <w:rPr>
                <w:rFonts w:ascii="GHEA Grapalat" w:eastAsia="Arial Unicode" w:hAnsi="GHEA Grapalat" w:cs="Arial Unicode"/>
                <w:b/>
                <w:bCs/>
                <w:color w:val="000000" w:themeColor="text1"/>
                <w:lang w:val="hy-AM"/>
              </w:rPr>
              <w:t xml:space="preserve"> մեկնաբանությունները հայեցողական բնույթ ունեն: Օրենքների կարգավորումների և միջազգային փորձի համադրված վերլուծությունը վկայում է, որ դիմողի մտահոգությունները, առ այն, որ «</w:t>
            </w:r>
            <w:r w:rsidRPr="009B5C09">
              <w:rPr>
                <w:rFonts w:ascii="GHEA Grapalat" w:hAnsi="GHEA Grapalat" w:cs="Sylfaen"/>
                <w:bCs/>
                <w:color w:val="000000" w:themeColor="text1"/>
                <w:lang w:val="hy-AM"/>
              </w:rPr>
              <w:t>Որոշումն ազդեցության (impact) առումով ծանր հետևանքներ կունենա նաև բուհերի սահմանադրական իրավունքի՝ ինքնակառավարման, հետևաբար նաև՝ կրթության սահմանադրական իրավունքի վրա:»</w:t>
            </w:r>
            <w:r w:rsidRPr="009B5C09">
              <w:rPr>
                <w:rFonts w:ascii="GHEA Grapalat" w:eastAsia="Arial Unicode" w:hAnsi="GHEA Grapalat" w:cs="Arial Unicode"/>
                <w:b/>
                <w:bCs/>
                <w:color w:val="000000" w:themeColor="text1"/>
                <w:lang w:val="hy-AM"/>
              </w:rPr>
              <w:t xml:space="preserve"> </w:t>
            </w:r>
            <w:r w:rsidRPr="009B5C09">
              <w:rPr>
                <w:rFonts w:ascii="GHEA Grapalat" w:eastAsia="Arial Unicode" w:hAnsi="GHEA Grapalat" w:cs="Arial Unicode"/>
                <w:bCs/>
                <w:color w:val="000000" w:themeColor="text1"/>
                <w:lang w:val="hy-AM"/>
              </w:rPr>
              <w:t>տեղին չեն</w:t>
            </w:r>
            <w:r w:rsidRPr="009B5C09">
              <w:rPr>
                <w:rFonts w:ascii="GHEA Grapalat" w:eastAsia="Arial Unicode" w:hAnsi="GHEA Grapalat" w:cs="Arial Unicode"/>
                <w:b/>
                <w:bCs/>
                <w:color w:val="000000" w:themeColor="text1"/>
                <w:lang w:val="hy-AM"/>
              </w:rPr>
              <w:t xml:space="preserve">, </w:t>
            </w:r>
            <w:r w:rsidRPr="009B5C09">
              <w:rPr>
                <w:rFonts w:ascii="GHEA Grapalat" w:eastAsia="Arial Unicode" w:hAnsi="GHEA Grapalat" w:cs="Arial Unicode"/>
                <w:bCs/>
                <w:color w:val="000000" w:themeColor="text1"/>
                <w:lang w:val="hy-AM"/>
              </w:rPr>
              <w:t>վիճարկվող որոշման ընդունմամբ առկա չէ</w:t>
            </w:r>
            <w:r w:rsidRPr="009B5C09">
              <w:rPr>
                <w:rFonts w:ascii="GHEA Grapalat" w:eastAsia="Arial Unicode" w:hAnsi="GHEA Grapalat" w:cs="Arial Unicode"/>
                <w:b/>
                <w:bCs/>
                <w:color w:val="000000" w:themeColor="text1"/>
                <w:lang w:val="hy-AM"/>
              </w:rPr>
              <w:t xml:space="preserve"> </w:t>
            </w:r>
            <w:r w:rsidRPr="009B5C09">
              <w:rPr>
                <w:rFonts w:ascii="GHEA Grapalat" w:eastAsia="Arial Unicode" w:hAnsi="GHEA Grapalat" w:cs="Arial Unicode"/>
                <w:color w:val="000000" w:themeColor="text1"/>
                <w:lang w:val="hy-AM"/>
              </w:rPr>
              <w:t>ինքնավարության սկզբունքից բխող` բուհերի ինքնակառավարման ոչ իրավաչափ սահմանափակման ռիսկ։</w:t>
            </w:r>
            <w:r w:rsidRPr="009B5C09">
              <w:rPr>
                <w:rFonts w:ascii="GHEA Grapalat" w:hAnsi="GHEA Grapalat" w:cs="Sylfaen"/>
                <w:bCs/>
                <w:color w:val="000000" w:themeColor="text1"/>
                <w:lang w:val="hy-AM"/>
              </w:rPr>
              <w:t xml:space="preserve"> </w:t>
            </w:r>
            <w:r w:rsidRPr="009B5C09">
              <w:rPr>
                <w:rFonts w:ascii="GHEA Grapalat" w:eastAsia="Arial Unicode" w:hAnsi="GHEA Grapalat" w:cs="Arial Unicode"/>
                <w:color w:val="000000" w:themeColor="text1"/>
                <w:lang w:val="hy-AM"/>
              </w:rPr>
              <w:t xml:space="preserve">Հիմնադրի </w:t>
            </w:r>
            <w:r w:rsidRPr="009B5C09">
              <w:rPr>
                <w:rFonts w:ascii="GHEA Grapalat" w:hAnsi="GHEA Grapalat" w:cs="Sylfaen"/>
                <w:bCs/>
                <w:color w:val="000000" w:themeColor="text1"/>
                <w:lang w:val="hy-AM"/>
              </w:rPr>
              <w:t xml:space="preserve">և լիազոր մարմնի կողմից առաջադրված անդամների մեծամասնությամբ հոգաբարձուների խորհուրդ </w:t>
            </w:r>
            <w:r w:rsidRPr="009B5C09">
              <w:rPr>
                <w:rFonts w:ascii="GHEA Grapalat" w:hAnsi="GHEA Grapalat" w:cs="Sylfaen"/>
                <w:bCs/>
                <w:color w:val="000000" w:themeColor="text1"/>
                <w:lang w:val="hy-AM"/>
              </w:rPr>
              <w:lastRenderedPageBreak/>
              <w:t>ձևավորելը կրթության, այդ թվում՝ բարձրագույն ուսումնական հաստատության ինքնակառավարման իրավունքին միջամտություն չի։</w:t>
            </w:r>
            <w:r w:rsidRPr="009B5C09">
              <w:rPr>
                <w:rFonts w:ascii="GHEA Grapalat" w:eastAsia="Arial Unicode" w:hAnsi="GHEA Grapalat" w:cs="Arial Unicode"/>
                <w:b/>
                <w:bCs/>
                <w:color w:val="000000" w:themeColor="text1"/>
                <w:lang w:val="hy-AM"/>
              </w:rPr>
              <w:t xml:space="preserve"> </w:t>
            </w:r>
            <w:r w:rsidR="00043646" w:rsidRPr="009B5C09">
              <w:rPr>
                <w:rFonts w:ascii="GHEA Grapalat" w:eastAsia="Arial Unicode" w:hAnsi="GHEA Grapalat" w:cs="Arial Unicode"/>
                <w:color w:val="000000" w:themeColor="text1"/>
                <w:lang w:val="hy-AM"/>
              </w:rPr>
              <w:t>ՀՀ մարդու իրավունքների պաշտպանի գրությամբ</w:t>
            </w:r>
            <w:r w:rsidR="009B5C09">
              <w:rPr>
                <w:rFonts w:ascii="GHEA Grapalat" w:eastAsia="Arial Unicode" w:hAnsi="GHEA Grapalat" w:cs="Arial Unicode"/>
                <w:color w:val="000000" w:themeColor="text1"/>
                <w:lang w:val="hy-AM"/>
              </w:rPr>
              <w:t xml:space="preserve"> </w:t>
            </w:r>
            <w:r w:rsidR="00043646" w:rsidRPr="009B5C09">
              <w:rPr>
                <w:rFonts w:ascii="GHEA Grapalat" w:eastAsia="Arial Unicode" w:hAnsi="GHEA Grapalat" w:cs="Arial Unicode"/>
                <w:color w:val="000000" w:themeColor="text1"/>
                <w:lang w:val="hy-AM"/>
              </w:rPr>
              <w:t>ներկայացված չի</w:t>
            </w:r>
            <w:r w:rsidRPr="009B5C09">
              <w:rPr>
                <w:rFonts w:ascii="GHEA Grapalat" w:eastAsia="Arial Unicode" w:hAnsi="GHEA Grapalat" w:cs="Arial Unicode"/>
                <w:color w:val="000000" w:themeColor="text1"/>
                <w:lang w:val="hy-AM"/>
              </w:rPr>
              <w:t xml:space="preserve"> այնպիսի հիմնավորում, որը կվկայեր, որ հիմնադրի </w:t>
            </w:r>
            <w:r w:rsidRPr="009B5C09">
              <w:rPr>
                <w:rFonts w:ascii="GHEA Grapalat" w:hAnsi="GHEA Grapalat" w:cs="Sylfaen"/>
                <w:bCs/>
                <w:color w:val="000000" w:themeColor="text1"/>
                <w:lang w:val="hy-AM"/>
              </w:rPr>
              <w:t xml:space="preserve">և լիազոր մարմնի կողմից առաջադրված անդամների մեծամասնությամբ ձևավորված հոգաբարձուների խորհուրդի կայացված որոշումները կխոչընդոտեն </w:t>
            </w:r>
            <w:r w:rsidRPr="009B5C09">
              <w:rPr>
                <w:rFonts w:ascii="GHEA Grapalat" w:eastAsia="Arial Unicode" w:hAnsi="GHEA Grapalat" w:cs="Arial Unicode"/>
                <w:color w:val="000000" w:themeColor="text1"/>
                <w:lang w:val="hy-AM"/>
              </w:rPr>
              <w:t xml:space="preserve">ՀՀ Սահմանադրության 38-րդ հոդվածի 1-ին մասով ամրագրված` կրթության իրավունքի արդյունավետ և լիարժեք իրացմանը։ </w:t>
            </w:r>
            <w:r w:rsidRPr="009B5C09">
              <w:rPr>
                <w:rFonts w:ascii="GHEA Grapalat" w:eastAsia="Arial Unicode" w:hAnsi="GHEA Grapalat" w:cs="Arial Unicode"/>
                <w:bCs/>
                <w:color w:val="000000" w:themeColor="text1"/>
                <w:lang w:val="hy-AM"/>
              </w:rPr>
              <w:t>Վիճարկվող որոշումն</w:t>
            </w:r>
            <w:r w:rsidRPr="009B5C09">
              <w:rPr>
                <w:rFonts w:ascii="GHEA Grapalat" w:eastAsia="Arial Unicode" w:hAnsi="GHEA Grapalat" w:cs="Arial Unicode"/>
                <w:b/>
                <w:bCs/>
                <w:color w:val="000000" w:themeColor="text1"/>
                <w:lang w:val="hy-AM"/>
              </w:rPr>
              <w:t xml:space="preserve"> </w:t>
            </w:r>
            <w:r w:rsidRPr="009B5C09">
              <w:rPr>
                <w:rFonts w:ascii="GHEA Grapalat" w:eastAsia="Arial Unicode" w:hAnsi="GHEA Grapalat" w:cs="Arial Unicode"/>
                <w:color w:val="000000" w:themeColor="text1"/>
                <w:lang w:val="hy-AM"/>
              </w:rPr>
              <w:t xml:space="preserve">ընդունվել է Կառավարության իրավասության տիրույթում` </w:t>
            </w:r>
            <w:r w:rsidR="00043646" w:rsidRPr="009B5C09">
              <w:rPr>
                <w:rStyle w:val="Strong"/>
                <w:rFonts w:ascii="GHEA Grapalat" w:hAnsi="GHEA Grapalat"/>
                <w:color w:val="000000" w:themeColor="text1"/>
                <w:shd w:val="clear" w:color="auto" w:fill="FFFFFF"/>
                <w:lang w:val="hy-AM"/>
              </w:rPr>
              <w:t>«Բարձրագույն և հետբուհական մասնագիտական կրթության մասին» օրենքի 15-րդ հոդվածի 2-րդ մասի, «Կրթության մասին»</w:t>
            </w:r>
            <w:r w:rsidR="00043646" w:rsidRPr="009B5C09">
              <w:rPr>
                <w:rStyle w:val="Strong"/>
                <w:rFonts w:ascii="GHEA Grapalat" w:hAnsi="GHEA Grapalat"/>
                <w:shd w:val="clear" w:color="auto" w:fill="FFFFFF"/>
                <w:lang w:val="hy-AM"/>
              </w:rPr>
              <w:t xml:space="preserve"> օրենքի 28-րդ հոդվածի 10- րդ մասի</w:t>
            </w:r>
            <w:r w:rsidRPr="009B5C09">
              <w:rPr>
                <w:rFonts w:ascii="GHEA Grapalat" w:eastAsia="Arial Unicode" w:hAnsi="GHEA Grapalat" w:cs="Arial Unicode"/>
                <w:color w:val="000000" w:themeColor="text1"/>
                <w:lang w:val="hy-AM"/>
              </w:rPr>
              <w:t xml:space="preserve"> </w:t>
            </w:r>
            <w:r w:rsidRPr="009B5C09">
              <w:rPr>
                <w:rStyle w:val="Strong"/>
                <w:rFonts w:ascii="GHEA Grapalat" w:hAnsi="GHEA Grapalat"/>
                <w:color w:val="000000" w:themeColor="text1"/>
                <w:shd w:val="clear" w:color="auto" w:fill="FFFFFF"/>
                <w:lang w:val="hy-AM"/>
              </w:rPr>
              <w:t xml:space="preserve">«Հիմնադրամների մասին» օրենքի </w:t>
            </w:r>
            <w:r w:rsidRPr="009B5C09">
              <w:rPr>
                <w:rFonts w:ascii="GHEA Grapalat" w:eastAsia="Arial Unicode" w:hAnsi="GHEA Grapalat" w:cs="Arial Unicode"/>
                <w:b/>
                <w:color w:val="000000" w:themeColor="text1"/>
                <w:shd w:val="clear" w:color="auto" w:fill="FFFFFF"/>
                <w:lang w:val="hy-AM"/>
              </w:rPr>
              <w:t xml:space="preserve">15-րդ </w:t>
            </w:r>
            <w:r w:rsidRPr="009B5C09">
              <w:rPr>
                <w:rFonts w:ascii="GHEA Grapalat" w:eastAsia="Arial Unicode" w:hAnsi="GHEA Grapalat" w:cs="Arial Unicode"/>
                <w:b/>
                <w:color w:val="000000" w:themeColor="text1"/>
                <w:shd w:val="clear" w:color="auto" w:fill="FFFFFF"/>
                <w:lang w:val="hy-AM"/>
              </w:rPr>
              <w:lastRenderedPageBreak/>
              <w:t>հոդվածի 4-րդ մասի</w:t>
            </w:r>
            <w:r w:rsidRPr="009B5C09">
              <w:rPr>
                <w:rStyle w:val="Strong"/>
                <w:rFonts w:ascii="GHEA Grapalat" w:hAnsi="GHEA Grapalat"/>
                <w:color w:val="000000" w:themeColor="text1"/>
                <w:shd w:val="clear" w:color="auto" w:fill="FFFFFF"/>
                <w:lang w:val="hy-AM"/>
              </w:rPr>
              <w:t xml:space="preserve">, </w:t>
            </w:r>
            <w:r w:rsidRPr="009B5C09">
              <w:rPr>
                <w:rFonts w:ascii="GHEA Grapalat" w:eastAsia="Arial Unicode" w:hAnsi="GHEA Grapalat" w:cs="Arial Unicode"/>
                <w:color w:val="000000"/>
                <w:lang w:val="hy-AM"/>
              </w:rPr>
              <w:t>պահանջների պահպանմամբ։</w:t>
            </w:r>
          </w:p>
        </w:tc>
      </w:tr>
      <w:tr w:rsidR="00E71081" w:rsidRPr="003F60AC" w:rsidTr="009E1982">
        <w:trPr>
          <w:trHeight w:val="20"/>
          <w:jc w:val="center"/>
        </w:trPr>
        <w:tc>
          <w:tcPr>
            <w:tcW w:w="3185" w:type="pct"/>
            <w:tcBorders>
              <w:top w:val="single" w:sz="4" w:space="0" w:color="auto"/>
              <w:left w:val="single" w:sz="4" w:space="0" w:color="auto"/>
              <w:bottom w:val="single" w:sz="4" w:space="0" w:color="auto"/>
              <w:right w:val="single" w:sz="4" w:space="0" w:color="auto"/>
            </w:tcBorders>
          </w:tcPr>
          <w:p w:rsidR="001A1FC5" w:rsidRPr="009B5C09" w:rsidRDefault="001A1FC5" w:rsidP="001A1FC5">
            <w:pPr>
              <w:tabs>
                <w:tab w:val="left" w:pos="720"/>
              </w:tabs>
              <w:spacing w:line="360" w:lineRule="auto"/>
              <w:ind w:firstLine="243"/>
              <w:jc w:val="both"/>
              <w:rPr>
                <w:rFonts w:ascii="GHEA Grapalat" w:eastAsia="Arial Unicode" w:hAnsi="GHEA Grapalat" w:cs="Sylfaen"/>
                <w:lang w:val="hy-AM"/>
              </w:rPr>
            </w:pPr>
            <w:r w:rsidRPr="009B5C09">
              <w:rPr>
                <w:rFonts w:ascii="GHEA Grapalat" w:hAnsi="GHEA Grapalat"/>
                <w:lang w:val="hy-AM"/>
              </w:rPr>
              <w:lastRenderedPageBreak/>
              <w:t xml:space="preserve">2. Նախագծի 1-ին կետի 3-րդ ենթակետով նախատեսվում է նոր խմբագրությամբ շարադրել Հայաստանի Հանրապետության կառավարության 2002 թվականի նոյեմբերի 7-ի «Երևանի Կոմիտասի անվան պետական կոնսերվատորիա» պետական հիմնարկը վերակազմակերպելու և «Երևանի Կոմիտասի անվան պետական կոնսերվատորիա» պետական ոչ առևտրային կազմակերպության կանոնադրությունը հաստատելու մասին» N 1920-Ն որոշման հավելվածի 14.3-րդ և 14.4-րդ կետերը՝ նախատեսելով, որ Երևանի Կոմիտասի անվան պետական կոնսերվատորիայի հոգաբարձուների խորհրդի անդամներ են առաջադրում Հայաստանի Հանրապետության վարչապետը և լիազոր մարմինը՝ յուրաքանչյուրը </w:t>
            </w:r>
            <w:r w:rsidRPr="009B5C09">
              <w:rPr>
                <w:rFonts w:ascii="GHEA Grapalat" w:eastAsia="Arial Unicode" w:hAnsi="GHEA Grapalat" w:cs="Sylfaen"/>
                <w:lang w:val="hy-AM"/>
              </w:rPr>
              <w:t>խորհրդի</w:t>
            </w:r>
            <w:r w:rsidRPr="009B5C09">
              <w:rPr>
                <w:rFonts w:ascii="GHEA Grapalat" w:eastAsia="Arial Unicode" w:hAnsi="GHEA Grapalat" w:cs="Arial Unicode"/>
                <w:lang w:val="hy-AM"/>
              </w:rPr>
              <w:t xml:space="preserve"> </w:t>
            </w:r>
            <w:r w:rsidRPr="009B5C09">
              <w:rPr>
                <w:rFonts w:ascii="GHEA Grapalat" w:eastAsia="Arial Unicode" w:hAnsi="GHEA Grapalat" w:cs="Sylfaen"/>
                <w:lang w:val="hy-AM"/>
              </w:rPr>
              <w:t xml:space="preserve">կազմի </w:t>
            </w:r>
            <w:r w:rsidRPr="009B5C09">
              <w:rPr>
                <w:rFonts w:ascii="GHEA Grapalat" w:eastAsia="Arial Unicode" w:hAnsi="GHEA Grapalat" w:cs="Arial Unicode"/>
                <w:lang w:val="hy-AM"/>
              </w:rPr>
              <w:t xml:space="preserve">25 </w:t>
            </w:r>
            <w:r w:rsidRPr="009B5C09">
              <w:rPr>
                <w:rFonts w:ascii="GHEA Grapalat" w:eastAsia="Arial Unicode" w:hAnsi="GHEA Grapalat" w:cs="Sylfaen"/>
                <w:lang w:val="hy-AM"/>
              </w:rPr>
              <w:t>տոկոսին:</w:t>
            </w:r>
          </w:p>
          <w:p w:rsidR="001A1FC5" w:rsidRPr="009B5C09" w:rsidRDefault="001A1FC5" w:rsidP="001A1FC5">
            <w:pPr>
              <w:tabs>
                <w:tab w:val="left" w:pos="720"/>
              </w:tabs>
              <w:spacing w:line="360" w:lineRule="auto"/>
              <w:ind w:firstLine="243"/>
              <w:jc w:val="both"/>
              <w:rPr>
                <w:rFonts w:ascii="GHEA Grapalat" w:hAnsi="GHEA Grapalat"/>
                <w:lang w:val="hy-AM"/>
              </w:rPr>
            </w:pPr>
            <w:r w:rsidRPr="009B5C09">
              <w:rPr>
                <w:rFonts w:ascii="GHEA Grapalat" w:eastAsia="Arial Unicode" w:hAnsi="GHEA Grapalat" w:cs="Sylfaen"/>
                <w:lang w:val="hy-AM"/>
              </w:rPr>
              <w:t xml:space="preserve">Անհրաժեշտ է նշել, որ ՀՀ կառավարության 2002 թվականի </w:t>
            </w:r>
            <w:r w:rsidRPr="009B5C09">
              <w:rPr>
                <w:rFonts w:ascii="GHEA Grapalat" w:hAnsi="GHEA Grapalat"/>
                <w:lang w:val="hy-AM"/>
              </w:rPr>
              <w:t xml:space="preserve">N 1920-Ն որոշման </w:t>
            </w:r>
            <w:r w:rsidRPr="009B5C09">
              <w:rPr>
                <w:rFonts w:ascii="GHEA Grapalat" w:hAnsi="GHEA Grapalat"/>
                <w:color w:val="000000"/>
                <w:shd w:val="clear" w:color="auto" w:fill="FFFFFF"/>
                <w:lang w:val="hy-AM"/>
              </w:rPr>
              <w:t>հավելվածի</w:t>
            </w:r>
            <w:r w:rsidRPr="009B5C09">
              <w:rPr>
                <w:rFonts w:ascii="GHEA Grapalat" w:hAnsi="GHEA Grapalat"/>
                <w:lang w:val="hy-AM"/>
              </w:rPr>
              <w:t xml:space="preserve"> 14.3-րդ և 14.4-րդ կետերով կարգավորվում են ոչ թե Կոնսերվատորիայի հոգաբարձուների խորհրդի, այլ Կոնսերվատորիայի խորհրդի անդամների առաջադրման հարցերը: Նույն որոշման հավելվածի 14-րդ կետի համաձայն՝ Կոնսերվատորիայի խորհուրդը դրա կառավարման կոլեգիալ մարմին է, որը, ըստ նույն հավելվածի 14.1-րդ կետի, ձևավորվում է Կոնսերվատորիայի </w:t>
            </w:r>
            <w:r w:rsidRPr="009B5C09">
              <w:rPr>
                <w:rFonts w:ascii="GHEA Grapalat" w:hAnsi="GHEA Grapalat"/>
                <w:lang w:val="hy-AM"/>
              </w:rPr>
              <w:lastRenderedPageBreak/>
              <w:t>պրոֆեսորադասախոսական կազմի, ուսանողության, հիմնադրի և պետական կառավարման լիազոր մարմնի ներկայացուցիչներից:</w:t>
            </w:r>
          </w:p>
          <w:p w:rsidR="001A1FC5" w:rsidRPr="009B5C09" w:rsidRDefault="001A1FC5" w:rsidP="001A1FC5">
            <w:pPr>
              <w:tabs>
                <w:tab w:val="left" w:pos="720"/>
              </w:tabs>
              <w:spacing w:line="360" w:lineRule="auto"/>
              <w:ind w:firstLine="243"/>
              <w:jc w:val="both"/>
              <w:rPr>
                <w:rFonts w:ascii="GHEA Grapalat" w:hAnsi="GHEA Grapalat"/>
                <w:lang w:val="hy-AM"/>
              </w:rPr>
            </w:pPr>
            <w:r w:rsidRPr="009B5C09">
              <w:rPr>
                <w:rFonts w:ascii="GHEA Grapalat" w:hAnsi="GHEA Grapalat"/>
                <w:lang w:val="hy-AM"/>
              </w:rPr>
              <w:t xml:space="preserve">Ինչ վերաբերում է Կոնսերվատորիայի հոգաբարձուների խորհրդին՝ հարկ է արձանագրել, որ </w:t>
            </w:r>
            <w:r w:rsidRPr="009B5C09">
              <w:rPr>
                <w:rFonts w:ascii="GHEA Grapalat" w:eastAsia="Arial Unicode" w:hAnsi="GHEA Grapalat" w:cs="Sylfaen"/>
                <w:lang w:val="hy-AM"/>
              </w:rPr>
              <w:t xml:space="preserve">ՀՀ կառավարության 2002 թվականի </w:t>
            </w:r>
            <w:r w:rsidRPr="009B5C09">
              <w:rPr>
                <w:rFonts w:ascii="GHEA Grapalat" w:hAnsi="GHEA Grapalat"/>
                <w:lang w:val="hy-AM"/>
              </w:rPr>
              <w:t xml:space="preserve">N 1920-Ն որոշման հավելվածի </w:t>
            </w:r>
            <w:r w:rsidRPr="009B5C09">
              <w:rPr>
                <w:rFonts w:ascii="GHEA Grapalat" w:hAnsi="GHEA Grapalat"/>
                <w:color w:val="000000"/>
                <w:shd w:val="clear" w:color="auto" w:fill="FFFFFF"/>
                <w:lang w:val="hy-AM"/>
              </w:rPr>
              <w:t>23</w:t>
            </w:r>
            <w:r w:rsidRPr="009B5C09">
              <w:rPr>
                <w:rFonts w:ascii="GHEA Grapalat" w:hAnsi="GHEA Grapalat"/>
                <w:lang w:val="hy-AM"/>
              </w:rPr>
              <w:t>-րդ կետով սահմանվում է, որ Կոնսերվատորիայի հոգաբարձուների խորհուրդը խորհրդակցական մարմին է, որը գործում է կոնսերվատորիայի ռեկտորի կողմից հաստատված իր կանոնակարգի համաձայն: Հոգաբարձուների խորհրդի անհատական կազմը ներկայացվում է կոնսերվատորիայի ռեկտորի կողմից և հաստատվում Հայաստանի Հանրապետության կրթության, գիտության, մշակույթի և սպորտի նախարարի հրամանով, 5 տարի ժամկետով:</w:t>
            </w:r>
          </w:p>
          <w:p w:rsidR="001A1FC5" w:rsidRPr="009B5C09" w:rsidRDefault="001A1FC5" w:rsidP="001A1FC5">
            <w:pPr>
              <w:tabs>
                <w:tab w:val="left" w:pos="720"/>
              </w:tabs>
              <w:spacing w:line="360" w:lineRule="auto"/>
              <w:ind w:firstLine="243"/>
              <w:jc w:val="both"/>
              <w:rPr>
                <w:rFonts w:ascii="GHEA Grapalat" w:hAnsi="GHEA Grapalat"/>
                <w:lang w:val="hy-AM"/>
              </w:rPr>
            </w:pPr>
            <w:r w:rsidRPr="009B5C09">
              <w:rPr>
                <w:rFonts w:ascii="GHEA Grapalat" w:hAnsi="GHEA Grapalat"/>
                <w:lang w:val="hy-AM"/>
              </w:rPr>
              <w:t xml:space="preserve">Ստացվում է, որ Նախագծով 1-ին կետի 3-րդ ենթակետով կարգավորվում է Կոնսերվատորիայի հոգաբարձուների խորհրդի անդամների առաջադրման հարցը: Մինչդեռ, նշված հարցի կարգավորումը չի բխում Նախագծի ընդհանուր </w:t>
            </w:r>
            <w:r w:rsidRPr="009B5C09">
              <w:rPr>
                <w:rFonts w:ascii="GHEA Grapalat" w:hAnsi="GHEA Grapalat"/>
                <w:color w:val="000000"/>
                <w:shd w:val="clear" w:color="auto" w:fill="FFFFFF"/>
                <w:lang w:val="hy-AM"/>
              </w:rPr>
              <w:t>տրամաբանությունից</w:t>
            </w:r>
            <w:r w:rsidRPr="009B5C09">
              <w:rPr>
                <w:rFonts w:ascii="GHEA Grapalat" w:hAnsi="GHEA Grapalat"/>
                <w:lang w:val="hy-AM"/>
              </w:rPr>
              <w:t xml:space="preserve"> և դրա կարգավորման առարկայի շրջանակից, ավելին այդ հարցը կարգավորող Նախագծի քննարկվող դրույթի բովանդակությունը ևս չի բխում </w:t>
            </w:r>
            <w:r w:rsidRPr="009B5C09">
              <w:rPr>
                <w:rFonts w:ascii="GHEA Grapalat" w:eastAsia="Arial Unicode" w:hAnsi="GHEA Grapalat" w:cs="Sylfaen"/>
                <w:lang w:val="hy-AM"/>
              </w:rPr>
              <w:t xml:space="preserve">ՀՀ կառավարության 2002 թվականի </w:t>
            </w:r>
            <w:r w:rsidRPr="009B5C09">
              <w:rPr>
                <w:rFonts w:ascii="GHEA Grapalat" w:hAnsi="GHEA Grapalat"/>
                <w:lang w:val="hy-AM"/>
              </w:rPr>
              <w:t xml:space="preserve">N 1920-Ն որոշման ընդհանուր տրամաբանությունից: Միևնույն ժամանակ, ստացվում է, որ Նախագծի ընդունման պարագայում Կոնսերվատորիայի հոգաբարձուների խորհրդի անդամների առաջադրման հարցը կարգավորվում է միաժամանակ մի քանի դրույթներով՝ առաջացնելով անհամապատասխանություն այդ դրույթների միջև: </w:t>
            </w:r>
          </w:p>
          <w:p w:rsidR="001A1FC5" w:rsidRPr="009B5C09" w:rsidRDefault="001A1FC5" w:rsidP="001A1FC5">
            <w:pPr>
              <w:tabs>
                <w:tab w:val="left" w:pos="720"/>
              </w:tabs>
              <w:spacing w:line="360" w:lineRule="auto"/>
              <w:ind w:firstLine="243"/>
              <w:jc w:val="both"/>
              <w:rPr>
                <w:rFonts w:ascii="GHEA Grapalat" w:hAnsi="GHEA Grapalat"/>
                <w:lang w:val="hy-AM"/>
              </w:rPr>
            </w:pPr>
            <w:r w:rsidRPr="009B5C09">
              <w:rPr>
                <w:rFonts w:ascii="GHEA Grapalat" w:hAnsi="GHEA Grapalat"/>
                <w:lang w:val="hy-AM"/>
              </w:rPr>
              <w:lastRenderedPageBreak/>
              <w:t>Նշվածի հետ մեկտեղ, Նախագծով կարգավորումից դուրս է թողնվում կառավարման մարմնի, այն է՝ Կոնսերվատորիայի խորհրդի անդամների առաջադրման հարցը:</w:t>
            </w:r>
          </w:p>
          <w:p w:rsidR="00E71081" w:rsidRPr="009B5C09" w:rsidRDefault="001A1FC5" w:rsidP="001A1FC5">
            <w:pPr>
              <w:tabs>
                <w:tab w:val="left" w:pos="720"/>
              </w:tabs>
              <w:spacing w:line="360" w:lineRule="auto"/>
              <w:ind w:firstLine="243"/>
              <w:jc w:val="both"/>
              <w:rPr>
                <w:rFonts w:ascii="GHEA Grapalat" w:hAnsi="GHEA Grapalat"/>
                <w:color w:val="000000"/>
                <w:lang w:val="hy-AM"/>
              </w:rPr>
            </w:pPr>
            <w:r w:rsidRPr="009B5C09">
              <w:rPr>
                <w:rFonts w:ascii="GHEA Grapalat" w:hAnsi="GHEA Grapalat"/>
                <w:lang w:val="hy-AM"/>
              </w:rPr>
              <w:t xml:space="preserve">Հիմք ընդունելով վերոգրյալը՝ տարակերպ մեկնաբանություններից խուսափելու </w:t>
            </w:r>
            <w:r w:rsidRPr="009B5C09">
              <w:rPr>
                <w:rFonts w:ascii="GHEA Grapalat" w:hAnsi="GHEA Grapalat"/>
                <w:color w:val="000000"/>
                <w:shd w:val="clear" w:color="auto" w:fill="FFFFFF"/>
                <w:lang w:val="hy-AM"/>
              </w:rPr>
              <w:t>նպատակով</w:t>
            </w:r>
            <w:r w:rsidRPr="009B5C09">
              <w:rPr>
                <w:rFonts w:ascii="GHEA Grapalat" w:hAnsi="GHEA Grapalat"/>
                <w:lang w:val="hy-AM"/>
              </w:rPr>
              <w:t xml:space="preserve"> անհրաժեշտ է Նախագծի 1-ին կետի 3-րդ ենթակետում ամրագրված «</w:t>
            </w:r>
            <w:r w:rsidRPr="009B5C09">
              <w:rPr>
                <w:rFonts w:ascii="GHEA Grapalat" w:eastAsia="Arial Unicode" w:hAnsi="GHEA Grapalat" w:cs="Sylfaen"/>
                <w:lang w:val="hy-AM"/>
              </w:rPr>
              <w:t>հոգաբարձուների</w:t>
            </w:r>
            <w:r w:rsidRPr="009B5C09">
              <w:rPr>
                <w:rFonts w:ascii="GHEA Grapalat" w:eastAsia="Arial Unicode" w:hAnsi="GHEA Grapalat" w:cs="Arial Unicode"/>
                <w:lang w:val="hy-AM"/>
              </w:rPr>
              <w:t xml:space="preserve"> </w:t>
            </w:r>
            <w:r w:rsidRPr="009B5C09">
              <w:rPr>
                <w:rFonts w:ascii="GHEA Grapalat" w:eastAsia="Arial Unicode" w:hAnsi="GHEA Grapalat" w:cs="Sylfaen"/>
                <w:lang w:val="hy-AM"/>
              </w:rPr>
              <w:t>խորհրդի» բառերը փոխարինել «խորհրդի» բառով:</w:t>
            </w:r>
          </w:p>
        </w:tc>
        <w:tc>
          <w:tcPr>
            <w:tcW w:w="1815" w:type="pct"/>
            <w:tcBorders>
              <w:top w:val="single" w:sz="4" w:space="0" w:color="auto"/>
              <w:left w:val="single" w:sz="4" w:space="0" w:color="auto"/>
              <w:bottom w:val="single" w:sz="4" w:space="0" w:color="auto"/>
              <w:right w:val="single" w:sz="4" w:space="0" w:color="auto"/>
            </w:tcBorders>
          </w:tcPr>
          <w:p w:rsidR="001A1FC5" w:rsidRPr="009B5C09" w:rsidRDefault="001A1FC5" w:rsidP="001A1FC5">
            <w:pPr>
              <w:pStyle w:val="NormalWeb"/>
              <w:shd w:val="clear" w:color="auto" w:fill="FFFFFF"/>
              <w:spacing w:before="0" w:beforeAutospacing="0" w:after="0" w:afterAutospacing="0" w:line="360" w:lineRule="auto"/>
              <w:ind w:left="-92" w:firstLine="284"/>
              <w:rPr>
                <w:rFonts w:ascii="GHEA Grapalat" w:eastAsia="Arial Unicode" w:hAnsi="GHEA Grapalat" w:cs="Arial Unicode"/>
                <w:color w:val="000000"/>
                <w:lang w:val="hy-AM"/>
              </w:rPr>
            </w:pPr>
            <w:r w:rsidRPr="001A1FC5">
              <w:rPr>
                <w:rFonts w:ascii="GHEA Grapalat" w:eastAsia="Arial Unicode" w:hAnsi="GHEA Grapalat" w:cs="Arial Unicode"/>
                <w:b/>
                <w:color w:val="000000"/>
                <w:lang w:val="hy-AM"/>
              </w:rPr>
              <w:lastRenderedPageBreak/>
              <w:t>2. Ընդունվել է</w:t>
            </w:r>
          </w:p>
          <w:p w:rsidR="00E71081" w:rsidRPr="001A1FC5" w:rsidRDefault="001A1FC5" w:rsidP="001A1FC5">
            <w:pPr>
              <w:pStyle w:val="ListParagraph"/>
              <w:tabs>
                <w:tab w:val="left" w:pos="810"/>
                <w:tab w:val="left" w:pos="1620"/>
              </w:tabs>
              <w:spacing w:line="360" w:lineRule="auto"/>
              <w:ind w:left="-92" w:firstLine="284"/>
              <w:rPr>
                <w:rFonts w:ascii="GHEA Grapalat" w:hAnsi="GHEA Grapalat"/>
                <w:b/>
                <w:color w:val="000000"/>
                <w:shd w:val="clear" w:color="auto" w:fill="FFFFFF"/>
                <w:lang w:val="hy-AM"/>
              </w:rPr>
            </w:pPr>
            <w:r w:rsidRPr="009B5C09">
              <w:rPr>
                <w:rFonts w:ascii="GHEA Grapalat" w:eastAsia="Arial Unicode" w:hAnsi="GHEA Grapalat" w:cs="Arial Unicode"/>
                <w:color w:val="000000"/>
                <w:lang w:val="hy-AM"/>
              </w:rPr>
              <w:t>Նախագծում կատարվել են համապատասխան փոփոխություններ:</w:t>
            </w:r>
          </w:p>
        </w:tc>
      </w:tr>
      <w:tr w:rsidR="005717DF" w:rsidRPr="009B5C09" w:rsidTr="009E1982">
        <w:trPr>
          <w:trHeight w:val="20"/>
          <w:jc w:val="center"/>
        </w:trPr>
        <w:tc>
          <w:tcPr>
            <w:tcW w:w="318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17DF" w:rsidRPr="009B5C09" w:rsidRDefault="005717DF" w:rsidP="009B5C09">
            <w:pPr>
              <w:pStyle w:val="ListParagraph"/>
              <w:numPr>
                <w:ilvl w:val="0"/>
                <w:numId w:val="1"/>
              </w:numPr>
              <w:tabs>
                <w:tab w:val="left" w:pos="990"/>
              </w:tabs>
              <w:spacing w:line="360" w:lineRule="auto"/>
              <w:jc w:val="both"/>
              <w:rPr>
                <w:rFonts w:ascii="GHEA Grapalat" w:hAnsi="GHEA Grapalat" w:cs="Sylfaen"/>
                <w:b/>
                <w:lang w:val="hy-AM"/>
              </w:rPr>
            </w:pPr>
            <w:r w:rsidRPr="009B5C09">
              <w:rPr>
                <w:rFonts w:ascii="GHEA Grapalat" w:hAnsi="GHEA Grapalat" w:cs="Sylfaen"/>
                <w:b/>
                <w:lang w:val="hy-AM"/>
              </w:rPr>
              <w:lastRenderedPageBreak/>
              <w:t>Վարչապետի աշխատակազմի ֆինանսատնտեսագիտական վարչություն</w:t>
            </w:r>
          </w:p>
        </w:tc>
        <w:tc>
          <w:tcPr>
            <w:tcW w:w="18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717DF" w:rsidRPr="009B5C09" w:rsidRDefault="005717DF" w:rsidP="009B5C09">
            <w:pPr>
              <w:spacing w:line="360" w:lineRule="auto"/>
              <w:ind w:right="274"/>
              <w:jc w:val="center"/>
              <w:rPr>
                <w:rFonts w:ascii="GHEA Grapalat" w:hAnsi="GHEA Grapalat" w:cs="Sylfaen"/>
                <w:b/>
                <w:lang w:val="hy-AM"/>
              </w:rPr>
            </w:pPr>
          </w:p>
        </w:tc>
      </w:tr>
      <w:tr w:rsidR="005717DF" w:rsidRPr="003F60AC" w:rsidTr="003F60AC">
        <w:trPr>
          <w:trHeight w:val="20"/>
          <w:jc w:val="center"/>
        </w:trPr>
        <w:tc>
          <w:tcPr>
            <w:tcW w:w="3185" w:type="pct"/>
            <w:tcBorders>
              <w:top w:val="single" w:sz="4" w:space="0" w:color="auto"/>
              <w:left w:val="single" w:sz="4" w:space="0" w:color="auto"/>
              <w:bottom w:val="single" w:sz="4" w:space="0" w:color="auto"/>
              <w:right w:val="single" w:sz="4" w:space="0" w:color="auto"/>
            </w:tcBorders>
          </w:tcPr>
          <w:p w:rsidR="00E12ABB" w:rsidRPr="009B5C09" w:rsidRDefault="00E12ABB" w:rsidP="009B5C09">
            <w:pPr>
              <w:tabs>
                <w:tab w:val="left" w:pos="720"/>
              </w:tabs>
              <w:spacing w:line="360" w:lineRule="auto"/>
              <w:ind w:firstLine="243"/>
              <w:jc w:val="both"/>
              <w:rPr>
                <w:rFonts w:ascii="GHEA Grapalat" w:eastAsia="Arial Unicode" w:hAnsi="GHEA Grapalat" w:cs="Sylfaen"/>
                <w:bCs/>
                <w:lang w:val="hy-AM"/>
              </w:rPr>
            </w:pPr>
            <w:r w:rsidRPr="009B5C09">
              <w:rPr>
                <w:rFonts w:ascii="GHEA Grapalat" w:eastAsia="Arial Unicode" w:hAnsi="GHEA Grapalat" w:cs="Sylfaen"/>
                <w:bCs/>
                <w:lang w:val="hy-AM"/>
              </w:rPr>
              <w:t>«Հայաստանի</w:t>
            </w:r>
            <w:r w:rsidRPr="009B5C09">
              <w:rPr>
                <w:rFonts w:ascii="GHEA Grapalat" w:eastAsia="Arial Unicode" w:hAnsi="GHEA Grapalat" w:cs="Arial Unicode"/>
                <w:bCs/>
                <w:lang w:val="hy-AM"/>
              </w:rPr>
              <w:t xml:space="preserve"> </w:t>
            </w:r>
            <w:r w:rsidRPr="009B5C09">
              <w:rPr>
                <w:rFonts w:ascii="GHEA Grapalat" w:eastAsia="Arial Unicode" w:hAnsi="GHEA Grapalat" w:cs="Sylfaen"/>
                <w:bCs/>
                <w:lang w:val="hy-AM"/>
              </w:rPr>
              <w:t>հանրապետության</w:t>
            </w:r>
            <w:r w:rsidRPr="009B5C09">
              <w:rPr>
                <w:rFonts w:ascii="GHEA Grapalat" w:eastAsia="Arial Unicode" w:hAnsi="GHEA Grapalat" w:cs="Arial Unicode"/>
                <w:bCs/>
                <w:lang w:val="hy-AM"/>
              </w:rPr>
              <w:t xml:space="preserve"> </w:t>
            </w:r>
            <w:r w:rsidRPr="009B5C09">
              <w:rPr>
                <w:rFonts w:ascii="GHEA Grapalat" w:eastAsia="Arial Unicode" w:hAnsi="GHEA Grapalat" w:cs="Sylfaen"/>
                <w:bCs/>
                <w:lang w:val="hy-AM"/>
              </w:rPr>
              <w:t>կառավարության</w:t>
            </w:r>
            <w:r w:rsidRPr="009B5C09">
              <w:rPr>
                <w:rFonts w:ascii="GHEA Grapalat" w:eastAsia="Arial Unicode" w:hAnsi="GHEA Grapalat" w:cs="Arial Unicode"/>
                <w:bCs/>
                <w:lang w:val="hy-AM"/>
              </w:rPr>
              <w:t xml:space="preserve"> </w:t>
            </w:r>
            <w:r w:rsidRPr="009B5C09">
              <w:rPr>
                <w:rFonts w:ascii="GHEA Grapalat" w:eastAsia="Arial Unicode" w:hAnsi="GHEA Grapalat" w:cs="Sylfaen"/>
                <w:bCs/>
                <w:lang w:val="hy-AM"/>
              </w:rPr>
              <w:t>մի</w:t>
            </w:r>
            <w:r w:rsidRPr="009B5C09">
              <w:rPr>
                <w:rFonts w:ascii="GHEA Grapalat" w:eastAsia="Arial Unicode" w:hAnsi="GHEA Grapalat" w:cs="Arial Unicode"/>
                <w:bCs/>
                <w:lang w:val="hy-AM"/>
              </w:rPr>
              <w:t xml:space="preserve"> </w:t>
            </w:r>
            <w:r w:rsidRPr="009B5C09">
              <w:rPr>
                <w:rFonts w:ascii="GHEA Grapalat" w:eastAsia="Arial Unicode" w:hAnsi="GHEA Grapalat" w:cs="Sylfaen"/>
                <w:bCs/>
                <w:lang w:val="hy-AM"/>
              </w:rPr>
              <w:t>շարք</w:t>
            </w:r>
            <w:r w:rsidRPr="009B5C09">
              <w:rPr>
                <w:rFonts w:ascii="GHEA Grapalat" w:eastAsia="Arial Unicode" w:hAnsi="GHEA Grapalat" w:cs="Arial Unicode"/>
                <w:bCs/>
                <w:lang w:val="hy-AM"/>
              </w:rPr>
              <w:t xml:space="preserve"> </w:t>
            </w:r>
            <w:r w:rsidRPr="009B5C09">
              <w:rPr>
                <w:rFonts w:ascii="GHEA Grapalat" w:eastAsia="Arial Unicode" w:hAnsi="GHEA Grapalat" w:cs="Sylfaen"/>
                <w:bCs/>
                <w:lang w:val="hy-AM"/>
              </w:rPr>
              <w:t xml:space="preserve">որոշումներում </w:t>
            </w:r>
            <w:r w:rsidRPr="009B5C09">
              <w:rPr>
                <w:rFonts w:ascii="GHEA Grapalat" w:hAnsi="GHEA Grapalat"/>
                <w:color w:val="000000"/>
                <w:shd w:val="clear" w:color="auto" w:fill="FFFFFF"/>
                <w:lang w:val="hy-AM"/>
              </w:rPr>
              <w:t>լրացումներ</w:t>
            </w:r>
            <w:r w:rsidRPr="009B5C09">
              <w:rPr>
                <w:rFonts w:ascii="GHEA Grapalat" w:eastAsia="Arial Unicode" w:hAnsi="GHEA Grapalat" w:cs="Sylfaen"/>
                <w:bCs/>
                <w:lang w:val="hy-AM"/>
              </w:rPr>
              <w:t xml:space="preserve"> և</w:t>
            </w:r>
            <w:r w:rsidRPr="009B5C09">
              <w:rPr>
                <w:rFonts w:ascii="GHEA Grapalat" w:eastAsia="Arial Unicode" w:hAnsi="GHEA Grapalat" w:cs="Arial Unicode"/>
                <w:bCs/>
                <w:lang w:val="hy-AM"/>
              </w:rPr>
              <w:t xml:space="preserve"> </w:t>
            </w:r>
            <w:r w:rsidRPr="009B5C09">
              <w:rPr>
                <w:rFonts w:ascii="GHEA Grapalat" w:eastAsia="Arial Unicode" w:hAnsi="GHEA Grapalat" w:cs="Sylfaen"/>
                <w:bCs/>
                <w:lang w:val="hy-AM"/>
              </w:rPr>
              <w:t>փոփոխություններ</w:t>
            </w:r>
            <w:r w:rsidRPr="009B5C09">
              <w:rPr>
                <w:rFonts w:ascii="GHEA Grapalat" w:eastAsia="Arial Unicode" w:hAnsi="GHEA Grapalat" w:cs="Arial Unicode"/>
                <w:bCs/>
                <w:lang w:val="hy-AM"/>
              </w:rPr>
              <w:t xml:space="preserve"> </w:t>
            </w:r>
            <w:r w:rsidRPr="009B5C09">
              <w:rPr>
                <w:rFonts w:ascii="GHEA Grapalat" w:eastAsia="Arial Unicode" w:hAnsi="GHEA Grapalat" w:cs="Sylfaen"/>
                <w:bCs/>
                <w:lang w:val="hy-AM"/>
              </w:rPr>
              <w:t>կատարելու</w:t>
            </w:r>
            <w:r w:rsidRPr="009B5C09">
              <w:rPr>
                <w:rFonts w:ascii="GHEA Grapalat" w:eastAsia="Arial Unicode" w:hAnsi="GHEA Grapalat" w:cs="Arial Unicode"/>
                <w:bCs/>
                <w:lang w:val="hy-AM"/>
              </w:rPr>
              <w:t xml:space="preserve"> </w:t>
            </w:r>
            <w:r w:rsidRPr="009B5C09">
              <w:rPr>
                <w:rFonts w:ascii="GHEA Grapalat" w:eastAsia="Arial Unicode" w:hAnsi="GHEA Grapalat" w:cs="Sylfaen"/>
                <w:bCs/>
                <w:lang w:val="hy-AM"/>
              </w:rPr>
              <w:t>մասին» ՀՀ կառավարության որոշման նախագծի (այսուհետ՝ նախագիծ) վերաբերյալ հայտնում ենք հետևյալը՝</w:t>
            </w:r>
          </w:p>
          <w:p w:rsidR="00E12ABB" w:rsidRPr="009B5C09" w:rsidRDefault="00E12ABB" w:rsidP="009B5C09">
            <w:pPr>
              <w:tabs>
                <w:tab w:val="left" w:pos="720"/>
              </w:tabs>
              <w:spacing w:line="360" w:lineRule="auto"/>
              <w:ind w:firstLine="243"/>
              <w:jc w:val="both"/>
              <w:rPr>
                <w:rFonts w:ascii="GHEA Grapalat" w:eastAsia="Arial Unicode" w:hAnsi="GHEA Grapalat" w:cs="Sylfaen"/>
                <w:bCs/>
                <w:lang w:val="hy-AM"/>
              </w:rPr>
            </w:pPr>
            <w:r w:rsidRPr="009B5C09">
              <w:rPr>
                <w:rFonts w:ascii="GHEA Grapalat" w:eastAsia="Arial Unicode" w:hAnsi="GHEA Grapalat" w:cs="Sylfaen"/>
                <w:bCs/>
                <w:lang w:val="hy-AM"/>
              </w:rPr>
              <w:t>1.</w:t>
            </w:r>
            <w:r w:rsidRPr="009B5C09">
              <w:rPr>
                <w:rFonts w:ascii="GHEA Grapalat" w:hAnsi="GHEA Grapalat"/>
                <w:color w:val="000000"/>
                <w:shd w:val="clear" w:color="auto" w:fill="FFFFFF"/>
                <w:lang w:val="hy-AM"/>
              </w:rPr>
              <w:t>Նախագծով</w:t>
            </w:r>
            <w:r w:rsidRPr="009B5C09">
              <w:rPr>
                <w:rFonts w:ascii="GHEA Grapalat" w:eastAsia="Arial Unicode" w:hAnsi="GHEA Grapalat" w:cs="Sylfaen"/>
                <w:bCs/>
                <w:lang w:val="hy-AM"/>
              </w:rPr>
              <w:t xml:space="preserve"> առաջարկվում է համապատասխան </w:t>
            </w:r>
            <w:r w:rsidRPr="009B5C09">
              <w:rPr>
                <w:rFonts w:ascii="GHEA Grapalat" w:eastAsia="Arial Unicode" w:hAnsi="GHEA Grapalat" w:cs="Sylfaen"/>
                <w:b/>
                <w:bCs/>
                <w:lang w:val="hy-AM"/>
              </w:rPr>
              <w:t xml:space="preserve">պետական ոչ առևտրային կազմակերպության և հիմնադրամի կարգավիճակ ունեցող թվով 16 ուսումնական հաստատությունների </w:t>
            </w:r>
            <w:r w:rsidRPr="009B5C09">
              <w:rPr>
                <w:rFonts w:ascii="GHEA Grapalat" w:eastAsia="Arial Unicode" w:hAnsi="GHEA Grapalat" w:cs="Sylfaen"/>
                <w:bCs/>
                <w:lang w:val="hy-AM"/>
              </w:rPr>
              <w:t xml:space="preserve">կառավարման խորհուրդների մասով կատարել որոշակի փոփոխություններ: Առաջարկվող փոփոխություններից զատ, համապատասխան </w:t>
            </w:r>
            <w:r w:rsidRPr="009B5C09">
              <w:rPr>
                <w:rFonts w:ascii="GHEA Grapalat" w:eastAsia="Arial Unicode" w:hAnsi="GHEA Grapalat" w:cs="Sylfaen"/>
                <w:b/>
                <w:bCs/>
                <w:lang w:val="hy-AM"/>
              </w:rPr>
              <w:t>16 կազմակերպություններից միայն «Երևանի Կոմիտասի անվան պետական կոնսերվատորիա» պետական ոչ առևտրային կազմակերպության մասով առաջարկվում է</w:t>
            </w:r>
            <w:r w:rsidRPr="009B5C09">
              <w:rPr>
                <w:rFonts w:ascii="GHEA Grapalat" w:eastAsia="Arial Unicode" w:hAnsi="GHEA Grapalat" w:cs="Sylfaen"/>
                <w:bCs/>
                <w:lang w:val="hy-AM"/>
              </w:rPr>
              <w:t xml:space="preserve"> նաև ՀՀ </w:t>
            </w:r>
            <w:r w:rsidRPr="009B5C09">
              <w:rPr>
                <w:rFonts w:ascii="GHEA Grapalat" w:eastAsia="Arial Unicode" w:hAnsi="GHEA Grapalat" w:cs="Arial Unicode"/>
                <w:color w:val="000000"/>
                <w:shd w:val="clear" w:color="auto" w:fill="FFFFFF"/>
                <w:lang w:val="hy-AM"/>
              </w:rPr>
              <w:t>կառավարության 2002 թվականի նոյեմբերի 7</w:t>
            </w:r>
            <w:r w:rsidRPr="009B5C09">
              <w:rPr>
                <w:rFonts w:ascii="GHEA Grapalat" w:eastAsia="Arial Unicode" w:hAnsi="GHEA Grapalat" w:cs="Sylfaen"/>
                <w:bCs/>
                <w:lang w:val="hy-AM"/>
              </w:rPr>
              <w:t xml:space="preserve">-ի «Երևանի Կոմիտասի անվան պետական կոնսերվատորիա» պետական հիմնարկը վերակազմակերպելու և «կանոնադրությունը հաստատելու մասին» N 1920-Ն որոշման հավելվածի համապատասխան կետերում </w:t>
            </w:r>
            <w:r w:rsidRPr="009B5C09">
              <w:rPr>
                <w:rFonts w:ascii="GHEA Grapalat" w:eastAsia="Arial Unicode" w:hAnsi="GHEA Grapalat" w:cs="Sylfaen"/>
                <w:b/>
                <w:bCs/>
                <w:lang w:val="hy-AM"/>
              </w:rPr>
              <w:t xml:space="preserve">«բանկային հաշիվ» բառերը փոխարինել </w:t>
            </w:r>
            <w:r w:rsidRPr="009B5C09">
              <w:rPr>
                <w:rFonts w:ascii="GHEA Grapalat" w:eastAsia="Arial Unicode" w:hAnsi="GHEA Grapalat" w:cs="Sylfaen"/>
                <w:b/>
                <w:bCs/>
                <w:lang w:val="hy-AM"/>
              </w:rPr>
              <w:lastRenderedPageBreak/>
              <w:t>«պետական գանձապետարանում հաշիվ» բառերով</w:t>
            </w:r>
            <w:r w:rsidRPr="009B5C09">
              <w:rPr>
                <w:rFonts w:ascii="GHEA Grapalat" w:eastAsia="Arial Unicode" w:hAnsi="GHEA Grapalat" w:cs="Sylfaen"/>
                <w:bCs/>
                <w:lang w:val="hy-AM"/>
              </w:rPr>
              <w:t xml:space="preserve"> (նախագծի 1-ին կետի շրջանակներում): Համաձայն նախագծի հիմնավորման՝ ՀՀ կառավարության 2002 թվականի նոյեմբերի 7-ի N 1920-Ն որոշմամբ հաստատված «Երևանի Կոմիտասի անվան պետական կոնսերվատորիա» պետական ոչ առևտրային կազմակերպության կանոնադրության մեջ, հիմք ընդունելով</w:t>
            </w:r>
            <w:r w:rsidR="009B5C09">
              <w:rPr>
                <w:rFonts w:ascii="GHEA Grapalat" w:eastAsia="Arial Unicode" w:hAnsi="GHEA Grapalat" w:cs="Sylfaen"/>
                <w:bCs/>
                <w:lang w:val="hy-AM"/>
              </w:rPr>
              <w:t xml:space="preserve"> </w:t>
            </w:r>
            <w:r w:rsidRPr="009B5C09">
              <w:rPr>
                <w:rFonts w:ascii="GHEA Grapalat" w:eastAsia="Arial Unicode" w:hAnsi="GHEA Grapalat" w:cs="Sylfaen"/>
                <w:bCs/>
                <w:lang w:val="hy-AM"/>
              </w:rPr>
              <w:t>«Պետական ոչ առևտրային կազմակերպությունների մասին» օրենքի 17-րդ հոդվածի կարգավորումները, կատարվել են փոփոխություններ («բանկային հաշիվ» բառը փոխարինվել է «պետական գանձապետարանում հաշիվ » բառերով):</w:t>
            </w:r>
          </w:p>
          <w:p w:rsidR="00E12ABB" w:rsidRPr="009B5C09" w:rsidRDefault="00E12ABB" w:rsidP="009B5C09">
            <w:pPr>
              <w:tabs>
                <w:tab w:val="left" w:pos="720"/>
              </w:tabs>
              <w:spacing w:line="360" w:lineRule="auto"/>
              <w:ind w:firstLine="243"/>
              <w:jc w:val="both"/>
              <w:rPr>
                <w:rFonts w:ascii="GHEA Grapalat" w:eastAsia="Arial Unicode" w:hAnsi="GHEA Grapalat" w:cs="Sylfaen"/>
                <w:bCs/>
                <w:lang w:val="hy-AM"/>
              </w:rPr>
            </w:pPr>
            <w:r w:rsidRPr="009B5C09">
              <w:rPr>
                <w:rFonts w:ascii="GHEA Grapalat" w:hAnsi="GHEA Grapalat"/>
                <w:color w:val="000000"/>
                <w:shd w:val="clear" w:color="auto" w:fill="FFFFFF"/>
                <w:lang w:val="hy-AM"/>
              </w:rPr>
              <w:t>Վերոնշյալ</w:t>
            </w:r>
            <w:r w:rsidRPr="009B5C09">
              <w:rPr>
                <w:rFonts w:ascii="GHEA Grapalat" w:eastAsia="Arial Unicode" w:hAnsi="GHEA Grapalat" w:cs="Sylfaen"/>
                <w:bCs/>
                <w:lang w:val="hy-AM"/>
              </w:rPr>
              <w:t xml:space="preserve"> («</w:t>
            </w:r>
            <w:r w:rsidRPr="009B5C09">
              <w:rPr>
                <w:rFonts w:ascii="GHEA Grapalat" w:eastAsia="Arial Unicode" w:hAnsi="GHEA Grapalat" w:cs="Sylfaen"/>
                <w:bCs/>
                <w:i/>
                <w:lang w:val="hy-AM"/>
              </w:rPr>
              <w:t>բանկային հաշիվ» բառը փոխարինվել է «պետական գանձապետարանում հաշիվ » բառերով</w:t>
            </w:r>
            <w:r w:rsidRPr="009B5C09">
              <w:rPr>
                <w:rFonts w:ascii="GHEA Grapalat" w:eastAsia="Arial Unicode" w:hAnsi="GHEA Grapalat" w:cs="Sylfaen"/>
                <w:bCs/>
                <w:lang w:val="hy-AM"/>
              </w:rPr>
              <w:t>) առաջարկությունների հետ կապված հայտնում ենք հետևյալը՝</w:t>
            </w:r>
          </w:p>
          <w:p w:rsidR="00E12ABB" w:rsidRPr="009B5C09" w:rsidRDefault="00E12ABB" w:rsidP="009B5C09">
            <w:pPr>
              <w:pStyle w:val="NormalWeb"/>
              <w:numPr>
                <w:ilvl w:val="0"/>
                <w:numId w:val="4"/>
              </w:numPr>
              <w:spacing w:before="0" w:beforeAutospacing="0" w:after="0" w:afterAutospacing="0" w:line="360" w:lineRule="auto"/>
              <w:ind w:left="0" w:firstLine="243"/>
              <w:jc w:val="both"/>
              <w:rPr>
                <w:rFonts w:ascii="GHEA Grapalat" w:eastAsia="Arial Unicode" w:hAnsi="GHEA Grapalat" w:cs="Sylfaen"/>
                <w:bCs/>
                <w:lang w:val="hy-AM" w:eastAsia="ru-RU"/>
              </w:rPr>
            </w:pPr>
            <w:r w:rsidRPr="009B5C09">
              <w:rPr>
                <w:rFonts w:ascii="GHEA Grapalat" w:eastAsia="Arial Unicode" w:hAnsi="GHEA Grapalat" w:cs="Sylfaen"/>
                <w:bCs/>
                <w:lang w:val="hy-AM" w:eastAsia="ru-RU"/>
              </w:rPr>
              <w:t>«Հիմնադրամների մասին» ՀՀ օրենքի 3-րդ հոդվածի 5-րդ մասի համաձայն՝ «..Եթե հիմնադրամի հիմնադիրը պետությունն է կամ համայնքը կամ պետության ու (կամ) համայնքի կողմից հիմնադրված հիմնադրամը, ապա նման հիմնադրամը կամ նրա հիմնադրած իրավաբանական անձը իրավունք ունի բացելու հաշիվներ նաև պետական ֆինանսների կառավարման բնագավառում Հայաստանի Հանրապետության կառավարության կողմից լիազորված պետական կառավարման մարմնի գանձապետարանում»:</w:t>
            </w:r>
          </w:p>
          <w:p w:rsidR="00E12ABB" w:rsidRPr="009B5C09" w:rsidRDefault="00E12ABB" w:rsidP="009B5C09">
            <w:pPr>
              <w:pStyle w:val="NormalWeb"/>
              <w:numPr>
                <w:ilvl w:val="0"/>
                <w:numId w:val="4"/>
              </w:numPr>
              <w:spacing w:before="0" w:beforeAutospacing="0" w:after="0" w:afterAutospacing="0" w:line="360" w:lineRule="auto"/>
              <w:ind w:left="0" w:firstLine="243"/>
              <w:jc w:val="both"/>
              <w:rPr>
                <w:rFonts w:ascii="GHEA Grapalat" w:eastAsia="Arial Unicode" w:hAnsi="GHEA Grapalat" w:cs="Sylfaen"/>
                <w:bCs/>
                <w:lang w:val="hy-AM" w:eastAsia="ru-RU"/>
              </w:rPr>
            </w:pPr>
            <w:r w:rsidRPr="009B5C09">
              <w:rPr>
                <w:rFonts w:ascii="GHEA Grapalat" w:eastAsia="Arial Unicode" w:hAnsi="GHEA Grapalat" w:cs="Sylfaen"/>
                <w:bCs/>
                <w:lang w:val="hy-AM" w:eastAsia="ru-RU"/>
              </w:rPr>
              <w:t xml:space="preserve">«Պետական ոչ առևտրային կազմակերպությունների մասին» օրենքի 17-րդ հոդվածի ե) պարբերության համաձայն՝ պետական կազմակերպության գործադիր </w:t>
            </w:r>
            <w:r w:rsidRPr="009B5C09">
              <w:rPr>
                <w:rFonts w:ascii="GHEA Grapalat" w:eastAsia="Arial Unicode" w:hAnsi="GHEA Grapalat" w:cs="Sylfaen"/>
                <w:bCs/>
                <w:lang w:val="hy-AM" w:eastAsia="ru-RU"/>
              </w:rPr>
              <w:lastRenderedPageBreak/>
              <w:t>մարմնին օրենսդրորեն ամրագրված լիազորություն է վերապահվել նաև՝ պետական ֆինանսների կառավարման բնագավառում ՀՀ կառավարության կողմից լիազորված պետական կառավարման մարմնի գանձապետարանում բացել հաշիվներ (համայնքային կազմակերպության դեպքում` բանկում կամ գանձապետարանում).: Այսինքն, անկախ համապատասխան ենթաօրենսդրական ակտում ամրագրված լինելու հանգամանքից, վերոգրյալում մատնանշված՝ օրենքի մակարդակով իրավակարգավորումներն արդեն իսկ թույլ են տալիս գանձապետարանում բացել համապատասխան հաշիվ:</w:t>
            </w:r>
          </w:p>
          <w:p w:rsidR="005717DF" w:rsidRPr="009B5C09" w:rsidRDefault="00E12ABB" w:rsidP="009B5C09">
            <w:pPr>
              <w:tabs>
                <w:tab w:val="left" w:pos="720"/>
              </w:tabs>
              <w:spacing w:line="360" w:lineRule="auto"/>
              <w:ind w:firstLine="243"/>
              <w:jc w:val="both"/>
              <w:rPr>
                <w:rFonts w:ascii="GHEA Grapalat" w:hAnsi="GHEA Grapalat" w:cs="Sylfaen"/>
                <w:lang w:val="hy-AM"/>
              </w:rPr>
            </w:pPr>
            <w:r w:rsidRPr="009B5C09">
              <w:rPr>
                <w:rFonts w:ascii="GHEA Grapalat" w:eastAsia="Arial Unicode" w:hAnsi="GHEA Grapalat" w:cs="Sylfaen"/>
                <w:b/>
                <w:bCs/>
                <w:lang w:val="hy-AM"/>
              </w:rPr>
              <w:t>Միաժանակ պարզ չէ նաև, թե ինչու է 16 ուսումնական հաստատություններից միայն մեկում նման տարբերվող իրավակարգավորում նախատեսվում (մատնանշված ՊՈԱԿ-ի մասով նման առանձնահատուկ մոտեցում դրսևորելու հստակ հիմնավորումը բացակայում է</w:t>
            </w:r>
            <w:r w:rsidR="009B5C09">
              <w:rPr>
                <w:rFonts w:ascii="GHEA Grapalat" w:eastAsia="Arial Unicode" w:hAnsi="GHEA Grapalat" w:cs="Sylfaen"/>
                <w:b/>
                <w:bCs/>
                <w:lang w:val="hy-AM"/>
              </w:rPr>
              <w:t>):</w:t>
            </w:r>
          </w:p>
        </w:tc>
        <w:tc>
          <w:tcPr>
            <w:tcW w:w="1815" w:type="pct"/>
            <w:tcBorders>
              <w:top w:val="single" w:sz="4" w:space="0" w:color="auto"/>
              <w:left w:val="single" w:sz="4" w:space="0" w:color="auto"/>
              <w:bottom w:val="single" w:sz="4" w:space="0" w:color="auto"/>
              <w:right w:val="single" w:sz="4" w:space="0" w:color="auto"/>
            </w:tcBorders>
          </w:tcPr>
          <w:p w:rsidR="005717DF" w:rsidRPr="009B5C09" w:rsidRDefault="00637C83" w:rsidP="003F60AC">
            <w:pPr>
              <w:tabs>
                <w:tab w:val="left" w:pos="810"/>
                <w:tab w:val="left" w:pos="1620"/>
              </w:tabs>
              <w:spacing w:line="360" w:lineRule="auto"/>
              <w:ind w:right="147"/>
              <w:rPr>
                <w:rFonts w:ascii="GHEA Grapalat" w:hAnsi="GHEA Grapalat"/>
                <w:color w:val="000000"/>
                <w:shd w:val="clear" w:color="auto" w:fill="FFFFFF"/>
                <w:lang w:val="hy-AM"/>
              </w:rPr>
            </w:pPr>
            <w:r w:rsidRPr="009B5C09">
              <w:rPr>
                <w:rFonts w:ascii="GHEA Grapalat" w:hAnsi="GHEA Grapalat"/>
                <w:color w:val="000000"/>
                <w:shd w:val="clear" w:color="auto" w:fill="FFFFFF"/>
                <w:lang w:val="hy-AM"/>
              </w:rPr>
              <w:lastRenderedPageBreak/>
              <w:t>Դիտարկումն ընդունելի է,</w:t>
            </w:r>
          </w:p>
          <w:p w:rsidR="00637C83" w:rsidRPr="009B5C09" w:rsidRDefault="00637C83" w:rsidP="003F60AC">
            <w:pPr>
              <w:tabs>
                <w:tab w:val="left" w:pos="810"/>
                <w:tab w:val="left" w:pos="1620"/>
              </w:tabs>
              <w:spacing w:line="360" w:lineRule="auto"/>
              <w:ind w:right="147"/>
              <w:rPr>
                <w:rFonts w:ascii="GHEA Grapalat" w:eastAsia="Arial Unicode" w:hAnsi="GHEA Grapalat" w:cs="Sylfaen"/>
                <w:bCs/>
                <w:lang w:val="hy-AM"/>
              </w:rPr>
            </w:pPr>
            <w:r w:rsidRPr="009B5C09">
              <w:rPr>
                <w:rFonts w:ascii="GHEA Grapalat" w:hAnsi="GHEA Grapalat"/>
                <w:color w:val="000000"/>
                <w:shd w:val="clear" w:color="auto" w:fill="FFFFFF"/>
                <w:lang w:val="hy-AM"/>
              </w:rPr>
              <w:t xml:space="preserve">Նախագծից հանվել է </w:t>
            </w:r>
            <w:r w:rsidRPr="009B5C09">
              <w:rPr>
                <w:rFonts w:ascii="GHEA Grapalat" w:eastAsia="Arial Unicode" w:hAnsi="GHEA Grapalat" w:cs="Sylfaen"/>
                <w:bCs/>
                <w:lang w:val="hy-AM"/>
              </w:rPr>
              <w:t xml:space="preserve">Երևանի Կոմիտասի անվան պետական կոնսերվատորիայի կանոնադրության </w:t>
            </w:r>
          </w:p>
          <w:p w:rsidR="00637C83" w:rsidRPr="009B5C09" w:rsidRDefault="00637C83" w:rsidP="003F60AC">
            <w:pPr>
              <w:tabs>
                <w:tab w:val="left" w:pos="810"/>
                <w:tab w:val="left" w:pos="1620"/>
              </w:tabs>
              <w:spacing w:line="360" w:lineRule="auto"/>
              <w:ind w:right="147"/>
              <w:rPr>
                <w:rFonts w:ascii="GHEA Grapalat" w:eastAsia="Arial Unicode" w:hAnsi="GHEA Grapalat" w:cs="Sylfaen"/>
                <w:bCs/>
                <w:lang w:val="hy-AM"/>
              </w:rPr>
            </w:pPr>
            <w:r w:rsidRPr="009B5C09">
              <w:rPr>
                <w:rFonts w:ascii="GHEA Grapalat" w:eastAsia="Arial Unicode" w:hAnsi="GHEA Grapalat" w:cs="Sylfaen"/>
                <w:bCs/>
                <w:lang w:val="hy-AM"/>
              </w:rPr>
              <w:t>մեջ պետական գանձապետարանում հաշիվ</w:t>
            </w:r>
          </w:p>
          <w:p w:rsidR="00637C83" w:rsidRPr="009B5C09" w:rsidRDefault="00637C83" w:rsidP="003F60AC">
            <w:pPr>
              <w:tabs>
                <w:tab w:val="left" w:pos="810"/>
                <w:tab w:val="left" w:pos="1620"/>
              </w:tabs>
              <w:spacing w:line="360" w:lineRule="auto"/>
              <w:ind w:right="147"/>
              <w:rPr>
                <w:rFonts w:ascii="GHEA Grapalat" w:hAnsi="GHEA Grapalat"/>
                <w:color w:val="000000"/>
                <w:shd w:val="clear" w:color="auto" w:fill="FFFFFF"/>
                <w:lang w:val="hy-AM"/>
              </w:rPr>
            </w:pPr>
            <w:r w:rsidRPr="009B5C09">
              <w:rPr>
                <w:rFonts w:ascii="GHEA Grapalat" w:eastAsia="Arial Unicode" w:hAnsi="GHEA Grapalat" w:cs="Sylfaen"/>
                <w:bCs/>
                <w:lang w:val="hy-AM"/>
              </w:rPr>
              <w:t>բացելու հետ կապված կարգավորումները:</w:t>
            </w:r>
          </w:p>
        </w:tc>
      </w:tr>
    </w:tbl>
    <w:p w:rsidR="006C6FF2" w:rsidRPr="009B5C09" w:rsidRDefault="006C6FF2" w:rsidP="009B5C09">
      <w:pPr>
        <w:spacing w:line="360" w:lineRule="auto"/>
        <w:rPr>
          <w:rFonts w:ascii="GHEA Grapalat" w:hAnsi="GHEA Grapalat"/>
          <w:lang w:val="hy-AM"/>
        </w:rPr>
      </w:pPr>
    </w:p>
    <w:sectPr w:rsidR="006C6FF2" w:rsidRPr="009B5C09" w:rsidSect="001A1FC5">
      <w:pgSz w:w="16838" w:h="11906" w:orient="landscape" w:code="9"/>
      <w:pgMar w:top="851" w:right="851" w:bottom="851" w:left="85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A82" w:rsidRDefault="00443A82" w:rsidP="007F3FA4">
      <w:r>
        <w:separator/>
      </w:r>
    </w:p>
  </w:endnote>
  <w:endnote w:type="continuationSeparator" w:id="0">
    <w:p w:rsidR="00443A82" w:rsidRDefault="00443A82" w:rsidP="007F3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A82" w:rsidRDefault="00443A82" w:rsidP="007F3FA4">
      <w:r>
        <w:separator/>
      </w:r>
    </w:p>
  </w:footnote>
  <w:footnote w:type="continuationSeparator" w:id="0">
    <w:p w:rsidR="00443A82" w:rsidRDefault="00443A82" w:rsidP="007F3FA4">
      <w:r>
        <w:continuationSeparator/>
      </w:r>
    </w:p>
  </w:footnote>
  <w:footnote w:id="1">
    <w:p w:rsidR="004E3196" w:rsidRPr="004E3196" w:rsidRDefault="004E3196" w:rsidP="004E3196">
      <w:pPr>
        <w:pStyle w:val="FootnoteText"/>
        <w:spacing w:line="360" w:lineRule="auto"/>
        <w:ind w:firstLine="90"/>
        <w:rPr>
          <w:rFonts w:ascii="GHEA Grapalat" w:hAnsi="GHEA Grapalat"/>
          <w:lang w:val="hy-AM"/>
        </w:rPr>
      </w:pPr>
      <w:r w:rsidRPr="00725552">
        <w:rPr>
          <w:rStyle w:val="FootnoteReference"/>
          <w:rFonts w:ascii="GHEA Grapalat" w:hAnsi="GHEA Grapalat"/>
        </w:rPr>
        <w:footnoteRef/>
      </w:r>
      <w:r w:rsidRPr="004E3196">
        <w:rPr>
          <w:rFonts w:ascii="GHEA Grapalat" w:hAnsi="GHEA Grapalat"/>
          <w:lang w:val="hy-AM"/>
        </w:rPr>
        <w:t xml:space="preserve"> https://www.university-autonomy.eu/dimensions/organisational/</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B4DE8"/>
    <w:multiLevelType w:val="hybridMultilevel"/>
    <w:tmpl w:val="25883C5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4345762C"/>
    <w:multiLevelType w:val="hybridMultilevel"/>
    <w:tmpl w:val="0A745616"/>
    <w:lvl w:ilvl="0" w:tplc="645A6924">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 w15:restartNumberingAfterBreak="0">
    <w:nsid w:val="4F9D7A46"/>
    <w:multiLevelType w:val="hybridMultilevel"/>
    <w:tmpl w:val="6A581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58021B"/>
    <w:multiLevelType w:val="hybridMultilevel"/>
    <w:tmpl w:val="9140B426"/>
    <w:lvl w:ilvl="0" w:tplc="E3583C1C">
      <w:start w:val="1"/>
      <w:numFmt w:val="decimal"/>
      <w:lvlText w:val="%1"/>
      <w:lvlJc w:val="left"/>
      <w:pPr>
        <w:ind w:left="345" w:hanging="615"/>
      </w:pPr>
      <w:rPr>
        <w:rFonts w:hint="default"/>
      </w:rPr>
    </w:lvl>
    <w:lvl w:ilvl="1" w:tplc="042B0019" w:tentative="1">
      <w:start w:val="1"/>
      <w:numFmt w:val="lowerLetter"/>
      <w:lvlText w:val="%2."/>
      <w:lvlJc w:val="left"/>
      <w:pPr>
        <w:ind w:left="810" w:hanging="360"/>
      </w:pPr>
    </w:lvl>
    <w:lvl w:ilvl="2" w:tplc="042B001B" w:tentative="1">
      <w:start w:val="1"/>
      <w:numFmt w:val="lowerRoman"/>
      <w:lvlText w:val="%3."/>
      <w:lvlJc w:val="right"/>
      <w:pPr>
        <w:ind w:left="1530" w:hanging="180"/>
      </w:pPr>
    </w:lvl>
    <w:lvl w:ilvl="3" w:tplc="042B000F" w:tentative="1">
      <w:start w:val="1"/>
      <w:numFmt w:val="decimal"/>
      <w:lvlText w:val="%4."/>
      <w:lvlJc w:val="left"/>
      <w:pPr>
        <w:ind w:left="2250" w:hanging="360"/>
      </w:pPr>
    </w:lvl>
    <w:lvl w:ilvl="4" w:tplc="042B0019" w:tentative="1">
      <w:start w:val="1"/>
      <w:numFmt w:val="lowerLetter"/>
      <w:lvlText w:val="%5."/>
      <w:lvlJc w:val="left"/>
      <w:pPr>
        <w:ind w:left="2970" w:hanging="360"/>
      </w:pPr>
    </w:lvl>
    <w:lvl w:ilvl="5" w:tplc="042B001B" w:tentative="1">
      <w:start w:val="1"/>
      <w:numFmt w:val="lowerRoman"/>
      <w:lvlText w:val="%6."/>
      <w:lvlJc w:val="right"/>
      <w:pPr>
        <w:ind w:left="3690" w:hanging="180"/>
      </w:pPr>
    </w:lvl>
    <w:lvl w:ilvl="6" w:tplc="042B000F" w:tentative="1">
      <w:start w:val="1"/>
      <w:numFmt w:val="decimal"/>
      <w:lvlText w:val="%7."/>
      <w:lvlJc w:val="left"/>
      <w:pPr>
        <w:ind w:left="4410" w:hanging="360"/>
      </w:pPr>
    </w:lvl>
    <w:lvl w:ilvl="7" w:tplc="042B0019" w:tentative="1">
      <w:start w:val="1"/>
      <w:numFmt w:val="lowerLetter"/>
      <w:lvlText w:val="%8."/>
      <w:lvlJc w:val="left"/>
      <w:pPr>
        <w:ind w:left="5130" w:hanging="360"/>
      </w:pPr>
    </w:lvl>
    <w:lvl w:ilvl="8" w:tplc="042B001B" w:tentative="1">
      <w:start w:val="1"/>
      <w:numFmt w:val="lowerRoman"/>
      <w:lvlText w:val="%9."/>
      <w:lvlJc w:val="right"/>
      <w:pPr>
        <w:ind w:left="5850" w:hanging="180"/>
      </w:pPr>
    </w:lvl>
  </w:abstractNum>
  <w:abstractNum w:abstractNumId="4" w15:restartNumberingAfterBreak="0">
    <w:nsid w:val="70C46447"/>
    <w:multiLevelType w:val="hybridMultilevel"/>
    <w:tmpl w:val="6A581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4ED"/>
    <w:rsid w:val="00001DE7"/>
    <w:rsid w:val="00026BC6"/>
    <w:rsid w:val="00043646"/>
    <w:rsid w:val="000614D6"/>
    <w:rsid w:val="0007393C"/>
    <w:rsid w:val="000B77D3"/>
    <w:rsid w:val="000C5C97"/>
    <w:rsid w:val="000D20DB"/>
    <w:rsid w:val="000D6785"/>
    <w:rsid w:val="000F3A4E"/>
    <w:rsid w:val="00124B67"/>
    <w:rsid w:val="00145283"/>
    <w:rsid w:val="0015656F"/>
    <w:rsid w:val="00167779"/>
    <w:rsid w:val="00191972"/>
    <w:rsid w:val="001928CE"/>
    <w:rsid w:val="001971F3"/>
    <w:rsid w:val="001A0BC7"/>
    <w:rsid w:val="001A1FC5"/>
    <w:rsid w:val="001A558E"/>
    <w:rsid w:val="001C1C67"/>
    <w:rsid w:val="001D0A99"/>
    <w:rsid w:val="002063BB"/>
    <w:rsid w:val="00222161"/>
    <w:rsid w:val="00233C75"/>
    <w:rsid w:val="00244F0C"/>
    <w:rsid w:val="002B67F5"/>
    <w:rsid w:val="0030232E"/>
    <w:rsid w:val="00321533"/>
    <w:rsid w:val="00336217"/>
    <w:rsid w:val="00361F97"/>
    <w:rsid w:val="00380421"/>
    <w:rsid w:val="0038423C"/>
    <w:rsid w:val="003941D6"/>
    <w:rsid w:val="003B0E4B"/>
    <w:rsid w:val="003C54D0"/>
    <w:rsid w:val="003E586D"/>
    <w:rsid w:val="003F60AC"/>
    <w:rsid w:val="0040742A"/>
    <w:rsid w:val="00443A82"/>
    <w:rsid w:val="004623AB"/>
    <w:rsid w:val="00465258"/>
    <w:rsid w:val="004B23D2"/>
    <w:rsid w:val="004C0B0B"/>
    <w:rsid w:val="004C0D6D"/>
    <w:rsid w:val="004E3196"/>
    <w:rsid w:val="004E697A"/>
    <w:rsid w:val="00540B63"/>
    <w:rsid w:val="005432BA"/>
    <w:rsid w:val="0055598A"/>
    <w:rsid w:val="00556DE1"/>
    <w:rsid w:val="005717DF"/>
    <w:rsid w:val="00596382"/>
    <w:rsid w:val="005A1609"/>
    <w:rsid w:val="005A2F54"/>
    <w:rsid w:val="005B4D22"/>
    <w:rsid w:val="005E4D15"/>
    <w:rsid w:val="005F5FEC"/>
    <w:rsid w:val="00637C83"/>
    <w:rsid w:val="00662CB2"/>
    <w:rsid w:val="00672336"/>
    <w:rsid w:val="006B4551"/>
    <w:rsid w:val="006B7F57"/>
    <w:rsid w:val="006C1FBB"/>
    <w:rsid w:val="006C6FF2"/>
    <w:rsid w:val="006D7AD5"/>
    <w:rsid w:val="006E3649"/>
    <w:rsid w:val="006E44E8"/>
    <w:rsid w:val="006F42BE"/>
    <w:rsid w:val="0070774F"/>
    <w:rsid w:val="00750A75"/>
    <w:rsid w:val="00750EEC"/>
    <w:rsid w:val="0076324C"/>
    <w:rsid w:val="007737BE"/>
    <w:rsid w:val="00783836"/>
    <w:rsid w:val="007F0B9C"/>
    <w:rsid w:val="007F3FA4"/>
    <w:rsid w:val="00827165"/>
    <w:rsid w:val="008544ED"/>
    <w:rsid w:val="0085639F"/>
    <w:rsid w:val="0086152B"/>
    <w:rsid w:val="008870E4"/>
    <w:rsid w:val="008950CB"/>
    <w:rsid w:val="008C0583"/>
    <w:rsid w:val="00906B0C"/>
    <w:rsid w:val="009350DE"/>
    <w:rsid w:val="009B5C09"/>
    <w:rsid w:val="009D5314"/>
    <w:rsid w:val="009D582F"/>
    <w:rsid w:val="009E1982"/>
    <w:rsid w:val="009F5E61"/>
    <w:rsid w:val="00A154C9"/>
    <w:rsid w:val="00A1619F"/>
    <w:rsid w:val="00A30E65"/>
    <w:rsid w:val="00A4499F"/>
    <w:rsid w:val="00AB57B3"/>
    <w:rsid w:val="00B013D1"/>
    <w:rsid w:val="00B038EC"/>
    <w:rsid w:val="00B06CC2"/>
    <w:rsid w:val="00B255AC"/>
    <w:rsid w:val="00B318F9"/>
    <w:rsid w:val="00B52093"/>
    <w:rsid w:val="00B7647D"/>
    <w:rsid w:val="00B90C04"/>
    <w:rsid w:val="00BA63A9"/>
    <w:rsid w:val="00BB3E68"/>
    <w:rsid w:val="00BB52E2"/>
    <w:rsid w:val="00BD553F"/>
    <w:rsid w:val="00BE64FB"/>
    <w:rsid w:val="00BF26EF"/>
    <w:rsid w:val="00C245AA"/>
    <w:rsid w:val="00C31315"/>
    <w:rsid w:val="00C327FF"/>
    <w:rsid w:val="00CB4DED"/>
    <w:rsid w:val="00CB4EA9"/>
    <w:rsid w:val="00CC44EF"/>
    <w:rsid w:val="00CE01E4"/>
    <w:rsid w:val="00D3034F"/>
    <w:rsid w:val="00D80BE0"/>
    <w:rsid w:val="00DA304E"/>
    <w:rsid w:val="00DA3354"/>
    <w:rsid w:val="00DB4E68"/>
    <w:rsid w:val="00DC3F2B"/>
    <w:rsid w:val="00DD28C2"/>
    <w:rsid w:val="00E12ABB"/>
    <w:rsid w:val="00E45E06"/>
    <w:rsid w:val="00E57EAB"/>
    <w:rsid w:val="00E71081"/>
    <w:rsid w:val="00ED22B8"/>
    <w:rsid w:val="00ED715F"/>
    <w:rsid w:val="00ED77C2"/>
    <w:rsid w:val="00F2601F"/>
    <w:rsid w:val="00F83A51"/>
    <w:rsid w:val="00FA0B5E"/>
    <w:rsid w:val="00FC0315"/>
    <w:rsid w:val="00FC5A12"/>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BE8E80-F01E-41F0-9DA1-E9387C232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4E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8544ED"/>
    <w:pPr>
      <w:ind w:left="720"/>
      <w:contextualSpacing/>
    </w:pPr>
  </w:style>
  <w:style w:type="character" w:styleId="Strong">
    <w:name w:val="Strong"/>
    <w:basedOn w:val="DefaultParagraphFont"/>
    <w:uiPriority w:val="22"/>
    <w:qFormat/>
    <w:rsid w:val="008544ED"/>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8544ED"/>
    <w:rPr>
      <w:rFonts w:ascii="Times New Roman" w:eastAsia="Times New Roman" w:hAnsi="Times New Roman" w:cs="Times New Roman"/>
      <w:sz w:val="24"/>
      <w:szCs w:val="24"/>
      <w:lang w:val="ru-RU" w:eastAsia="ru-RU"/>
    </w:rPr>
  </w:style>
  <w:style w:type="character" w:styleId="Emphasis">
    <w:name w:val="Emphasis"/>
    <w:qFormat/>
    <w:rsid w:val="008544ED"/>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
    <w:basedOn w:val="Normal"/>
    <w:link w:val="NormalWebChar"/>
    <w:uiPriority w:val="99"/>
    <w:unhideWhenUsed/>
    <w:qFormat/>
    <w:rsid w:val="00E12ABB"/>
    <w:pPr>
      <w:spacing w:before="100" w:beforeAutospacing="1" w:after="100" w:afterAutospacing="1"/>
    </w:pPr>
    <w:rPr>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CC44EF"/>
    <w:rPr>
      <w:rFonts w:ascii="Calibri" w:hAnsi="Calibr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CC44EF"/>
    <w:rPr>
      <w:rFonts w:ascii="Calibri" w:eastAsia="Times New Roman" w:hAnsi="Calibri" w:cs="Times New Roman"/>
      <w:sz w:val="20"/>
      <w:szCs w:val="20"/>
      <w:lang w:val="en-US"/>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CC44EF"/>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CC44EF"/>
    <w:pPr>
      <w:spacing w:after="120" w:line="240" w:lineRule="exact"/>
    </w:pPr>
    <w:rPr>
      <w:rFonts w:asciiTheme="minorHAnsi" w:eastAsiaTheme="minorHAnsi" w:hAnsiTheme="minorHAnsi" w:cstheme="minorBidi"/>
      <w:sz w:val="22"/>
      <w:szCs w:val="22"/>
      <w:vertAlign w:val="superscript"/>
      <w:lang w:val="hy-AM" w:eastAsia="en-US"/>
    </w:rPr>
  </w:style>
  <w:style w:type="character" w:styleId="Hyperlink">
    <w:name w:val="Hyperlink"/>
    <w:basedOn w:val="DefaultParagraphFont"/>
    <w:uiPriority w:val="99"/>
    <w:unhideWhenUsed/>
    <w:rsid w:val="00CC44EF"/>
    <w:rPr>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4E3196"/>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1A1FC5"/>
    <w:pPr>
      <w:tabs>
        <w:tab w:val="center" w:pos="4680"/>
        <w:tab w:val="right" w:pos="9360"/>
      </w:tabs>
    </w:pPr>
  </w:style>
  <w:style w:type="character" w:customStyle="1" w:styleId="HeaderChar">
    <w:name w:val="Header Char"/>
    <w:basedOn w:val="DefaultParagraphFont"/>
    <w:link w:val="Header"/>
    <w:uiPriority w:val="99"/>
    <w:rsid w:val="001A1FC5"/>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1A1FC5"/>
    <w:pPr>
      <w:tabs>
        <w:tab w:val="center" w:pos="4680"/>
        <w:tab w:val="right" w:pos="9360"/>
      </w:tabs>
    </w:pPr>
  </w:style>
  <w:style w:type="character" w:customStyle="1" w:styleId="FooterChar">
    <w:name w:val="Footer Char"/>
    <w:basedOn w:val="DefaultParagraphFont"/>
    <w:link w:val="Footer"/>
    <w:uiPriority w:val="99"/>
    <w:rsid w:val="001A1FC5"/>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4B2353-F5BB-4B65-BDE9-234EE393F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2717</Words>
  <Characters>15488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Harut2017</dc:creator>
  <cp:keywords/>
  <dc:description/>
  <cp:lastModifiedBy>Sedrak Simonyan</cp:lastModifiedBy>
  <cp:revision>2</cp:revision>
  <dcterms:created xsi:type="dcterms:W3CDTF">2021-09-07T05:38:00Z</dcterms:created>
  <dcterms:modified xsi:type="dcterms:W3CDTF">2021-09-07T05:38:00Z</dcterms:modified>
</cp:coreProperties>
</file>