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2A2" w:rsidRPr="00A912A2" w:rsidRDefault="00A912A2" w:rsidP="00B36A8D">
      <w:pPr>
        <w:keepNext/>
        <w:spacing w:before="240" w:after="60" w:line="276" w:lineRule="auto"/>
        <w:ind w:left="-360" w:right="-540"/>
        <w:jc w:val="right"/>
        <w:outlineLvl w:val="1"/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</w:pPr>
      <w:r w:rsidRPr="00A912A2"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/>
        </w:rPr>
        <w:t>ՆԱԽԱԳԻԾ</w:t>
      </w:r>
    </w:p>
    <w:p w:rsidR="00A912A2" w:rsidRPr="00A912A2" w:rsidRDefault="00A912A2" w:rsidP="00B36A8D">
      <w:pPr>
        <w:spacing w:line="259" w:lineRule="auto"/>
        <w:ind w:left="-360" w:right="-540"/>
        <w:rPr>
          <w:rFonts w:ascii="GHEA Grapalat" w:hAnsi="GHEA Grapalat" w:cs="Times New Roman"/>
          <w:sz w:val="24"/>
          <w:szCs w:val="24"/>
          <w:lang w:val="hy-AM"/>
        </w:rPr>
      </w:pPr>
    </w:p>
    <w:p w:rsidR="00A912A2" w:rsidRPr="00A912A2" w:rsidRDefault="00A912A2" w:rsidP="00B36A8D">
      <w:pPr>
        <w:tabs>
          <w:tab w:val="left" w:pos="1440"/>
        </w:tabs>
        <w:spacing w:after="0" w:line="360" w:lineRule="auto"/>
        <w:ind w:left="-360" w:right="-54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A912A2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A912A2" w:rsidRPr="00A912A2" w:rsidRDefault="00A912A2" w:rsidP="00B36A8D">
      <w:pPr>
        <w:tabs>
          <w:tab w:val="left" w:pos="1440"/>
        </w:tabs>
        <w:spacing w:after="0" w:line="360" w:lineRule="auto"/>
        <w:ind w:left="-360" w:right="-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912A2" w:rsidRPr="00A912A2" w:rsidRDefault="00A912A2" w:rsidP="00B36A8D">
      <w:pPr>
        <w:spacing w:after="0" w:line="360" w:lineRule="auto"/>
        <w:ind w:left="-360" w:right="-54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A912A2">
        <w:rPr>
          <w:rFonts w:ascii="GHEA Grapalat" w:hAnsi="GHEA Grapalat"/>
          <w:b/>
          <w:sz w:val="24"/>
          <w:szCs w:val="24"/>
          <w:lang w:val="hy-AM"/>
        </w:rPr>
        <w:t>Ո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Ր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Ո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Շ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ՈՒ</w:t>
      </w:r>
      <w:r w:rsidRPr="00A912A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A912A2" w:rsidRPr="00A912A2" w:rsidRDefault="00A912A2" w:rsidP="00B36A8D">
      <w:pPr>
        <w:spacing w:after="0" w:line="360" w:lineRule="auto"/>
        <w:ind w:left="-360" w:right="-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912A2" w:rsidRPr="00A912A2" w:rsidRDefault="00A912A2" w:rsidP="00B36A8D">
      <w:pPr>
        <w:spacing w:after="0" w:line="360" w:lineRule="auto"/>
        <w:ind w:left="-360" w:right="-540" w:firstLine="709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</w:t>
      </w:r>
      <w:r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>… …  -</w:t>
      </w:r>
      <w:r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202</w:t>
      </w:r>
      <w:r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1</w:t>
      </w:r>
      <w:r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 N … </w:t>
      </w:r>
      <w:r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Ա</w:t>
      </w:r>
    </w:p>
    <w:p w:rsidR="00A912A2" w:rsidRPr="00A912A2" w:rsidRDefault="00A912A2" w:rsidP="00B36A8D">
      <w:pPr>
        <w:spacing w:line="259" w:lineRule="auto"/>
        <w:ind w:left="-360" w:right="-540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af-ZA"/>
        </w:rPr>
      </w:pPr>
    </w:p>
    <w:p w:rsidR="00A912A2" w:rsidRPr="00A912A2" w:rsidRDefault="00C2460F" w:rsidP="00B36A8D">
      <w:pPr>
        <w:spacing w:line="360" w:lineRule="auto"/>
        <w:ind w:left="-360" w:right="-540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>
        <w:rPr>
          <w:rFonts w:ascii="GHEA Grapalat" w:hAnsi="GHEA Grapalat"/>
          <w:b/>
          <w:kern w:val="32"/>
          <w:sz w:val="24"/>
          <w:szCs w:val="24"/>
          <w:lang w:val="af-ZA"/>
        </w:rPr>
        <w:t>«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1988-1992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ԹՎԱԿԱՆՆԵՐԻՆ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ԱԴՐԲԵՋԱՆԻ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ՀԱՆՐԱՊԵՏՈՒԹՅՈՒՆԻՑ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ԲՌՆԱԳԱՂԹ</w:t>
      </w:r>
      <w:r w:rsidR="00885591" w:rsidRPr="0095783E">
        <w:rPr>
          <w:rFonts w:ascii="GHEA Grapalat" w:hAnsi="GHEA Grapalat"/>
          <w:b/>
          <w:kern w:val="32"/>
          <w:sz w:val="24"/>
          <w:szCs w:val="24"/>
          <w:lang w:val="hy-AM"/>
        </w:rPr>
        <w:t>Վ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ԱԾ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ՔԱՂԱՔԱՑԻՈՒԹՅՈՒՆ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ՍՏԱՑԱԾ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ԱՆՁ</w:t>
      </w:r>
      <w:r w:rsidR="00E32FB3" w:rsidRPr="0095783E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="00E32FB3" w:rsidRPr="00B52EC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ԿՈՂՄԻՑ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ԶԲԱՂԵՑՐԱԾ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ԲՆԱԿԵԼԻ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ՏԱՐԱԾՔԸ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ՍԵՓԱԿԱՆԱՇՆՈՐՀԵԼՈՒ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="00A912A2" w:rsidRPr="00A912A2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»</w:t>
      </w:r>
      <w:r w:rsidR="00A912A2" w:rsidRPr="00A912A2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</w:p>
    <w:p w:rsidR="00A912A2" w:rsidRPr="00A912A2" w:rsidRDefault="00A912A2" w:rsidP="00B36A8D">
      <w:pPr>
        <w:spacing w:line="259" w:lineRule="auto"/>
        <w:ind w:left="-360" w:right="-540" w:firstLine="547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p w:rsidR="00A912A2" w:rsidRPr="00A912A2" w:rsidRDefault="00A912A2" w:rsidP="00B36A8D">
      <w:pPr>
        <w:shd w:val="clear" w:color="auto" w:fill="FFFFFF"/>
        <w:spacing w:after="0" w:line="360" w:lineRule="auto"/>
        <w:ind w:left="-360" w:right="-540" w:firstLine="630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Համաձայն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«1988-1992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թվականներին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Ադրբեջանի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Հանրապետությունից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բռնագաղթած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Հայաստանի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քաղաքացիություն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ստացած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անձանց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իրավական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սոցիալ-տնտեսական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երաշխիքների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մասին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»</w:t>
      </w:r>
      <w:proofErr w:type="gram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Հայաստանի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օրենքի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1-ին և 4-րդ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հոդվածների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Հայաստանի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կառավարության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2001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թվականի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մայիսի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14-ի N 404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որոշման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`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Հայաստանի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կառավարությունը</w:t>
      </w:r>
      <w:proofErr w:type="spellEnd"/>
      <w:r w:rsidRPr="00A912A2">
        <w:rPr>
          <w:rFonts w:ascii="Calibri" w:hAnsi="Calibri" w:cs="Calibri"/>
          <w:iCs/>
          <w:sz w:val="24"/>
          <w:szCs w:val="24"/>
          <w:lang w:val="fr-FR"/>
        </w:rPr>
        <w:t> 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որոշում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է.</w:t>
      </w:r>
    </w:p>
    <w:p w:rsidR="00A912A2" w:rsidRPr="00A912A2" w:rsidRDefault="00A912A2" w:rsidP="00B36A8D">
      <w:pPr>
        <w:shd w:val="clear" w:color="auto" w:fill="FFFFFF"/>
        <w:spacing w:after="0" w:line="360" w:lineRule="auto"/>
        <w:ind w:left="-360" w:right="-540" w:firstLine="630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1. 1988-1992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թվականներին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Ադրբեջանի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Հանրապետությունից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բռնագաղթ</w:t>
      </w:r>
      <w:r w:rsidR="00CD2430">
        <w:rPr>
          <w:rFonts w:ascii="GHEA Grapalat" w:hAnsi="GHEA Grapalat" w:cs="Sylfaen"/>
          <w:iCs/>
          <w:sz w:val="24"/>
          <w:szCs w:val="24"/>
          <w:lang w:val="fr-FR"/>
        </w:rPr>
        <w:t>վ</w:t>
      </w:r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Հայաստանի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քաղաքացիություն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ստացած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անձ</w:t>
      </w:r>
      <w:r w:rsidR="00B52ECC">
        <w:rPr>
          <w:rFonts w:ascii="GHEA Grapalat" w:hAnsi="GHEA Grapalat" w:cs="Sylfaen"/>
          <w:iCs/>
          <w:sz w:val="24"/>
          <w:szCs w:val="24"/>
          <w:lang w:val="fr-FR"/>
        </w:rPr>
        <w:t>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օրենսդրությամբ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սահմանված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կարգով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սեփականաշնորհել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իր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կողմից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զբաղեցված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բնակելի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տարածքը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՝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համաձայն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հավելվածի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:</w:t>
      </w:r>
      <w:proofErr w:type="gramEnd"/>
    </w:p>
    <w:p w:rsidR="00A912A2" w:rsidRPr="00A912A2" w:rsidRDefault="00A912A2" w:rsidP="00B36A8D">
      <w:pPr>
        <w:shd w:val="clear" w:color="auto" w:fill="FFFFFF"/>
        <w:tabs>
          <w:tab w:val="left" w:pos="720"/>
        </w:tabs>
        <w:spacing w:after="0" w:line="360" w:lineRule="auto"/>
        <w:ind w:left="-360" w:right="-540" w:firstLine="630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2.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Սահմանել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,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սույն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որոշման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հավելվածով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նշված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հանրակացարանի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զբաղեցրած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սպասարկման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համար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անհրաժեշտ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գույքի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(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հողամասի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ընդհանուր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օգտագործման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)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նկատմամբ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ընդհանուր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բաժնային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սեփականության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իրավունքը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օրենքով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lastRenderedPageBreak/>
        <w:t>սահմանված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կարգով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անցնում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է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դրա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առանձին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նկատմամբ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սեփականության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իրավունք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ձեռք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բերողին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:</w:t>
      </w:r>
    </w:p>
    <w:p w:rsidR="00A912A2" w:rsidRPr="00A912A2" w:rsidRDefault="00A912A2" w:rsidP="00B36A8D">
      <w:pPr>
        <w:shd w:val="clear" w:color="auto" w:fill="FFFFFF"/>
        <w:tabs>
          <w:tab w:val="left" w:pos="810"/>
          <w:tab w:val="left" w:pos="900"/>
          <w:tab w:val="left" w:pos="990"/>
          <w:tab w:val="left" w:pos="1440"/>
        </w:tabs>
        <w:spacing w:after="0" w:line="360" w:lineRule="auto"/>
        <w:ind w:left="-360" w:right="-540" w:firstLine="630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3.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Հայաստանի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Հանրապետության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տարածքային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կառավարման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ենթակառուցվածքների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նախարարության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պետական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գույքի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կառավարման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կոմիտեի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նախագահին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`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սույն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որոշումն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ուժի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մեջ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մտնելուց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սահմանված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կարգի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համաձայն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սեփականաշնորհվող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բնակելի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տարածքը</w:t>
      </w:r>
      <w:proofErr w:type="spellEnd"/>
      <w:r w:rsidR="00317836">
        <w:rPr>
          <w:rFonts w:ascii="GHEA Grapalat" w:hAnsi="GHEA Grapalat" w:cs="Sylfaen"/>
          <w:iCs/>
          <w:sz w:val="24"/>
          <w:szCs w:val="24"/>
          <w:lang w:val="fr-FR"/>
        </w:rPr>
        <w:t xml:space="preserve">, </w:t>
      </w:r>
      <w:proofErr w:type="spellStart"/>
      <w:r w:rsidR="00FF5DA9" w:rsidRPr="00A912A2">
        <w:rPr>
          <w:rFonts w:ascii="GHEA Grapalat" w:hAnsi="GHEA Grapalat" w:cs="Sylfaen"/>
          <w:iCs/>
          <w:sz w:val="24"/>
          <w:szCs w:val="24"/>
          <w:lang w:val="fr-FR"/>
        </w:rPr>
        <w:t>անհրաժեշտության</w:t>
      </w:r>
      <w:proofErr w:type="spellEnd"/>
      <w:r w:rsidR="00FF5DA9"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="00FF5DA9" w:rsidRPr="00A912A2">
        <w:rPr>
          <w:rFonts w:ascii="GHEA Grapalat" w:hAnsi="GHEA Grapalat" w:cs="Sylfaen"/>
          <w:iCs/>
          <w:sz w:val="24"/>
          <w:szCs w:val="24"/>
          <w:lang w:val="fr-FR"/>
        </w:rPr>
        <w:t>դեպքում</w:t>
      </w:r>
      <w:proofErr w:type="spellEnd"/>
      <w:r w:rsidR="00FF5DA9"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որպես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առանձին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գույքային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միավոր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առանձնացնելուց</w:t>
      </w:r>
      <w:proofErr w:type="spellEnd"/>
      <w:r w:rsidR="00FF5DA9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ու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համապատասխան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սեփականության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իրավունքի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գրանցման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վկայականում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հասարակական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նշանակության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տարածքը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,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որպես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բնակելի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նշանակության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գրանցելուց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հետո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,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ապահովել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սույն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որոշման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հավելվածով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նշված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բնակելի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տարածքի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սեփականաշնորհումը</w:t>
      </w:r>
      <w:proofErr w:type="spellEnd"/>
      <w:r w:rsidRPr="00A912A2">
        <w:rPr>
          <w:rFonts w:ascii="GHEA Grapalat" w:hAnsi="GHEA Grapalat" w:cs="Sylfaen"/>
          <w:iCs/>
          <w:sz w:val="24"/>
          <w:szCs w:val="24"/>
          <w:lang w:val="fr-FR"/>
        </w:rPr>
        <w:t>:</w:t>
      </w:r>
    </w:p>
    <w:p w:rsidR="00B35297" w:rsidRPr="00B35297" w:rsidRDefault="00B35297" w:rsidP="00B36A8D">
      <w:pPr>
        <w:spacing w:after="200" w:line="360" w:lineRule="auto"/>
        <w:ind w:left="-360" w:right="-540" w:firstLine="630"/>
        <w:jc w:val="both"/>
        <w:rPr>
          <w:rFonts w:ascii="GHEA Grapalat" w:eastAsia="Calibri" w:hAnsi="GHEA Grapalat" w:cs="Sylfaen"/>
          <w:iCs/>
          <w:sz w:val="24"/>
          <w:szCs w:val="24"/>
          <w:lang w:val="fr-FR"/>
        </w:rPr>
      </w:pPr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4.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Հավելվածում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նշված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անձ</w:t>
      </w:r>
      <w:r>
        <w:rPr>
          <w:rFonts w:ascii="GHEA Grapalat" w:eastAsia="Calibri" w:hAnsi="GHEA Grapalat" w:cs="Sylfaen"/>
          <w:iCs/>
          <w:sz w:val="24"/>
          <w:szCs w:val="24"/>
          <w:lang w:val="fr-FR"/>
        </w:rPr>
        <w:t>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կողմից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սեփականաշնորհվող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բնակելի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տարածքի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«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Գույքի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նկատմամբ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իրավունքների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պետական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գրանցման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մասին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»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օրենք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hy-AM"/>
        </w:rPr>
        <w:t>ով</w:t>
      </w:r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սահմանված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կարգով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կազմված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հատակագիծը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(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ցանկով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նշված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մակերեսի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տարբերություն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առաջանալու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դեպքում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՝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հիմք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ընդունել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նշված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հասցեի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սահմանված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կարգով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գրանցված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համապատասխան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վկայականի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հատակագծի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մակերեսը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)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ներկայացնելուց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հետո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,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վերջինիս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հետ</w:t>
      </w:r>
      <w:proofErr w:type="spellEnd"/>
      <w:r w:rsidR="00745446" w:rsidRPr="00745446">
        <w:rPr>
          <w:rFonts w:ascii="GHEA Grapalat" w:eastAsia="Calibri" w:hAnsi="GHEA Grapalat" w:cs="Sylfaen"/>
          <w:iCs/>
          <w:sz w:val="24"/>
          <w:szCs w:val="24"/>
          <w:lang w:val="fr-FR"/>
        </w:rPr>
        <w:t>,</w:t>
      </w:r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մեկ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տարվա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ընթացքում</w:t>
      </w:r>
      <w:proofErr w:type="spellEnd"/>
      <w:r w:rsidR="00745446" w:rsidRPr="00745446">
        <w:rPr>
          <w:rFonts w:ascii="GHEA Grapalat" w:eastAsia="Calibri" w:hAnsi="GHEA Grapalat" w:cs="Sylfaen"/>
          <w:iCs/>
          <w:sz w:val="24"/>
          <w:szCs w:val="24"/>
          <w:lang w:val="fr-FR"/>
        </w:rPr>
        <w:t>,</w:t>
      </w:r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կնքել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նվիրատվության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պայմանագ</w:t>
      </w:r>
      <w:r w:rsidR="00340C64">
        <w:rPr>
          <w:rFonts w:ascii="GHEA Grapalat" w:eastAsia="Calibri" w:hAnsi="GHEA Grapalat" w:cs="Sylfaen"/>
          <w:iCs/>
          <w:sz w:val="24"/>
          <w:szCs w:val="24"/>
          <w:lang w:val="fr-FR"/>
        </w:rPr>
        <w:t>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hy-AM"/>
        </w:rPr>
        <w:t>ր</w:t>
      </w:r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՝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նախատեսելով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,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որ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պայմանագրի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և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պայմանագրից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բխող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գույքային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իրավունքների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պետական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գրանցման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ծախսերը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ենթակա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են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իրականացման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նվիրառու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հանդիսացող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բնակչի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միջոցների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 </w:t>
      </w:r>
      <w:proofErr w:type="spellStart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>հաշվին</w:t>
      </w:r>
      <w:proofErr w:type="spellEnd"/>
      <w:r w:rsidRPr="00B35297">
        <w:rPr>
          <w:rFonts w:ascii="GHEA Grapalat" w:eastAsia="Calibri" w:hAnsi="GHEA Grapalat" w:cs="Sylfaen"/>
          <w:iCs/>
          <w:sz w:val="24"/>
          <w:szCs w:val="24"/>
          <w:lang w:val="fr-FR"/>
        </w:rPr>
        <w:t xml:space="preserve">: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A912A2" w:rsidRPr="00A912A2" w:rsidTr="005A233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87551" w:rsidRDefault="00A912A2" w:rsidP="00B36A8D">
            <w:pPr>
              <w:spacing w:before="100" w:beforeAutospacing="1" w:after="100" w:afterAutospacing="1" w:line="360" w:lineRule="auto"/>
              <w:ind w:left="-360" w:right="-540"/>
              <w:jc w:val="center"/>
              <w:rPr>
                <w:rFonts w:ascii="Calibri" w:hAnsi="Calibri" w:cs="Calibri"/>
                <w:iCs/>
                <w:sz w:val="24"/>
                <w:szCs w:val="24"/>
                <w:lang w:val="fr-FR"/>
              </w:rPr>
            </w:pPr>
            <w:r w:rsidRPr="00A912A2">
              <w:rPr>
                <w:rFonts w:ascii="Calibri" w:hAnsi="Calibri" w:cs="Calibri"/>
                <w:iCs/>
                <w:sz w:val="24"/>
                <w:szCs w:val="24"/>
                <w:lang w:val="fr-FR"/>
              </w:rPr>
              <w:t> </w:t>
            </w:r>
          </w:p>
          <w:p w:rsidR="00A912A2" w:rsidRPr="00A912A2" w:rsidRDefault="00A912A2" w:rsidP="00B36A8D">
            <w:pPr>
              <w:spacing w:before="100" w:beforeAutospacing="1" w:after="100" w:afterAutospacing="1" w:line="360" w:lineRule="auto"/>
              <w:ind w:left="-360" w:right="-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912A2" w:rsidRPr="00A912A2" w:rsidRDefault="00A912A2" w:rsidP="00B36A8D">
            <w:pPr>
              <w:tabs>
                <w:tab w:val="left" w:pos="1755"/>
              </w:tabs>
              <w:spacing w:after="0" w:line="360" w:lineRule="auto"/>
              <w:ind w:left="-360" w:right="-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A912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A912A2" w:rsidRPr="00A912A2" w:rsidTr="00087551">
        <w:trPr>
          <w:trHeight w:val="293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912A2" w:rsidRPr="00A912A2" w:rsidRDefault="00A912A2" w:rsidP="00087551">
            <w:pPr>
              <w:spacing w:after="0" w:line="360" w:lineRule="auto"/>
              <w:ind w:left="-360" w:right="-540" w:firstLine="195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912A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</w:t>
            </w:r>
            <w:proofErr w:type="spellStart"/>
            <w:r w:rsidRPr="00A91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912A2" w:rsidRPr="00A912A2" w:rsidRDefault="00A912A2" w:rsidP="00B36A8D">
            <w:pPr>
              <w:spacing w:after="0" w:line="360" w:lineRule="auto"/>
              <w:ind w:left="-360" w:right="-54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A912A2" w:rsidRPr="00A912A2" w:rsidRDefault="00A912A2" w:rsidP="00B36A8D">
      <w:pPr>
        <w:spacing w:line="360" w:lineRule="auto"/>
        <w:ind w:left="-360" w:right="-540"/>
        <w:jc w:val="both"/>
        <w:rPr>
          <w:rFonts w:ascii="GHEA Grapalat" w:hAnsi="GHEA Grapalat" w:cs="Sylfaen"/>
          <w:iCs/>
          <w:sz w:val="24"/>
          <w:szCs w:val="24"/>
          <w:lang w:val="fr-FR"/>
        </w:rPr>
      </w:pPr>
    </w:p>
    <w:p w:rsidR="00A912A2" w:rsidRPr="00A912A2" w:rsidRDefault="00A912A2" w:rsidP="00A912A2">
      <w:pPr>
        <w:spacing w:line="360" w:lineRule="auto"/>
        <w:ind w:left="-630" w:right="85" w:firstLine="720"/>
        <w:jc w:val="both"/>
        <w:rPr>
          <w:rFonts w:ascii="GHEA Grapalat" w:hAnsi="GHEA Grapalat" w:cs="Sylfaen"/>
          <w:iCs/>
          <w:lang w:val="hy-AM"/>
        </w:rPr>
        <w:sectPr w:rsidR="00A912A2" w:rsidRPr="00A912A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912A2" w:rsidRPr="00355B7C" w:rsidRDefault="00A912A2" w:rsidP="00A912A2">
      <w:pPr>
        <w:tabs>
          <w:tab w:val="left" w:pos="9072"/>
        </w:tabs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355B7C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lastRenderedPageBreak/>
        <w:t>Հավելված</w:t>
      </w:r>
    </w:p>
    <w:p w:rsidR="00A912A2" w:rsidRPr="00355B7C" w:rsidRDefault="00A912A2" w:rsidP="00A912A2">
      <w:pPr>
        <w:tabs>
          <w:tab w:val="left" w:pos="9072"/>
        </w:tabs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355B7C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ՀՀ կառավարության 202</w:t>
      </w:r>
      <w:r w:rsidRPr="00355B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355B7C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Pr="00355B7C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թվականի </w:t>
      </w:r>
    </w:p>
    <w:p w:rsidR="00A912A2" w:rsidRPr="00355B7C" w:rsidRDefault="00A912A2" w:rsidP="00A912A2">
      <w:pPr>
        <w:tabs>
          <w:tab w:val="left" w:pos="9072"/>
        </w:tabs>
        <w:spacing w:after="0" w:line="240" w:lineRule="auto"/>
        <w:ind w:firstLine="47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355B7C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------------ ի N – Ա որոշման </w:t>
      </w:r>
    </w:p>
    <w:p w:rsidR="00A912A2" w:rsidRPr="00355B7C" w:rsidRDefault="00A912A2" w:rsidP="00A912A2">
      <w:pPr>
        <w:spacing w:line="259" w:lineRule="auto"/>
        <w:ind w:left="567" w:right="-450" w:firstLine="1584"/>
        <w:jc w:val="center"/>
        <w:rPr>
          <w:rFonts w:ascii="GHEA Grapalat" w:hAnsi="GHEA Grapalat"/>
          <w:b/>
          <w:kern w:val="32"/>
          <w:sz w:val="24"/>
          <w:szCs w:val="24"/>
          <w:lang w:val="af-ZA"/>
        </w:rPr>
      </w:pPr>
    </w:p>
    <w:p w:rsidR="00A912A2" w:rsidRPr="00355B7C" w:rsidRDefault="00A912A2" w:rsidP="00A912A2">
      <w:pPr>
        <w:spacing w:line="259" w:lineRule="auto"/>
        <w:ind w:left="567" w:right="-450" w:firstLine="1584"/>
        <w:jc w:val="center"/>
        <w:rPr>
          <w:rFonts w:ascii="GHEA Grapalat" w:hAnsi="GHEA Grapalat"/>
          <w:b/>
          <w:bCs/>
          <w:kern w:val="32"/>
          <w:sz w:val="24"/>
          <w:szCs w:val="24"/>
          <w:lang w:val="fr-FR"/>
        </w:rPr>
      </w:pP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1988-1992 </w:t>
      </w:r>
      <w:r w:rsidRPr="00355B7C">
        <w:rPr>
          <w:rFonts w:ascii="GHEA Grapalat" w:hAnsi="GHEA Grapalat"/>
          <w:b/>
          <w:kern w:val="32"/>
          <w:sz w:val="24"/>
          <w:szCs w:val="24"/>
        </w:rPr>
        <w:t>ԹՎԱԿԱՆՆԵՐԻՆ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ԱԴՐԲԵՋԱՆԻ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ՀԱՆՐԱՊԵՏՈՒԹՅՈՒՆԻՑ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ԲՌՆԱԳԱՂԹ</w:t>
      </w:r>
      <w:r w:rsidR="006344B3" w:rsidRPr="00355B7C">
        <w:rPr>
          <w:rFonts w:ascii="GHEA Grapalat" w:hAnsi="GHEA Grapalat"/>
          <w:b/>
          <w:kern w:val="32"/>
          <w:sz w:val="24"/>
          <w:szCs w:val="24"/>
        </w:rPr>
        <w:t>Վ</w:t>
      </w:r>
      <w:r w:rsidRPr="00355B7C">
        <w:rPr>
          <w:rFonts w:ascii="GHEA Grapalat" w:hAnsi="GHEA Grapalat"/>
          <w:b/>
          <w:kern w:val="32"/>
          <w:sz w:val="24"/>
          <w:szCs w:val="24"/>
        </w:rPr>
        <w:t>ԱԾ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ԵՎ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ՀԱՅԱՍՏԱՆԻ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ՀԱՆՐԱՊԵՏՈՒԹՅԱՆ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ՔԱՂԱՔԱՑԻՈՒԹՅՈՒՆ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ՍՏԱՑԱԾ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ԱՆՁ</w:t>
      </w:r>
      <w:r w:rsidR="000B5FC1" w:rsidRPr="00355B7C">
        <w:rPr>
          <w:rFonts w:ascii="GHEA Grapalat" w:hAnsi="GHEA Grapalat"/>
          <w:b/>
          <w:kern w:val="32"/>
          <w:sz w:val="24"/>
          <w:szCs w:val="24"/>
        </w:rPr>
        <w:t>Ի</w:t>
      </w:r>
      <w:r w:rsidRPr="00355B7C">
        <w:rPr>
          <w:rFonts w:ascii="GHEA Grapalat" w:hAnsi="GHEA Grapalat"/>
          <w:b/>
          <w:kern w:val="32"/>
          <w:sz w:val="24"/>
          <w:szCs w:val="24"/>
          <w:lang w:val="fr-FR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ԿՈՂՄԻՑ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ԶԲԱՂԵՑՐԱԾ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ՍԵՓԱԿԱՆԱՇՆՈՐՀՄԱՆ</w:t>
      </w:r>
      <w:r w:rsidRPr="00355B7C">
        <w:rPr>
          <w:rFonts w:ascii="GHEA Grapalat" w:hAnsi="GHEA Grapalat"/>
          <w:b/>
          <w:kern w:val="32"/>
          <w:sz w:val="24"/>
          <w:szCs w:val="24"/>
          <w:lang w:val="fr-FR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ԵՆԹԱԿԱ</w:t>
      </w:r>
      <w:r w:rsidRPr="00355B7C">
        <w:rPr>
          <w:rFonts w:ascii="GHEA Grapalat" w:hAnsi="GHEA Grapalat"/>
          <w:b/>
          <w:kern w:val="32"/>
          <w:sz w:val="24"/>
          <w:szCs w:val="24"/>
          <w:lang w:val="fr-FR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ԲՆԱԿԵԼԻ</w:t>
      </w:r>
      <w:r w:rsidRPr="00355B7C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355B7C">
        <w:rPr>
          <w:rFonts w:ascii="GHEA Grapalat" w:hAnsi="GHEA Grapalat"/>
          <w:b/>
          <w:kern w:val="32"/>
          <w:sz w:val="24"/>
          <w:szCs w:val="24"/>
        </w:rPr>
        <w:t>ՏԱՐԱԾՔԻ</w:t>
      </w:r>
      <w:r w:rsidRPr="00355B7C">
        <w:rPr>
          <w:rFonts w:ascii="GHEA Grapalat" w:hAnsi="GHEA Grapalat"/>
          <w:b/>
          <w:bCs/>
          <w:kern w:val="32"/>
          <w:sz w:val="24"/>
          <w:szCs w:val="24"/>
          <w:lang w:val="fr-FR"/>
        </w:rPr>
        <w:t xml:space="preserve"> </w:t>
      </w:r>
    </w:p>
    <w:tbl>
      <w:tblPr>
        <w:tblpPr w:leftFromText="180" w:rightFromText="180" w:bottomFromText="200" w:vertAnchor="text" w:tblpX="-44" w:tblpY="1"/>
        <w:tblOverlap w:val="never"/>
        <w:tblW w:w="14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610"/>
        <w:gridCol w:w="2790"/>
        <w:gridCol w:w="3600"/>
        <w:gridCol w:w="1260"/>
        <w:gridCol w:w="1800"/>
        <w:gridCol w:w="2160"/>
      </w:tblGrid>
      <w:tr w:rsidR="00A912A2" w:rsidRPr="00364107" w:rsidTr="002F0EB5">
        <w:trPr>
          <w:trHeight w:val="219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A912A2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>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87521D">
            <w:pPr>
              <w:spacing w:after="0" w:line="240" w:lineRule="auto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>Ազգանուն, անուն</w:t>
            </w:r>
          </w:p>
          <w:p w:rsidR="00A912A2" w:rsidRPr="00355B7C" w:rsidRDefault="00A912A2" w:rsidP="0087521D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հայրանունը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87521D">
            <w:pPr>
              <w:tabs>
                <w:tab w:val="left" w:pos="1310"/>
              </w:tabs>
              <w:spacing w:after="0" w:line="240" w:lineRule="auto"/>
              <w:ind w:left="71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>Անձնագրային տվյալները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87521D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>Սեփականաշնորհման ենթակա բնակարնների գտնվելու վայրը, սենյակների թիվը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87521D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>Բնակարանի  մակերեսը /քառ.մ./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87521D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Զբաղեցրած բնակելի տարածքի  սկզբնական արժեքը  </w:t>
            </w:r>
            <w:r w:rsidRPr="00355B7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01.0</w:t>
            </w:r>
            <w:r w:rsidR="007D3BD0" w:rsidRPr="00355B7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6.2021</w:t>
            </w:r>
            <w:r w:rsidRPr="00355B7C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թ.-ի դրությամբ</w:t>
            </w: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  /ՀՀ դրամ/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2" w:rsidRPr="00355B7C" w:rsidRDefault="00A912A2" w:rsidP="0087521D">
            <w:pPr>
              <w:spacing w:after="0" w:line="240" w:lineRule="auto"/>
              <w:ind w:left="-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>Սեփականության իրավունքով կամ ընդհանուր բաժնային սեփականության իրավունքով տրվող</w:t>
            </w:r>
          </w:p>
        </w:tc>
      </w:tr>
      <w:tr w:rsidR="00B81B92" w:rsidRPr="00355B7C" w:rsidTr="002F0EB5">
        <w:trPr>
          <w:trHeight w:val="1208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2C3B2D" w:rsidP="00F566EB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B81B92" w:rsidP="00D85D2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sz w:val="24"/>
                <w:szCs w:val="24"/>
                <w:lang w:val="hy-AM"/>
              </w:rPr>
              <w:t>Թավադյան Կարինե Գրիգորի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B81B92" w:rsidP="00D85D28">
            <w:pPr>
              <w:tabs>
                <w:tab w:val="left" w:pos="1310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sz w:val="24"/>
                <w:szCs w:val="24"/>
                <w:lang w:val="hy-AM"/>
              </w:rPr>
              <w:t>AR0390216, տրված՝ 24.07.2017թ-ին, 005-ի կողմից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CA6CC0" w:rsidP="00D85D2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B81B92" w:rsidRPr="00355B7C">
              <w:rPr>
                <w:rFonts w:ascii="GHEA Grapalat" w:hAnsi="GHEA Grapalat"/>
                <w:sz w:val="24"/>
                <w:szCs w:val="24"/>
                <w:lang w:val="hy-AM"/>
              </w:rPr>
              <w:t>. Երևան, Մոլդովական 29/1 շենք, թիվ 403 սենյակ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B81B92" w:rsidP="00F566EB">
            <w:pPr>
              <w:spacing w:before="100" w:beforeAutospacing="1" w:after="0" w:line="240" w:lineRule="auto"/>
              <w:ind w:left="180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16.40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B81B92" w:rsidP="00F566EB">
            <w:pPr>
              <w:spacing w:after="0" w:line="240" w:lineRule="auto"/>
              <w:ind w:left="1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B7C">
              <w:rPr>
                <w:rFonts w:ascii="GHEA Grapalat" w:hAnsi="GHEA Grapalat"/>
                <w:sz w:val="24"/>
                <w:szCs w:val="24"/>
                <w:lang w:val="hy-AM"/>
              </w:rPr>
              <w:t>128 774</w:t>
            </w:r>
            <w:r w:rsidR="00D33BB6" w:rsidRPr="00355B7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55B7C">
              <w:rPr>
                <w:rFonts w:ascii="GHEA Grapalat" w:hAnsi="GHEA Grapalat"/>
                <w:sz w:val="24"/>
                <w:szCs w:val="24"/>
                <w:lang w:val="hy-AM"/>
              </w:rPr>
              <w:t xml:space="preserve"> 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92" w:rsidRPr="00355B7C" w:rsidRDefault="00B81B92" w:rsidP="0053002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355B7C">
              <w:rPr>
                <w:rFonts w:ascii="GHEA Grapalat" w:hAnsi="GHEA Grapalat" w:cs="Arial Unicode"/>
                <w:sz w:val="24"/>
                <w:szCs w:val="24"/>
                <w:lang w:val="hy-AM"/>
              </w:rPr>
              <w:t>սեփականության իրավունքով</w:t>
            </w:r>
          </w:p>
        </w:tc>
      </w:tr>
    </w:tbl>
    <w:p w:rsidR="00A912A2" w:rsidRPr="00355B7C" w:rsidRDefault="00A912A2" w:rsidP="00A912A2">
      <w:pPr>
        <w:spacing w:line="360" w:lineRule="auto"/>
        <w:rPr>
          <w:rFonts w:ascii="GHEA Grapalat" w:hAnsi="GHEA Grapalat" w:cs="Sylfaen"/>
          <w:iCs/>
          <w:sz w:val="24"/>
          <w:szCs w:val="24"/>
          <w:lang w:val="hy-AM"/>
        </w:rPr>
      </w:pPr>
    </w:p>
    <w:p w:rsidR="00B81B92" w:rsidRPr="00A912A2" w:rsidRDefault="00B81B92" w:rsidP="00A912A2">
      <w:pPr>
        <w:spacing w:line="360" w:lineRule="auto"/>
        <w:rPr>
          <w:rFonts w:ascii="GHEA Grapalat" w:hAnsi="GHEA Grapalat" w:cs="Sylfaen"/>
          <w:iCs/>
          <w:sz w:val="20"/>
          <w:szCs w:val="20"/>
          <w:lang w:val="hy-AM"/>
        </w:rPr>
        <w:sectPr w:rsidR="00B81B92" w:rsidRPr="00A912A2">
          <w:pgSz w:w="15840" w:h="12240" w:orient="landscape"/>
          <w:pgMar w:top="850" w:right="1134" w:bottom="1701" w:left="630" w:header="720" w:footer="180" w:gutter="0"/>
          <w:cols w:space="720"/>
        </w:sectPr>
      </w:pPr>
      <w:bookmarkStart w:id="0" w:name="_GoBack"/>
      <w:bookmarkEnd w:id="0"/>
    </w:p>
    <w:p w:rsidR="00CA2CAD" w:rsidRPr="00F316F4" w:rsidRDefault="00CA2CAD" w:rsidP="00364107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A2CAD" w:rsidRPr="00F316F4" w:rsidSect="007E40A7">
      <w:pgSz w:w="12240" w:h="15840"/>
      <w:pgMar w:top="81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5BD"/>
    <w:rsid w:val="00010FA6"/>
    <w:rsid w:val="00087551"/>
    <w:rsid w:val="000955B2"/>
    <w:rsid w:val="000B5FC1"/>
    <w:rsid w:val="000B707A"/>
    <w:rsid w:val="000C0BB3"/>
    <w:rsid w:val="000F0860"/>
    <w:rsid w:val="001214FB"/>
    <w:rsid w:val="001614A0"/>
    <w:rsid w:val="00186A2B"/>
    <w:rsid w:val="00196B06"/>
    <w:rsid w:val="001A294C"/>
    <w:rsid w:val="002165C7"/>
    <w:rsid w:val="002972CE"/>
    <w:rsid w:val="002C3B2D"/>
    <w:rsid w:val="002D212E"/>
    <w:rsid w:val="002D6966"/>
    <w:rsid w:val="002F0EB5"/>
    <w:rsid w:val="00317836"/>
    <w:rsid w:val="00322260"/>
    <w:rsid w:val="00340C64"/>
    <w:rsid w:val="00355B7C"/>
    <w:rsid w:val="00364107"/>
    <w:rsid w:val="003D79C3"/>
    <w:rsid w:val="00424A13"/>
    <w:rsid w:val="00510B89"/>
    <w:rsid w:val="00530020"/>
    <w:rsid w:val="00547EEA"/>
    <w:rsid w:val="005709F0"/>
    <w:rsid w:val="005F2298"/>
    <w:rsid w:val="006344B3"/>
    <w:rsid w:val="00650329"/>
    <w:rsid w:val="00667B58"/>
    <w:rsid w:val="006E7D72"/>
    <w:rsid w:val="00745446"/>
    <w:rsid w:val="0077713E"/>
    <w:rsid w:val="00795B8A"/>
    <w:rsid w:val="007D3BD0"/>
    <w:rsid w:val="007E40A7"/>
    <w:rsid w:val="008048DA"/>
    <w:rsid w:val="0087521D"/>
    <w:rsid w:val="00885591"/>
    <w:rsid w:val="008B3E98"/>
    <w:rsid w:val="008C74FF"/>
    <w:rsid w:val="008D52EE"/>
    <w:rsid w:val="008E26A2"/>
    <w:rsid w:val="008F2C37"/>
    <w:rsid w:val="00904B97"/>
    <w:rsid w:val="00931766"/>
    <w:rsid w:val="00933163"/>
    <w:rsid w:val="00943C00"/>
    <w:rsid w:val="009475BD"/>
    <w:rsid w:val="0095681C"/>
    <w:rsid w:val="0095783E"/>
    <w:rsid w:val="0096682A"/>
    <w:rsid w:val="00A24F66"/>
    <w:rsid w:val="00A912A2"/>
    <w:rsid w:val="00A9568E"/>
    <w:rsid w:val="00A95E7C"/>
    <w:rsid w:val="00AA1149"/>
    <w:rsid w:val="00AC30AB"/>
    <w:rsid w:val="00AD332A"/>
    <w:rsid w:val="00AE65C5"/>
    <w:rsid w:val="00B31BD5"/>
    <w:rsid w:val="00B35297"/>
    <w:rsid w:val="00B36A8D"/>
    <w:rsid w:val="00B52ECC"/>
    <w:rsid w:val="00B81B92"/>
    <w:rsid w:val="00B85CB5"/>
    <w:rsid w:val="00C01FA7"/>
    <w:rsid w:val="00C15226"/>
    <w:rsid w:val="00C2460F"/>
    <w:rsid w:val="00C5774A"/>
    <w:rsid w:val="00C67D76"/>
    <w:rsid w:val="00C95D02"/>
    <w:rsid w:val="00CA287E"/>
    <w:rsid w:val="00CA2CAD"/>
    <w:rsid w:val="00CA6CC0"/>
    <w:rsid w:val="00CB3721"/>
    <w:rsid w:val="00CD2430"/>
    <w:rsid w:val="00CE229F"/>
    <w:rsid w:val="00D14692"/>
    <w:rsid w:val="00D238CA"/>
    <w:rsid w:val="00D33BB6"/>
    <w:rsid w:val="00D85D28"/>
    <w:rsid w:val="00DC5F85"/>
    <w:rsid w:val="00E060CC"/>
    <w:rsid w:val="00E070BA"/>
    <w:rsid w:val="00E32FB3"/>
    <w:rsid w:val="00E5687F"/>
    <w:rsid w:val="00EA4806"/>
    <w:rsid w:val="00EB79AD"/>
    <w:rsid w:val="00EC610D"/>
    <w:rsid w:val="00F316F4"/>
    <w:rsid w:val="00F37455"/>
    <w:rsid w:val="00F566EB"/>
    <w:rsid w:val="00FD5CB6"/>
    <w:rsid w:val="00FF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607FE-C0E1-41E9-99D8-216A474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2A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https://mul2.gov.am/tasks/489852/oneclick/Naxagic404.docx?token=5532b92ada8beffc6191eb21c1d41c52</cp:keywords>
  <dc:description/>
  <cp:lastModifiedBy>Mariana Shakaryan</cp:lastModifiedBy>
  <cp:revision>120</cp:revision>
  <dcterms:created xsi:type="dcterms:W3CDTF">2021-06-02T08:24:00Z</dcterms:created>
  <dcterms:modified xsi:type="dcterms:W3CDTF">2021-09-10T06:37:00Z</dcterms:modified>
</cp:coreProperties>
</file>