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917B7E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571AFA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1AF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571AFA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71AF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571AFA" w:rsidRDefault="00386CFF" w:rsidP="00805E7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571AFA">
        <w:rPr>
          <w:rFonts w:ascii="GHEA Grapalat" w:hAnsi="GHEA Grapalat"/>
          <w:b/>
          <w:bCs/>
          <w:color w:val="000000"/>
          <w:shd w:val="clear" w:color="auto" w:fill="FFFFFF"/>
          <w:lang w:val="hy-AM" w:eastAsia="ru-RU"/>
        </w:rPr>
        <w:t>«</w:t>
      </w:r>
      <w:r w:rsidR="00BD4C79" w:rsidRPr="00382140">
        <w:rPr>
          <w:rStyle w:val="Strong"/>
          <w:rFonts w:ascii="GHEA Grapalat" w:hAnsi="GHEA Grapalat"/>
          <w:color w:val="000000"/>
          <w:lang w:val="hy-AM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ԿԱՏԱՐԵԼՈՒ ՄԱՍԻՆ</w:t>
      </w:r>
      <w:r w:rsidRPr="00571AFA">
        <w:rPr>
          <w:rFonts w:ascii="GHEA Grapalat" w:hAnsi="GHEA Grapalat" w:cs="Sylfaen"/>
          <w:b/>
          <w:lang w:val="hy-AM" w:eastAsia="ru-RU"/>
        </w:rPr>
        <w:t>»</w:t>
      </w:r>
      <w:r w:rsidR="00805E7A">
        <w:rPr>
          <w:rFonts w:ascii="GHEA Grapalat" w:hAnsi="GHEA Grapalat" w:cs="Sylfaen"/>
          <w:b/>
          <w:lang w:val="hy-AM" w:eastAsia="ru-RU"/>
        </w:rPr>
        <w:t xml:space="preserve"> </w:t>
      </w:r>
      <w:r w:rsidR="00EE017B" w:rsidRPr="00571AFA">
        <w:rPr>
          <w:rFonts w:ascii="GHEA Grapalat" w:hAnsi="GHEA Grapalat"/>
          <w:b/>
          <w:lang w:val="hy-AM"/>
        </w:rPr>
        <w:t xml:space="preserve"> ՀՀ ԿԱՌԱՎԱՐՈՒԹՅԱՆ ՈՐՈՇՄԱՆ ՆԱԽԱԳԾԻ</w:t>
      </w:r>
      <w:r w:rsidR="00EE017B" w:rsidRPr="00571AFA">
        <w:rPr>
          <w:rFonts w:ascii="Calibri" w:hAnsi="Calibri" w:cs="Calibri"/>
          <w:b/>
          <w:lang w:val="hy-AM"/>
        </w:rPr>
        <w:t> </w:t>
      </w:r>
    </w:p>
    <w:p w:rsidR="00EE017B" w:rsidRPr="00571AFA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71AF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571A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71AF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3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2"/>
        <w:gridCol w:w="5746"/>
      </w:tblGrid>
      <w:tr w:rsidR="003D04C2" w:rsidRPr="00BD4C79" w:rsidTr="001361AB">
        <w:trPr>
          <w:tblCellSpacing w:w="0" w:type="dxa"/>
          <w:jc w:val="center"/>
        </w:trPr>
        <w:tc>
          <w:tcPr>
            <w:tcW w:w="76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BD4C79" w:rsidRDefault="003D04C2" w:rsidP="009B08AB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BD4C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BD4C79" w:rsidRDefault="00DF1741" w:rsidP="00BD4C79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D4C79">
              <w:rPr>
                <w:rFonts w:ascii="GHEA Grapalat" w:hAnsi="GHEA Grapalat" w:cs="Sylfaen"/>
                <w:b/>
                <w:sz w:val="24"/>
                <w:szCs w:val="24"/>
              </w:rPr>
              <w:t>2</w:t>
            </w:r>
            <w:r w:rsidR="00BD4C79">
              <w:rPr>
                <w:rFonts w:ascii="GHEA Grapalat" w:hAnsi="GHEA Grapalat" w:cs="Sylfaen"/>
                <w:b/>
                <w:sz w:val="24"/>
                <w:szCs w:val="24"/>
              </w:rPr>
              <w:t>3</w:t>
            </w:r>
            <w:r w:rsidR="003D04C2" w:rsidRPr="00BD4C79">
              <w:rPr>
                <w:rFonts w:ascii="GHEA Grapalat" w:hAnsi="GHEA Grapalat" w:cs="Sylfaen"/>
                <w:b/>
                <w:sz w:val="24"/>
                <w:szCs w:val="24"/>
              </w:rPr>
              <w:t>.08.2021թ.</w:t>
            </w:r>
          </w:p>
        </w:tc>
      </w:tr>
      <w:tr w:rsidR="003D04C2" w:rsidRPr="00BD4C79" w:rsidTr="001361AB">
        <w:trPr>
          <w:tblCellSpacing w:w="0" w:type="dxa"/>
          <w:jc w:val="center"/>
        </w:trPr>
        <w:tc>
          <w:tcPr>
            <w:tcW w:w="76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BD4C79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BD4C79" w:rsidRDefault="00F326B5" w:rsidP="00571AF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D4C7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N </w:t>
            </w:r>
            <w:r w:rsidR="009B08AB" w:rsidRPr="00BD4C7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01/8-5/13319</w:t>
            </w:r>
            <w:r w:rsidR="00DF1741" w:rsidRPr="00BD4C7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-2021</w:t>
            </w:r>
          </w:p>
        </w:tc>
      </w:tr>
      <w:tr w:rsidR="00917B7E" w:rsidRPr="009B08AB" w:rsidTr="001361AB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F1741" w:rsidRPr="00BD4C79" w:rsidRDefault="00BD4C79" w:rsidP="001361AB">
            <w:pPr>
              <w:spacing w:line="360" w:lineRule="auto"/>
              <w:ind w:right="75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Հայաստանի Հանրապետության ֆինանսների նախարարությունը Ձեր կողմից ս.թ. օգոստոսի 10-ի N ՀՊԵ-430 գրությամբ ներկայացված Հայաստանի Հանրապետության 2021 թվականի պետական բյուջեում և Հայաստանի Հանրապետության կառավարության 2020 թվականի դեկտեմբերի 30-ի N 2215-Ն որոշման մեջ փոփոխություններ և լրացումներ կատարելու մասին ՀՀ կառավարության որոշման նախագծի (այսուհետ՝ Նախագիծ) վերաբերյալ հայտնում է հետևյալը. Նախագծի՝</w:t>
            </w:r>
          </w:p>
          <w:p w:rsidR="00917B7E" w:rsidRPr="00DF1741" w:rsidRDefault="00917B7E" w:rsidP="00DF174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17B7E" w:rsidRPr="00DF1741" w:rsidRDefault="00917B7E" w:rsidP="00DF174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D4C79" w:rsidRPr="009B08AB" w:rsidTr="001361AB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D4C79" w:rsidRDefault="00BD4C79" w:rsidP="00BD4C79">
            <w:pPr>
              <w:spacing w:line="360" w:lineRule="auto"/>
              <w:ind w:right="7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1-ին և 2-րդ կետերը առաջարկում ենք ձևակերպել մեկ կետով,</w:t>
            </w:r>
          </w:p>
        </w:tc>
        <w:tc>
          <w:tcPr>
            <w:tcW w:w="5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D4C79" w:rsidRPr="00BD4C79" w:rsidRDefault="00BD4C79" w:rsidP="00BD4C7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F1741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Pr="00DF1741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BD4C79" w:rsidRPr="009B08AB" w:rsidTr="001361AB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D4C79" w:rsidRDefault="00BD4C79" w:rsidP="00BD4C79">
            <w:pPr>
              <w:spacing w:line="360" w:lineRule="auto"/>
              <w:ind w:right="7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NN 3 և 6 հավելվածների աղյուսակներից հանել վարչական սարքավորումների ձեռքբերման ուղղությունները նկարագրող տողերը,</w:t>
            </w:r>
          </w:p>
        </w:tc>
        <w:tc>
          <w:tcPr>
            <w:tcW w:w="5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D4C79" w:rsidRPr="00DF1741" w:rsidRDefault="00BD4C79" w:rsidP="00BD4C7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1741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Pr="00DF1741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BD4C79" w:rsidRPr="009B08AB" w:rsidTr="001361AB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D4C79" w:rsidRDefault="00BD4C79" w:rsidP="00BD4C79">
            <w:pPr>
              <w:spacing w:line="360" w:lineRule="auto"/>
              <w:ind w:right="7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4 հավելվածի վերնագրում ՓՈՓՈԽՈՒԹՅՈՒՆՆԵՐԸ բառից հետո ավելացնել ԵՎ ԼՐԱՑՈՒՄՆԵՐԸ բառերը, ինչպես նաև NN 4 և 8 հավելվածներում 1161 ծրագրի 31001 միջոցառման նկարագրությունը շարադրել հետևյալ խմբագրությամբ՝ Հաշվեքննիչ պալատի գործունեության համար անհրաժեշտ վարչական սարքավորումների ձեռքբերում:</w:t>
            </w:r>
          </w:p>
        </w:tc>
        <w:tc>
          <w:tcPr>
            <w:tcW w:w="5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D4C79" w:rsidRPr="00DF1741" w:rsidRDefault="00BD4C79" w:rsidP="00BD4C7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1741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Pr="00DF1741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BD4C79" w:rsidRPr="009B08AB" w:rsidTr="001361AB">
        <w:trPr>
          <w:tblCellSpacing w:w="0" w:type="dxa"/>
          <w:jc w:val="center"/>
        </w:trPr>
        <w:tc>
          <w:tcPr>
            <w:tcW w:w="7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D4C79" w:rsidRDefault="00BD4C79" w:rsidP="00BD4C79">
            <w:pPr>
              <w:spacing w:line="360" w:lineRule="auto"/>
              <w:ind w:right="7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N7 հավելվածի աղյուսակում &lt;&lt;7.2.1&gt;&gt; թիվը անհրաժեշտ է փոխարինել &lt;&lt;7.2.2&gt;&gt; թվով:</w:t>
            </w:r>
            <w:bookmarkStart w:id="0" w:name="_GoBack"/>
            <w:bookmarkEnd w:id="0"/>
          </w:p>
        </w:tc>
        <w:tc>
          <w:tcPr>
            <w:tcW w:w="5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D4C79" w:rsidRPr="00DF1741" w:rsidRDefault="00BD4C79" w:rsidP="00BD4C7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1741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Pr="00DF1741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3D04C2" w:rsidRPr="00571AFA" w:rsidRDefault="003D04C2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A5734" w:rsidRPr="00571AFA" w:rsidRDefault="00AA5734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571AFA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547" w:rsidRDefault="00635547" w:rsidP="00A72F73">
      <w:pPr>
        <w:spacing w:after="0" w:line="240" w:lineRule="auto"/>
      </w:pPr>
      <w:r>
        <w:separator/>
      </w:r>
    </w:p>
  </w:endnote>
  <w:endnote w:type="continuationSeparator" w:id="0">
    <w:p w:rsidR="00635547" w:rsidRDefault="00635547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547" w:rsidRDefault="00635547" w:rsidP="00A72F73">
      <w:pPr>
        <w:spacing w:after="0" w:line="240" w:lineRule="auto"/>
      </w:pPr>
      <w:r>
        <w:separator/>
      </w:r>
    </w:p>
  </w:footnote>
  <w:footnote w:type="continuationSeparator" w:id="0">
    <w:p w:rsidR="00635547" w:rsidRDefault="00635547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AB0006"/>
    <w:multiLevelType w:val="hybridMultilevel"/>
    <w:tmpl w:val="A00EDBDA"/>
    <w:lvl w:ilvl="0" w:tplc="97A28FD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CD42612"/>
    <w:multiLevelType w:val="hybridMultilevel"/>
    <w:tmpl w:val="EB8A8F3A"/>
    <w:lvl w:ilvl="0" w:tplc="FB1E5D4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2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9"/>
  </w:num>
  <w:num w:numId="2">
    <w:abstractNumId w:val="6"/>
  </w:num>
  <w:num w:numId="3">
    <w:abstractNumId w:val="1"/>
  </w:num>
  <w:num w:numId="4">
    <w:abstractNumId w:val="13"/>
  </w:num>
  <w:num w:numId="5">
    <w:abstractNumId w:val="18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20"/>
  </w:num>
  <w:num w:numId="11">
    <w:abstractNumId w:val="22"/>
  </w:num>
  <w:num w:numId="12">
    <w:abstractNumId w:val="15"/>
  </w:num>
  <w:num w:numId="13">
    <w:abstractNumId w:val="11"/>
  </w:num>
  <w:num w:numId="14">
    <w:abstractNumId w:val="12"/>
  </w:num>
  <w:num w:numId="15">
    <w:abstractNumId w:val="23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4"/>
  </w:num>
  <w:num w:numId="22">
    <w:abstractNumId w:val="14"/>
  </w:num>
  <w:num w:numId="23">
    <w:abstractNumId w:val="17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297E"/>
    <w:rsid w:val="000805D0"/>
    <w:rsid w:val="00087590"/>
    <w:rsid w:val="00091A46"/>
    <w:rsid w:val="000A5CBC"/>
    <w:rsid w:val="000B0495"/>
    <w:rsid w:val="000D3C5A"/>
    <w:rsid w:val="000E545C"/>
    <w:rsid w:val="00105FC7"/>
    <w:rsid w:val="00106EBC"/>
    <w:rsid w:val="00135654"/>
    <w:rsid w:val="001361AB"/>
    <w:rsid w:val="001638AA"/>
    <w:rsid w:val="00176D40"/>
    <w:rsid w:val="001E4809"/>
    <w:rsid w:val="00202CD4"/>
    <w:rsid w:val="002169DC"/>
    <w:rsid w:val="00231092"/>
    <w:rsid w:val="00231FB2"/>
    <w:rsid w:val="00241FBF"/>
    <w:rsid w:val="00242B2B"/>
    <w:rsid w:val="002508E5"/>
    <w:rsid w:val="002559F0"/>
    <w:rsid w:val="00260DFC"/>
    <w:rsid w:val="00264CB4"/>
    <w:rsid w:val="00280FD7"/>
    <w:rsid w:val="00284FE8"/>
    <w:rsid w:val="0029216D"/>
    <w:rsid w:val="00296BE4"/>
    <w:rsid w:val="002B7064"/>
    <w:rsid w:val="002E7E6B"/>
    <w:rsid w:val="00314603"/>
    <w:rsid w:val="00321281"/>
    <w:rsid w:val="00324F5B"/>
    <w:rsid w:val="00334257"/>
    <w:rsid w:val="00355456"/>
    <w:rsid w:val="0036652B"/>
    <w:rsid w:val="00373DAB"/>
    <w:rsid w:val="00386CFF"/>
    <w:rsid w:val="003A04CF"/>
    <w:rsid w:val="003A2ACB"/>
    <w:rsid w:val="003C3195"/>
    <w:rsid w:val="003C7AB9"/>
    <w:rsid w:val="003D04C2"/>
    <w:rsid w:val="003F1B8D"/>
    <w:rsid w:val="00402FD4"/>
    <w:rsid w:val="004031CA"/>
    <w:rsid w:val="00407AD9"/>
    <w:rsid w:val="0043672B"/>
    <w:rsid w:val="0045278F"/>
    <w:rsid w:val="00485DF4"/>
    <w:rsid w:val="004D5051"/>
    <w:rsid w:val="004E17B3"/>
    <w:rsid w:val="004E2939"/>
    <w:rsid w:val="004E797E"/>
    <w:rsid w:val="004F497F"/>
    <w:rsid w:val="00510556"/>
    <w:rsid w:val="0051653E"/>
    <w:rsid w:val="00516FE7"/>
    <w:rsid w:val="00531451"/>
    <w:rsid w:val="00550DE9"/>
    <w:rsid w:val="00571AFA"/>
    <w:rsid w:val="00574285"/>
    <w:rsid w:val="0057458D"/>
    <w:rsid w:val="00583D9B"/>
    <w:rsid w:val="005A2980"/>
    <w:rsid w:val="005A3B9F"/>
    <w:rsid w:val="0061373D"/>
    <w:rsid w:val="00622F55"/>
    <w:rsid w:val="00635547"/>
    <w:rsid w:val="00651F8F"/>
    <w:rsid w:val="00666A11"/>
    <w:rsid w:val="00667A4D"/>
    <w:rsid w:val="00676957"/>
    <w:rsid w:val="006D1571"/>
    <w:rsid w:val="00710CA9"/>
    <w:rsid w:val="00715223"/>
    <w:rsid w:val="00734F52"/>
    <w:rsid w:val="0074027C"/>
    <w:rsid w:val="00747F7B"/>
    <w:rsid w:val="0079521A"/>
    <w:rsid w:val="00797E62"/>
    <w:rsid w:val="007A4D7F"/>
    <w:rsid w:val="007A74CE"/>
    <w:rsid w:val="007B3789"/>
    <w:rsid w:val="007B3BEB"/>
    <w:rsid w:val="007C7AE7"/>
    <w:rsid w:val="007D2621"/>
    <w:rsid w:val="007D46CE"/>
    <w:rsid w:val="007E3637"/>
    <w:rsid w:val="00805E7A"/>
    <w:rsid w:val="0082627E"/>
    <w:rsid w:val="008271C2"/>
    <w:rsid w:val="00830DA8"/>
    <w:rsid w:val="00834F7C"/>
    <w:rsid w:val="00840B93"/>
    <w:rsid w:val="00862B7D"/>
    <w:rsid w:val="0087740C"/>
    <w:rsid w:val="00882489"/>
    <w:rsid w:val="008C509A"/>
    <w:rsid w:val="008E4262"/>
    <w:rsid w:val="008F0278"/>
    <w:rsid w:val="009015A5"/>
    <w:rsid w:val="00904AEA"/>
    <w:rsid w:val="00917B7E"/>
    <w:rsid w:val="009208D8"/>
    <w:rsid w:val="0094289E"/>
    <w:rsid w:val="009574B5"/>
    <w:rsid w:val="009604FD"/>
    <w:rsid w:val="00963E81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92A"/>
    <w:rsid w:val="009B08AB"/>
    <w:rsid w:val="009C1106"/>
    <w:rsid w:val="009E78A7"/>
    <w:rsid w:val="009F3884"/>
    <w:rsid w:val="00A169FB"/>
    <w:rsid w:val="00A20E84"/>
    <w:rsid w:val="00A26D1F"/>
    <w:rsid w:val="00A31821"/>
    <w:rsid w:val="00A458CA"/>
    <w:rsid w:val="00A47BCB"/>
    <w:rsid w:val="00A70E68"/>
    <w:rsid w:val="00A72F73"/>
    <w:rsid w:val="00A85911"/>
    <w:rsid w:val="00A971B5"/>
    <w:rsid w:val="00A97A3F"/>
    <w:rsid w:val="00AA5734"/>
    <w:rsid w:val="00AD0F98"/>
    <w:rsid w:val="00AD534B"/>
    <w:rsid w:val="00AD7A5E"/>
    <w:rsid w:val="00AE14BE"/>
    <w:rsid w:val="00AE4608"/>
    <w:rsid w:val="00AE710F"/>
    <w:rsid w:val="00AF3F90"/>
    <w:rsid w:val="00AF5F7C"/>
    <w:rsid w:val="00B04D36"/>
    <w:rsid w:val="00B04F92"/>
    <w:rsid w:val="00B16B1E"/>
    <w:rsid w:val="00B21CA1"/>
    <w:rsid w:val="00B24CDD"/>
    <w:rsid w:val="00B4454C"/>
    <w:rsid w:val="00B71459"/>
    <w:rsid w:val="00BA146C"/>
    <w:rsid w:val="00BC6D27"/>
    <w:rsid w:val="00BD080E"/>
    <w:rsid w:val="00BD489B"/>
    <w:rsid w:val="00BD4C79"/>
    <w:rsid w:val="00BF3B65"/>
    <w:rsid w:val="00C22134"/>
    <w:rsid w:val="00C475B7"/>
    <w:rsid w:val="00C54EBA"/>
    <w:rsid w:val="00C55895"/>
    <w:rsid w:val="00C73530"/>
    <w:rsid w:val="00C81CEB"/>
    <w:rsid w:val="00C858F3"/>
    <w:rsid w:val="00C9106B"/>
    <w:rsid w:val="00CE6480"/>
    <w:rsid w:val="00D01605"/>
    <w:rsid w:val="00D34C0B"/>
    <w:rsid w:val="00D556FC"/>
    <w:rsid w:val="00D650D2"/>
    <w:rsid w:val="00D821DE"/>
    <w:rsid w:val="00D8598D"/>
    <w:rsid w:val="00D9764E"/>
    <w:rsid w:val="00DA5B36"/>
    <w:rsid w:val="00DB43D3"/>
    <w:rsid w:val="00DC01E7"/>
    <w:rsid w:val="00DC4DFC"/>
    <w:rsid w:val="00DE3772"/>
    <w:rsid w:val="00DF1741"/>
    <w:rsid w:val="00E10794"/>
    <w:rsid w:val="00E13464"/>
    <w:rsid w:val="00E146CB"/>
    <w:rsid w:val="00E239F3"/>
    <w:rsid w:val="00E45B59"/>
    <w:rsid w:val="00E53DE7"/>
    <w:rsid w:val="00E73DF5"/>
    <w:rsid w:val="00E9024D"/>
    <w:rsid w:val="00EA58AF"/>
    <w:rsid w:val="00EB17D2"/>
    <w:rsid w:val="00EB732D"/>
    <w:rsid w:val="00EE017B"/>
    <w:rsid w:val="00EE4ED8"/>
    <w:rsid w:val="00EF53EF"/>
    <w:rsid w:val="00F20EF3"/>
    <w:rsid w:val="00F326B5"/>
    <w:rsid w:val="00F36322"/>
    <w:rsid w:val="00F442A0"/>
    <w:rsid w:val="00F77F24"/>
    <w:rsid w:val="00F81E8B"/>
    <w:rsid w:val="00F82E75"/>
    <w:rsid w:val="00F95EAF"/>
    <w:rsid w:val="00FA49ED"/>
    <w:rsid w:val="00FE34DC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5D7AD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Zhirayr Mkhitaryan</cp:lastModifiedBy>
  <cp:revision>4</cp:revision>
  <cp:lastPrinted>2021-01-13T05:05:00Z</cp:lastPrinted>
  <dcterms:created xsi:type="dcterms:W3CDTF">2021-09-07T10:19:00Z</dcterms:created>
  <dcterms:modified xsi:type="dcterms:W3CDTF">2021-09-07T10:33:00Z</dcterms:modified>
  <cp:keywords>https://mul2.gov.am/tasks/489934/oneclick/Ampopatert (2).docx?token=2d738c8da2958eb3ba9a5cd24a1beb8e</cp:keywords>
</cp:coreProperties>
</file>