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420D4F" w:rsidRPr="0003662B" w:rsidRDefault="00535BD0" w:rsidP="009951C1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r w:rsidRPr="00535BD0">
        <w:rPr>
          <w:rFonts w:ascii="GHEA Grapalat" w:hAnsi="GHEA Grapalat"/>
          <w:sz w:val="24"/>
          <w:lang w:val="hy-AM"/>
        </w:rPr>
        <w:t>Հայաստանի Հանրապետության կառավարության 2021 թվականի փետրվարի 4-ի N 139-Ա որոշման մեջ փոփոխություն կատարելու և Հայաստանի Հանրապետության Ազգային ժողովի 2021 թվականի ընտրություններում 3 և ավելի տոկոս ձայն հավաքած կուսակցություններին և կուսակցությունների դաշինքներին աջակցություն ցույց տալու մասին</w:t>
      </w:r>
      <w:r w:rsidR="000315A3" w:rsidRPr="009951C1">
        <w:rPr>
          <w:rFonts w:ascii="GHEA Grapalat" w:hAnsi="GHEA Grapalat"/>
          <w:sz w:val="24"/>
          <w:lang w:val="hy-AM"/>
        </w:rPr>
        <w:t>»</w:t>
      </w:r>
      <w:r w:rsidR="000315A3" w:rsidRPr="0003662B">
        <w:rPr>
          <w:rFonts w:ascii="GHEA Grapalat" w:hAnsi="GHEA Grapalat"/>
          <w:sz w:val="24"/>
          <w:lang w:val="af-ZA"/>
        </w:rPr>
        <w:t xml:space="preserve">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5B04F5" w:rsidRPr="0003662B" w:rsidTr="000315A3">
        <w:trPr>
          <w:trHeight w:val="306"/>
        </w:trPr>
        <w:tc>
          <w:tcPr>
            <w:tcW w:w="5215" w:type="dxa"/>
            <w:vMerge w:val="restart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5B04F5" w:rsidRPr="00535BD0" w:rsidRDefault="00535BD0" w:rsidP="009951C1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14.09.2021թ.</w:t>
            </w:r>
          </w:p>
        </w:tc>
      </w:tr>
      <w:tr w:rsidR="005B04F5" w:rsidRPr="0003662B" w:rsidTr="000315A3">
        <w:trPr>
          <w:trHeight w:val="306"/>
        </w:trPr>
        <w:tc>
          <w:tcPr>
            <w:tcW w:w="5215" w:type="dxa"/>
            <w:vMerge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5B04F5" w:rsidRPr="00DB2F6E" w:rsidRDefault="00535BD0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535BD0">
              <w:rPr>
                <w:rFonts w:ascii="GHEA Grapalat" w:hAnsi="GHEA Grapalat"/>
                <w:sz w:val="24"/>
              </w:rPr>
              <w:t>01/8-5/14858-2021</w:t>
            </w:r>
          </w:p>
        </w:tc>
      </w:tr>
      <w:tr w:rsidR="000315A3" w:rsidRPr="005B04F5" w:rsidTr="000315A3">
        <w:trPr>
          <w:trHeight w:val="8239"/>
        </w:trPr>
        <w:tc>
          <w:tcPr>
            <w:tcW w:w="5215" w:type="dxa"/>
          </w:tcPr>
          <w:p w:rsidR="00535BD0" w:rsidRPr="00F347B7" w:rsidRDefault="00535BD0" w:rsidP="00535BD0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lang w:val="hy-AM"/>
              </w:rPr>
              <w:t xml:space="preserve">«Հայաստանի Հանրապետության կառավարության 2021 թվականի փետրվարի 4-ի N 139-Ա որոշման մեջ փոփոխություն կատարելու և Հայաստանի Հանրապետության Ազգային ժողովի 2021 թվականի ընտրություններում 3 և ավելի տոկոս ձայն հավաքած կուսակցություններին և կուսակցությունների դաշինքներին աջակցություն ցույց տալու մասին» ՀՀ կառավարության որոշման նախագիծը` որով առաջարկվում է հաստատել Հայաստանի Հանրապետության վարչապետի աշխատակազմին հատկացված 2-րդ կիսամյակի ֆինանսական միջոցները՝  ըստ ՀՀ Ազգային Ժողովի 2021 թվականի արտահերթ ընտրություններում 3 և ավելի տոկոս ձայն հավաքած առանձին կուսակցությունների և կուսակցությունների դաշինքների նոր ցանկի հայտնում ենք, որ  առարկություն չունենք: </w:t>
            </w:r>
          </w:p>
          <w:p w:rsidR="000315A3" w:rsidRPr="000F2306" w:rsidRDefault="00535BD0" w:rsidP="000F2306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lang w:val="hy-AM"/>
              </w:rPr>
              <w:t>Միաժամանակ առաջարկում ենք առաջնորդվել ՀՀ վարչապետի 19.08.2021թ.      N 02/08.3/28440-2021 հանձնարարականի պահանջներով՝ նշել վերջինի կապը համապատասխան ռազմավարական փաստաթղթերի հետ (Հայաստանի վերափոխման ռազմավարություն 2050, Կառավարության 2021-2026թթ. ծրագիր, ոլորտային այլ ռազմավարություններ)՝ համապատասխան հիմնավորումներով:</w:t>
            </w:r>
          </w:p>
        </w:tc>
        <w:tc>
          <w:tcPr>
            <w:tcW w:w="4328" w:type="dxa"/>
          </w:tcPr>
          <w:p w:rsidR="005B04F5" w:rsidRPr="00DB2F6E" w:rsidRDefault="005B04F5" w:rsidP="00DB2F6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DB2F6E" w:rsidRDefault="008F6006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2B721D" w:rsidRPr="0003662B" w:rsidSect="00DB2F6E">
      <w:pgSz w:w="11906" w:h="16838" w:code="9"/>
      <w:pgMar w:top="81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C68" w:rsidRDefault="000E3C68" w:rsidP="000315A3">
      <w:r>
        <w:separator/>
      </w:r>
    </w:p>
  </w:endnote>
  <w:endnote w:type="continuationSeparator" w:id="0">
    <w:p w:rsidR="000E3C68" w:rsidRDefault="000E3C68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C68" w:rsidRDefault="000E3C68" w:rsidP="000315A3">
      <w:r>
        <w:separator/>
      </w:r>
    </w:p>
  </w:footnote>
  <w:footnote w:type="continuationSeparator" w:id="0">
    <w:p w:rsidR="000E3C68" w:rsidRDefault="000E3C68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0E3C68"/>
    <w:rsid w:val="000F230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354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0D4F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BD0"/>
    <w:rsid w:val="00535EB3"/>
    <w:rsid w:val="00543175"/>
    <w:rsid w:val="005514B3"/>
    <w:rsid w:val="00555898"/>
    <w:rsid w:val="00556AFE"/>
    <w:rsid w:val="00557FEF"/>
    <w:rsid w:val="00573F53"/>
    <w:rsid w:val="00575DF5"/>
    <w:rsid w:val="005862E6"/>
    <w:rsid w:val="00597004"/>
    <w:rsid w:val="005A3DB9"/>
    <w:rsid w:val="005B04F5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27ED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3BC9"/>
    <w:rsid w:val="00875BAB"/>
    <w:rsid w:val="008858F2"/>
    <w:rsid w:val="008863E2"/>
    <w:rsid w:val="00894D4F"/>
    <w:rsid w:val="008A0CD2"/>
    <w:rsid w:val="008A68EC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5F5A"/>
    <w:rsid w:val="00977204"/>
    <w:rsid w:val="00980A32"/>
    <w:rsid w:val="009951C1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B2F6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082FC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535BD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35BD0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27C9D-3378-4F82-8146-9A6CDAA1A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https://mul2.gov.am/tasks/492280/oneclick/ampopatert.docx?token=837e3fe3448df2714a6cac9e7424e1ef</cp:keywords>
  <cp:lastModifiedBy>Liana Chanakhchyan</cp:lastModifiedBy>
  <cp:revision>5</cp:revision>
  <cp:lastPrinted>2018-06-27T07:02:00Z</cp:lastPrinted>
  <dcterms:created xsi:type="dcterms:W3CDTF">2021-09-07T07:32:00Z</dcterms:created>
  <dcterms:modified xsi:type="dcterms:W3CDTF">2021-09-16T05:40:00Z</dcterms:modified>
</cp:coreProperties>
</file>