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04E3C" w14:textId="54FD601D" w:rsidR="0002260A" w:rsidRPr="00370736" w:rsidRDefault="00A21A7F" w:rsidP="00534290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370736">
        <w:rPr>
          <w:rFonts w:ascii="GHEA Grapalat" w:hAnsi="GHEA Grapalat"/>
          <w:sz w:val="24"/>
          <w:szCs w:val="24"/>
        </w:rPr>
        <w:tab/>
      </w:r>
      <w:r w:rsidRPr="00370736">
        <w:rPr>
          <w:rFonts w:ascii="GHEA Grapalat" w:hAnsi="GHEA Grapalat"/>
          <w:sz w:val="24"/>
          <w:szCs w:val="24"/>
        </w:rPr>
        <w:tab/>
      </w:r>
      <w:r w:rsidRPr="00370736">
        <w:rPr>
          <w:rFonts w:ascii="GHEA Grapalat" w:hAnsi="GHEA Grapalat"/>
          <w:sz w:val="24"/>
          <w:szCs w:val="24"/>
        </w:rPr>
        <w:tab/>
      </w:r>
      <w:r w:rsidRPr="00370736">
        <w:rPr>
          <w:rFonts w:ascii="GHEA Grapalat" w:hAnsi="GHEA Grapalat"/>
          <w:sz w:val="24"/>
          <w:szCs w:val="24"/>
        </w:rPr>
        <w:tab/>
      </w:r>
      <w:r w:rsidR="00B249CD" w:rsidRPr="00370736">
        <w:rPr>
          <w:rFonts w:ascii="GHEA Grapalat" w:hAnsi="GHEA Grapalat"/>
          <w:sz w:val="24"/>
          <w:szCs w:val="24"/>
        </w:rPr>
        <w:tab/>
      </w:r>
      <w:r w:rsidRPr="00370736">
        <w:rPr>
          <w:rFonts w:ascii="GHEA Grapalat" w:hAnsi="GHEA Grapalat"/>
          <w:b/>
          <w:bCs/>
          <w:sz w:val="24"/>
          <w:szCs w:val="24"/>
        </w:rPr>
        <w:tab/>
      </w:r>
      <w:r w:rsidR="002F4FF3" w:rsidRPr="0037073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F50AC" w:rsidRPr="0037073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CD6F486" w14:textId="4933A593" w:rsidR="00C16E09" w:rsidRPr="00370736" w:rsidRDefault="00C16E09" w:rsidP="005F50AC">
      <w:pPr>
        <w:jc w:val="center"/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3707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5F50AC" w:rsidRPr="003707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ՀՅՈԻՍԻՍ-ՀԱՐԱՎ ՃԱՆԱՊԱՐՀԱՅԻՆ ՄԻՋԱՆՑՔԻ ՆԵՐԴՐՈՒՄԱՅԻՆ ԾՐԱԳԻՐ-ԾՐԱԳԻՐ 4-Ի ՇՐՋԱՆԱԿՆԵՐՈՒՄ ՍԻՍԻԱՆ-ՔԱՋԱՐԱՆ </w:t>
      </w:r>
      <w:r w:rsidR="007B035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ՃԱՆԱՊԱՐՀԱ</w:t>
      </w:r>
      <w:r w:rsidR="005F50AC" w:rsidRPr="003707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ՀԱՏՎԱԾԻ</w:t>
      </w:r>
      <w:r w:rsidR="005F50AC" w:rsidRPr="00370736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ԿԱՌՈՒՑՄԱՆ  ՆԵՐԴՐՈՒՄԱՅԻՆ ԾՐԱԳԻՐԸ ՀԱՍՏԱՏԵԼՈՒ ԵՎ ՆԱԽԱՈՐԱԿԱՎՈՐՄԱՆ ԸՆԹԱՑԱԿԱՐԳԻ ԿԱԶՄԱԿԵՐՊՄԱՆ ԱՌԱՆՁՆԱՀԱՏԿՈՒԹՅՈՒՆՆԵՐԸ ՍԱՀՄԱՆԵԼՈՒ ՄԱՍԻՆ</w:t>
      </w:r>
      <w:r w:rsidRPr="00370736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ՀՀ ԿԱՌԱՎԱՐՈՒԹՅԱՆ ՈՐՈՇՄԱՆ ՆԱԽԱԳԾԻ ԸՆԴՈՒՆՄԱՆ </w:t>
      </w:r>
    </w:p>
    <w:p w14:paraId="50BDE37F" w14:textId="77777777" w:rsidR="00A21A7F" w:rsidRPr="00370736" w:rsidRDefault="00A21A7F" w:rsidP="00534290">
      <w:pPr>
        <w:spacing w:line="360" w:lineRule="auto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5B351F91" w14:textId="560B1EE6" w:rsidR="00105E99" w:rsidRPr="00370736" w:rsidRDefault="00105E99" w:rsidP="0053429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370736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</w:t>
      </w:r>
      <w:r w:rsidR="007E1591" w:rsidRPr="00370736">
        <w:rPr>
          <w:rStyle w:val="Strong"/>
          <w:rFonts w:ascii="GHEA Grapalat" w:hAnsi="GHEA Grapalat" w:cs="Sylfaen"/>
          <w:color w:val="000000"/>
          <w:lang w:val="hy-AM"/>
        </w:rPr>
        <w:t>.</w:t>
      </w:r>
    </w:p>
    <w:p w14:paraId="10872A4B" w14:textId="2C6E2EAD" w:rsidR="00105E99" w:rsidRPr="00370736" w:rsidRDefault="00105E99" w:rsidP="00BB25F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70A56417" w14:textId="7BDFC258" w:rsidR="00987B91" w:rsidRPr="00370736" w:rsidRDefault="00105E99" w:rsidP="00BB25F1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Նախագծի նպատակն է Հյուսիս-հարավ ճանապարհային միջանցքի ներդրումային ծրագիր-Ծրագիր 4-</w:t>
      </w:r>
      <w:r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</w:t>
      </w:r>
      <w:r w:rsidRPr="0037073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370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53D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</w:t>
      </w:r>
      <w:r w:rsidR="007B035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="007853D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հատվածի</w:t>
      </w:r>
      <w:r w:rsidR="00E07572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(</w:t>
      </w:r>
      <w:r w:rsidR="007853D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այդ թվում </w:t>
      </w:r>
      <w:r w:rsidRPr="00370736">
        <w:rPr>
          <w:rFonts w:ascii="GHEA Grapalat" w:hAnsi="GHEA Grapalat" w:cs="Sylfaen"/>
          <w:sz w:val="24"/>
          <w:szCs w:val="24"/>
          <w:lang w:val="hy-AM"/>
        </w:rPr>
        <w:t>Բագրուշատի</w:t>
      </w:r>
      <w:r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թունելի</w:t>
      </w:r>
      <w:r w:rsidR="00E07572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)</w:t>
      </w:r>
      <w:r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կառուց</w:t>
      </w:r>
      <w:r w:rsidR="007108C7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ման ներդրումային ծրագրի իրականացումը</w:t>
      </w:r>
      <w:r w:rsidR="007853D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սահմանել որպես առաջնահերթություն</w:t>
      </w:r>
      <w:r w:rsidR="00B42730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, </w:t>
      </w:r>
      <w:r w:rsidR="007853D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հաստատել ն</w:t>
      </w:r>
      <w:r w:rsidR="00987B91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երդրումային ծրագ</w:t>
      </w:r>
      <w:r w:rsidR="007853DE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իրը</w:t>
      </w:r>
      <w:r w:rsidR="00B42730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՝ նախատեսելով</w:t>
      </w:r>
      <w:r w:rsidR="00987B91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2730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Ծրագրի </w:t>
      </w:r>
      <w:r w:rsidR="00987B91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5B1AAE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ձեռքբերվող</w:t>
      </w:r>
      <w:r w:rsidR="00987B91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87B91" w:rsidRPr="00370736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</w:t>
      </w:r>
      <w:r w:rsidR="005B20F5" w:rsidRPr="00370736">
        <w:rPr>
          <w:rFonts w:ascii="GHEA Grapalat" w:hAnsi="GHEA Grapalat"/>
          <w:sz w:val="24"/>
          <w:szCs w:val="24"/>
          <w:lang w:val="hy-AM"/>
        </w:rPr>
        <w:t xml:space="preserve">նախաորակավորման ընթացակարգի կազմակերպման </w:t>
      </w:r>
      <w:r w:rsidR="004D7876" w:rsidRPr="00370736">
        <w:rPr>
          <w:rFonts w:ascii="GHEA Grapalat" w:hAnsi="GHEA Grapalat"/>
          <w:sz w:val="24"/>
          <w:szCs w:val="24"/>
          <w:lang w:val="hy-AM"/>
        </w:rPr>
        <w:t>առանձնահատկությունները</w:t>
      </w:r>
      <w:r w:rsidR="0007332B" w:rsidRPr="00370736">
        <w:rPr>
          <w:rFonts w:ascii="GHEA Grapalat" w:hAnsi="GHEA Grapalat"/>
          <w:sz w:val="24"/>
          <w:szCs w:val="24"/>
          <w:lang w:val="hy-AM"/>
        </w:rPr>
        <w:t>, ինչպես նաև կարգավորել Ծրագրի իրականացման համար անհրաժեշտ հողամասերի օտարման գործընթաց</w:t>
      </w:r>
      <w:r w:rsidR="00D552A5" w:rsidRPr="00370736">
        <w:rPr>
          <w:rFonts w:ascii="GHEA Grapalat" w:hAnsi="GHEA Grapalat"/>
          <w:sz w:val="24"/>
          <w:szCs w:val="24"/>
          <w:lang w:val="hy-AM"/>
        </w:rPr>
        <w:t>ի հետ կապված առանձնահատկությունները</w:t>
      </w:r>
      <w:r w:rsidR="00987B91" w:rsidRPr="0037073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A017BDD" w14:textId="77777777" w:rsidR="00105E99" w:rsidRPr="00370736" w:rsidRDefault="00105E99" w:rsidP="00BB25F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2F6328EF" w14:textId="038440EF" w:rsidR="007E1591" w:rsidRPr="00370736" w:rsidRDefault="00105E99" w:rsidP="00BB25F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370736">
        <w:rPr>
          <w:rFonts w:ascii="GHEA Grapalat" w:hAnsi="GHEA Grapalat" w:cs="Sylfaen"/>
          <w:b/>
          <w:i/>
          <w:lang w:val="hy-AM"/>
        </w:rPr>
        <w:tab/>
      </w:r>
      <w:r w:rsidRPr="00370736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  <w:r w:rsidR="007E1591" w:rsidRPr="00370736">
        <w:rPr>
          <w:rFonts w:ascii="GHEA Grapalat" w:hAnsi="GHEA Grapalat" w:cs="Sylfaen"/>
          <w:b/>
          <w:lang w:val="hy-AM"/>
        </w:rPr>
        <w:t>.</w:t>
      </w:r>
    </w:p>
    <w:p w14:paraId="75C03D72" w14:textId="77777777" w:rsidR="007E1591" w:rsidRPr="00370736" w:rsidRDefault="007E1591" w:rsidP="00BB25F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14:paraId="145A01B8" w14:textId="79801793" w:rsidR="00E62AF2" w:rsidRPr="00370736" w:rsidRDefault="00E62AF2" w:rsidP="00BB25F1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Ներկայում ընթացքում է</w:t>
      </w:r>
      <w:r w:rsidR="00487F3E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87F3E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բազմատրանշ</w:t>
      </w:r>
      <w:r w:rsidR="00487F3E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87F3E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ֆինանսավորմամբ իրականացվող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միջանցքի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ներդրումային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ծրագիրը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(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այսուհետ՝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ծրագիր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)</w:t>
      </w:r>
      <w:r w:rsidR="002E505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4E531857" w14:textId="5B8CFAFA" w:rsidR="002E505C" w:rsidRPr="00370736" w:rsidRDefault="00EF68F0" w:rsidP="00BB25F1">
      <w:pPr>
        <w:spacing w:line="360" w:lineRule="auto"/>
        <w:ind w:firstLine="284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96C0B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ab/>
      </w:r>
      <w:r w:rsidR="00E62AF2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="00E62AF2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="00E62AF2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="00E62AF2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62AF2"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ծրագիրը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խոշոր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ենթակառուցվածքային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ծրագիր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որի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նպատակն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միջազգային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բարձր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ստանդարտներին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բավարարող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560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Մեղրի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Երևան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Բավրա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ավտոճանապարհի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միջոցով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երկրի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հարավը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կապել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հետ՝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կրճատելով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Արդյունքում՝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առկա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560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միջինում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50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/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ժ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արագությամբ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գործա</w:t>
      </w:r>
      <w:r w:rsidR="00AC2663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րկ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վող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ավտոմոբիլային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</w:t>
      </w:r>
      <w:r w:rsidR="00657374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ը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վերակառուց</w:t>
      </w:r>
      <w:r w:rsidR="00657374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վելու է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միջինում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80-100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/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ժ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արագությամբ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ինչի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արդյունքում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նշված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հատվածի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հատումը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առկա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9-9.5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ժամից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կնվազի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մինչև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4.5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ժամի</w:t>
      </w:r>
      <w:r w:rsidR="00D54DB1"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,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կբարձրա</w:t>
      </w:r>
      <w:r w:rsidR="00D54DB1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54DB1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երթևեկության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հարմարավետությունն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ու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անվտանգությունը</w:t>
      </w:r>
      <w:r w:rsidR="000840A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</w:p>
    <w:p w14:paraId="5BC21C0D" w14:textId="27FC0F03" w:rsidR="00EF68F0" w:rsidRPr="00370736" w:rsidRDefault="002E505C" w:rsidP="00BB25F1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ծրագրի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իրականացման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համար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մինչ</w:t>
      </w:r>
      <w:r w:rsidR="00AC2663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օրս վարկային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պայմանագրեր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կնքվել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Ասիական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զարգացման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ԱԶԲ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),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Եվրոպական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ներդրումային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ԵՆԲ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բանկերի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Եվրասիական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կայունացման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զարգացման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հիմնադրամի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հետ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6AAF0ADC" w14:textId="48BBF98A" w:rsidR="008D4374" w:rsidRPr="00370736" w:rsidRDefault="000840A8" w:rsidP="00BB25F1">
      <w:pPr>
        <w:spacing w:line="360" w:lineRule="auto"/>
        <w:ind w:firstLine="56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lastRenderedPageBreak/>
        <w:t>Հյուսիս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ծրագրի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ներկա փուլում</w:t>
      </w:r>
      <w:r w:rsidR="004A048E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B1F1B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շինարարական</w:t>
      </w:r>
      <w:r w:rsidR="001B1F1B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B1F1B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աշխատանքները ընթանում են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ուղղությամբ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,</w:t>
      </w:r>
      <w:r w:rsidR="00A6053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ուստի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անհրաժեշտ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ուշադրությունը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011AB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կենտրոնացնել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ուղղության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Տրանշ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4)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վրա</w:t>
      </w:r>
      <w:r w:rsidR="00AC2663" w:rsidRPr="00370736">
        <w:rPr>
          <w:rFonts w:ascii="GHEA Grapalat" w:eastAsia="Arial Unicode MS" w:hAnsi="GHEA Grapalat" w:cs="Sylfaen"/>
          <w:sz w:val="24"/>
          <w:szCs w:val="24"/>
          <w:lang w:val="hy-AM"/>
        </w:rPr>
        <w:t>,</w:t>
      </w:r>
      <w:r w:rsidR="002A771E"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և որպես առաջնահերթություն սահմանել </w:t>
      </w:r>
      <w:r w:rsidR="002A771E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Հյո</w:t>
      </w:r>
      <w:r w:rsidR="004D00B9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ւ</w:t>
      </w:r>
      <w:r w:rsidR="002A771E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սիս-հարավ ճանապարհային միջանցքի ներդրումային ծրագիր-Ծրագիր 4-ի շրջանակներում</w:t>
      </w:r>
      <w:r w:rsidR="002A771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Սիսիան-Քաջարան </w:t>
      </w:r>
      <w:r w:rsidR="007B035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="002A771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հատվածի</w:t>
      </w:r>
      <w:r w:rsidR="00F01AE4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(</w:t>
      </w:r>
      <w:r w:rsidR="002A771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այդ թվում</w:t>
      </w:r>
      <w:r w:rsidR="00AC2663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՝</w:t>
      </w:r>
      <w:r w:rsidR="002A771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Բար</w:t>
      </w:r>
      <w:r w:rsidR="00AC2663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գ</w:t>
      </w:r>
      <w:r w:rsidR="002A771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ուշատի թունելի</w:t>
      </w:r>
      <w:r w:rsidR="00F01AE4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)</w:t>
      </w:r>
      <w:r w:rsidR="002A771E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կառուց</w:t>
      </w:r>
      <w:r w:rsidR="00B02EA0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ման ներդրումային ծրագրի իրականացումը</w:t>
      </w:r>
      <w:r w:rsidR="00A6053C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: </w:t>
      </w:r>
      <w:r w:rsidR="00B02EA0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Ծրագրի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առաջնահերթությունը</w:t>
      </w:r>
      <w:r w:rsidR="00B02EA0"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պայմանավորված է այն հանգամանքով, որ վերջինիս իրականացումը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հնարավորություն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կտա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արդիականացնել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Իրանին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կապող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ճանապարհահատվածը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մեծացնել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հետաքրքրությունը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Հայաստանի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տարածքով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տարանցիկ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երթևեկության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նկատմամբ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ապահովել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Հայաստանի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Հանրապետության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շրջանների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անվտանգությու</w:t>
      </w:r>
      <w:r w:rsidR="0037592A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ապահովել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անվտանգության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պահանջվող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մակարդակը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նպաստել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հարավային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շրջանների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ՀՀ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hyperlink r:id="rId6" w:tgtFrame="_blank" w:history="1">
        <w:r w:rsidR="00EF68F0" w:rsidRPr="00370736">
          <w:rPr>
            <w:rStyle w:val="Hyperlink"/>
            <w:rFonts w:ascii="GHEA Grapalat" w:eastAsia="Arial Unicode MS" w:hAnsi="GHEA Grapalat" w:cs="Sylfaen"/>
            <w:color w:val="000000" w:themeColor="text1"/>
            <w:sz w:val="24"/>
            <w:szCs w:val="24"/>
            <w:u w:val="none"/>
            <w:lang w:val="hy-AM"/>
          </w:rPr>
          <w:t>Արարատի</w:t>
        </w:r>
      </w:hyperlink>
      <w:r w:rsidR="00EF68F0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 xml:space="preserve">, </w:t>
      </w:r>
      <w:hyperlink r:id="rId7" w:tgtFrame="_blank" w:history="1">
        <w:r w:rsidR="00EF68F0" w:rsidRPr="00370736">
          <w:rPr>
            <w:rStyle w:val="Hyperlink"/>
            <w:rFonts w:ascii="GHEA Grapalat" w:eastAsia="Arial Unicode MS" w:hAnsi="GHEA Grapalat" w:cs="Sylfaen"/>
            <w:color w:val="000000" w:themeColor="text1"/>
            <w:sz w:val="24"/>
            <w:szCs w:val="24"/>
            <w:u w:val="none"/>
            <w:lang w:val="hy-AM"/>
          </w:rPr>
          <w:t>Վայոց</w:t>
        </w:r>
        <w:r w:rsidR="00EF68F0" w:rsidRPr="00370736">
          <w:rPr>
            <w:rStyle w:val="Hyperlink"/>
            <w:rFonts w:ascii="GHEA Grapalat" w:eastAsia="Arial Unicode MS" w:hAnsi="GHEA Grapalat" w:cs="Arial Unicode MS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="00EF68F0" w:rsidRPr="00370736">
          <w:rPr>
            <w:rStyle w:val="Hyperlink"/>
            <w:rFonts w:ascii="GHEA Grapalat" w:eastAsia="Arial Unicode MS" w:hAnsi="GHEA Grapalat" w:cs="Sylfaen"/>
            <w:color w:val="000000" w:themeColor="text1"/>
            <w:sz w:val="24"/>
            <w:szCs w:val="24"/>
            <w:u w:val="none"/>
            <w:lang w:val="hy-AM"/>
          </w:rPr>
          <w:t>Ձորի</w:t>
        </w:r>
      </w:hyperlink>
      <w:r w:rsidR="00EF68F0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color w:val="000000" w:themeColor="text1"/>
          <w:sz w:val="24"/>
          <w:szCs w:val="24"/>
          <w:lang w:val="hy-AM"/>
        </w:rPr>
        <w:t>և</w:t>
      </w:r>
      <w:r w:rsidR="00EF68F0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 xml:space="preserve"> </w:t>
      </w:r>
      <w:hyperlink r:id="rId8" w:tgtFrame="_blank" w:history="1">
        <w:r w:rsidR="00EF68F0" w:rsidRPr="00370736">
          <w:rPr>
            <w:rStyle w:val="Hyperlink"/>
            <w:rFonts w:ascii="GHEA Grapalat" w:eastAsia="Arial Unicode MS" w:hAnsi="GHEA Grapalat" w:cs="Sylfaen"/>
            <w:color w:val="000000" w:themeColor="text1"/>
            <w:sz w:val="24"/>
            <w:szCs w:val="24"/>
            <w:u w:val="none"/>
            <w:lang w:val="hy-AM"/>
          </w:rPr>
          <w:t>Սյունիքի</w:t>
        </w:r>
        <w:r w:rsidR="00EF68F0" w:rsidRPr="00370736">
          <w:rPr>
            <w:rStyle w:val="Hyperlink"/>
            <w:rFonts w:ascii="Calibri" w:eastAsia="Arial Unicode MS" w:hAnsi="Calibri" w:cs="Calibri"/>
            <w:color w:val="000000" w:themeColor="text1"/>
            <w:sz w:val="24"/>
            <w:szCs w:val="24"/>
            <w:u w:val="none"/>
            <w:lang w:val="hy-AM"/>
          </w:rPr>
          <w:t> </w:t>
        </w:r>
      </w:hyperlink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մարզեր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տնտեսական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զարգացմանը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որպես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արդյունք՝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նշված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մարզերի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բնակչության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կենսամակարդակի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EF68F0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բարելավմանը</w:t>
      </w:r>
      <w:r w:rsidR="00EF68F0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</w:p>
    <w:p w14:paraId="670A62BC" w14:textId="6FCC07DC" w:rsidR="006E5F2C" w:rsidRPr="00370736" w:rsidRDefault="00900590" w:rsidP="00BB25F1">
      <w:pPr>
        <w:spacing w:line="360" w:lineRule="auto"/>
        <w:ind w:firstLine="56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2015 թվականի</w:t>
      </w:r>
      <w:r w:rsidR="004F47BA"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մարտի 30-ին </w:t>
      </w:r>
      <w:r w:rsidR="008D4374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տալական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«SPEA Engineering SpA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IRD Engineering Srl»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համատեղ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ձեռնարկությ</w:t>
      </w:r>
      <w:r w:rsidR="004F47BA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այսուհետ՝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Նախագծող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 </w:t>
      </w:r>
      <w:r w:rsidR="004F47BA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հետ կնքված 03-CS-001 պայմանագրի շրջանակներում Նախագծողն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իրականացրել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4F47BA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>Սիսի</w:t>
      </w:r>
      <w:r w:rsidR="00AC2663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>ան</w:t>
      </w:r>
      <w:r w:rsidR="004F47BA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>-Քաջարան ճանապարհահատվածի, այդ թվում</w:t>
      </w:r>
      <w:r w:rsidR="00AC2663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>՝</w:t>
      </w:r>
      <w:r w:rsidR="004F47BA" w:rsidRPr="00370736">
        <w:rPr>
          <w:rFonts w:ascii="GHEA Grapalat" w:eastAsia="Arial Unicode MS" w:hAnsi="GHEA Grapalat" w:cs="Arial Unicode MS"/>
          <w:color w:val="000000" w:themeColor="text1"/>
          <w:sz w:val="24"/>
          <w:szCs w:val="24"/>
          <w:lang w:val="hy-AM"/>
        </w:rPr>
        <w:t xml:space="preserve"> Բարգուշատի թունելի,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մանրամասն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նախագծման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աշխատանքները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</w:p>
    <w:p w14:paraId="34182E61" w14:textId="50F29B7C" w:rsidR="00F03B08" w:rsidRPr="00370736" w:rsidRDefault="006E5F2C" w:rsidP="00BB25F1">
      <w:pPr>
        <w:spacing w:line="360" w:lineRule="auto"/>
        <w:ind w:firstLine="56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Նախագծով նախատեսվում է</w:t>
      </w:r>
      <w:r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իրականացնել 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II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տեխնիկական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կարգի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(100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/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ժամ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հաշվարկային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արագությամբ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շուրջ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60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նոր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ճանապարհահատված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այդ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թվում՝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4.7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կամուրջների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12.5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ընդհանուր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երկարությամբ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թունելների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ամենաերկարը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`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Բարգուշատի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թունելն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երկարությունը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կկազմի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շուրջ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8.6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կառուցման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աշխատանքներ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դրանց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հետ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կապված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այլ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գործողությունները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կառավարում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շինարարության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համար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անհրաժեշտ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հողերի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օտարում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հողերի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օտարման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իրականացման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մոնիտորինգ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ՇՄԱԳ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պահանջների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կատարման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մոնիտորինգ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որակի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քանակի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առումով՝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շինարարական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աշխատանքների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կատարման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տեխնիկական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F03B08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հսկողություն</w:t>
      </w:r>
      <w:r w:rsidR="00F03B08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):</w:t>
      </w:r>
    </w:p>
    <w:p w14:paraId="557DA5B9" w14:textId="0F9F8468" w:rsidR="002E505C" w:rsidRPr="00370736" w:rsidRDefault="00603170" w:rsidP="00BB25F1">
      <w:pPr>
        <w:spacing w:line="360" w:lineRule="auto"/>
        <w:ind w:firstLine="56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Նախագծողի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կողմից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նախապատրաստված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նախահաշվի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3000C6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համաձայն՝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Ծրագրով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նախատեսված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շինարարական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աշխատանքների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արժեքը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կազ</w:t>
      </w:r>
      <w:r w:rsidR="0065593A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մում է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շուրջ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474.3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մլրդ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ՀՀ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դրամ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(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այդ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թվում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ԱԱՀ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="00CD7DA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ն, բացվածքը տրված է կից ներդրումային ծրագրում</w:t>
      </w:r>
      <w:r w:rsidR="00CD7DA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): </w:t>
      </w:r>
    </w:p>
    <w:p w14:paraId="22BD63C8" w14:textId="307A0596" w:rsidR="002673AB" w:rsidRPr="00370736" w:rsidRDefault="002D123C" w:rsidP="00BB25F1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ախագիծն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անցել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հատուկ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համալիր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փորձաքննություն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որի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ամփոփ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եզրակացությանը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հաստատվել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է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ՀՀ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կառավարության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2020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թվականի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մայիսի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27-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թիվ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870 –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C40959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որոշմամբ</w:t>
      </w:r>
      <w:r w:rsidR="00C40959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3F6F6A6C" w14:textId="4F4A5D90" w:rsidR="00230DC3" w:rsidRPr="00370736" w:rsidRDefault="00230DC3" w:rsidP="00BB25F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Հիմք ընդունելով վերոգրյալը՝ Նախագծով առաջարկվում է </w:t>
      </w:r>
      <w:r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</w:t>
      </w:r>
      <w:r w:rsidR="007B035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հատվածի (այդ թվում՝ </w:t>
      </w:r>
      <w:r w:rsidRPr="00370736">
        <w:rPr>
          <w:rFonts w:ascii="GHEA Grapalat" w:hAnsi="GHEA Grapalat" w:cs="Sylfaen"/>
          <w:sz w:val="24"/>
          <w:szCs w:val="24"/>
          <w:lang w:val="hy-AM"/>
        </w:rPr>
        <w:t>Բագրուշատի</w:t>
      </w:r>
      <w:r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թունելի) կառուցման ներդրումային ծրագրի իրականացումը սահմանել որպես առաջնահերթություն, հաստատել ն</w:t>
      </w:r>
      <w:r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երդրումային ծրագիրը՝ կարգավորելով  Ծրագրի շրջանակներում </w:t>
      </w:r>
      <w:r w:rsidRPr="00370736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և Ինժեներական ծառայությունների գնման առանձնահատկությունները, կարգավորել Ծրագրի իրականացման համար անհրաժեշտ հողամասերի օտարման գործընթնացի հետ կապված հարցերը :  </w:t>
      </w:r>
    </w:p>
    <w:p w14:paraId="2FAB8128" w14:textId="5D85FDFB" w:rsidR="009D27B6" w:rsidRPr="00370736" w:rsidRDefault="00230DC3" w:rsidP="00BB25F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Մասնավորապես</w:t>
      </w:r>
      <w:r w:rsidR="002D123C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5A59" w:rsidRPr="00370736">
        <w:rPr>
          <w:rFonts w:ascii="GHEA Grapalat" w:hAnsi="GHEA Grapalat"/>
          <w:noProof/>
          <w:sz w:val="24"/>
          <w:szCs w:val="24"/>
          <w:lang w:val="hy-AM"/>
        </w:rPr>
        <w:t xml:space="preserve">հաշվի առնելով ներդրումային ծրագրի կարևորությունը և ռազմավարական նշանակությունը երկրի սոցիալ-տնտեսական և տարածաշրջանային զարգացման համար, ինչպես նաև հաշվի առնելով </w:t>
      </w:r>
      <w:r w:rsidR="00B55A59" w:rsidRPr="00370736">
        <w:rPr>
          <w:rFonts w:ascii="GHEA Grapalat" w:hAnsi="GHEA Grapalat"/>
          <w:sz w:val="24"/>
          <w:szCs w:val="24"/>
          <w:lang w:val="hy-AM"/>
        </w:rPr>
        <w:t>մրցույթի ծավալներ</w:t>
      </w:r>
      <w:r w:rsidR="002673AB" w:rsidRPr="00370736">
        <w:rPr>
          <w:rFonts w:ascii="GHEA Grapalat" w:hAnsi="GHEA Grapalat"/>
          <w:sz w:val="24"/>
          <w:szCs w:val="24"/>
          <w:lang w:val="hy-AM"/>
        </w:rPr>
        <w:t>ը</w:t>
      </w:r>
      <w:r w:rsidR="007D7E3D" w:rsidRPr="00370736">
        <w:rPr>
          <w:rFonts w:ascii="GHEA Grapalat" w:hAnsi="GHEA Grapalat"/>
          <w:sz w:val="24"/>
          <w:szCs w:val="24"/>
          <w:lang w:val="hy-AM"/>
        </w:rPr>
        <w:t xml:space="preserve"> և միջազգային կազմակերպությունների կողմից ֆինանսավորվելու հավանակա</w:t>
      </w:r>
      <w:r w:rsidR="008F37FC" w:rsidRPr="00370736">
        <w:rPr>
          <w:rFonts w:ascii="GHEA Grapalat" w:hAnsi="GHEA Grapalat"/>
          <w:sz w:val="24"/>
          <w:szCs w:val="24"/>
          <w:lang w:val="hy-AM"/>
        </w:rPr>
        <w:t>ն</w:t>
      </w:r>
      <w:r w:rsidR="007D7E3D" w:rsidRPr="00370736">
        <w:rPr>
          <w:rFonts w:ascii="GHEA Grapalat" w:hAnsi="GHEA Grapalat"/>
          <w:sz w:val="24"/>
          <w:szCs w:val="24"/>
          <w:lang w:val="hy-AM"/>
        </w:rPr>
        <w:t>ությունը</w:t>
      </w:r>
      <w:r w:rsidR="008F37FC" w:rsidRPr="00370736">
        <w:rPr>
          <w:rFonts w:ascii="GHEA Grapalat" w:hAnsi="GHEA Grapalat"/>
          <w:sz w:val="24"/>
          <w:szCs w:val="24"/>
          <w:lang w:val="hy-AM"/>
        </w:rPr>
        <w:t>՝</w:t>
      </w:r>
      <w:r w:rsidR="001403D3" w:rsidRPr="00370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284D85" w:rsidRPr="00370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258C" w:rsidRPr="00370736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9D27B6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Ներդրումային ծրագրի շրջանակներում</w:t>
      </w:r>
      <w:r w:rsidR="009D27B6" w:rsidRPr="0037073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27B6" w:rsidRPr="00370736">
        <w:rPr>
          <w:rFonts w:ascii="GHEA Grapalat" w:hAnsi="GHEA Grapalat"/>
          <w:sz w:val="24"/>
          <w:szCs w:val="24"/>
          <w:lang w:val="hy-AM"/>
        </w:rPr>
        <w:t>շինարարական աշխատանքների գնման նախաորակավորման ընթացակարգը կազմակերպ</w:t>
      </w:r>
      <w:r w:rsidR="00CF50F9" w:rsidRPr="00370736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9D27B6" w:rsidRPr="00370736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 գնումների միջազգային ուղեցույցով սահմանված աշխատանքների ձեռքբերման համար նախատեսված նախաորակավորման ընթացակարգի կազմակերպման փաստաթղթերի օրինակելի ձևաչափերի հիման վրա։ Շինարարական աշխատանքների գնման նախաորակավորման ընթացակարգն իրականաց</w:t>
      </w:r>
      <w:r w:rsidR="009F71E5" w:rsidRPr="00370736">
        <w:rPr>
          <w:rFonts w:ascii="GHEA Grapalat" w:hAnsi="GHEA Grapalat"/>
          <w:sz w:val="24"/>
          <w:szCs w:val="24"/>
          <w:lang w:val="hy-AM"/>
        </w:rPr>
        <w:t>նել</w:t>
      </w:r>
      <w:r w:rsidR="009D27B6" w:rsidRPr="00370736">
        <w:rPr>
          <w:rFonts w:ascii="GHEA Grapalat" w:hAnsi="GHEA Grapalat"/>
          <w:sz w:val="24"/>
          <w:szCs w:val="24"/>
          <w:lang w:val="hy-AM"/>
        </w:rPr>
        <w:t xml:space="preserve"> Վերակառուցման և զարգացման եվրոպական բանկի միջազգային մրցույթ` ICB «Երկփուլանի բաց մրցույթ` նախաորակավորմամբ» գնման նախաորակավորման ընթացակարգով սահմանված կանոններով:</w:t>
      </w:r>
      <w:r w:rsidR="00A12FED" w:rsidRPr="00370736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9D27B6" w:rsidRPr="00370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FED" w:rsidRPr="00370736">
        <w:rPr>
          <w:rFonts w:ascii="GHEA Grapalat" w:hAnsi="GHEA Grapalat"/>
          <w:sz w:val="24"/>
          <w:szCs w:val="24"/>
          <w:lang w:val="hy-AM"/>
        </w:rPr>
        <w:t>ն</w:t>
      </w:r>
      <w:r w:rsidR="009D27B6" w:rsidRPr="00370736">
        <w:rPr>
          <w:rFonts w:ascii="GHEA Grapalat" w:hAnsi="GHEA Grapalat"/>
          <w:sz w:val="24"/>
          <w:szCs w:val="24"/>
          <w:lang w:val="hy-AM"/>
        </w:rPr>
        <w:t>ախաորակավորման ընթացակարգը կազմակերպ</w:t>
      </w:r>
      <w:r w:rsidR="00D440A7" w:rsidRPr="00370736">
        <w:rPr>
          <w:rFonts w:ascii="GHEA Grapalat" w:hAnsi="GHEA Grapalat"/>
          <w:sz w:val="24"/>
          <w:szCs w:val="24"/>
          <w:lang w:val="hy-AM"/>
        </w:rPr>
        <w:t>ել</w:t>
      </w:r>
      <w:r w:rsidR="009D27B6" w:rsidRPr="00370736">
        <w:rPr>
          <w:rFonts w:ascii="GHEA Grapalat" w:hAnsi="GHEA Grapalat"/>
          <w:sz w:val="24"/>
          <w:szCs w:val="24"/>
          <w:lang w:val="hy-AM"/>
        </w:rPr>
        <w:t xml:space="preserve"> մինչև շինարարական աշխատանքների ձեռքբերման համար ֆինանսական միջոցներ նախատեսվելը:</w:t>
      </w:r>
    </w:p>
    <w:p w14:paraId="302FB6A6" w14:textId="2D4ABDB3" w:rsidR="003A0297" w:rsidRPr="00370736" w:rsidRDefault="00F25C33" w:rsidP="00BB25F1">
      <w:pPr>
        <w:spacing w:line="360" w:lineRule="auto"/>
        <w:ind w:left="74" w:firstLine="64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0736">
        <w:rPr>
          <w:rFonts w:ascii="GHEA Grapalat" w:hAnsi="GHEA Grapalat"/>
          <w:sz w:val="24"/>
          <w:szCs w:val="24"/>
          <w:lang w:val="hy-AM"/>
        </w:rPr>
        <w:t xml:space="preserve">Բացի այդ՝ </w:t>
      </w:r>
      <w:r w:rsidR="00257932" w:rsidRPr="00370736">
        <w:rPr>
          <w:rFonts w:ascii="GHEA Grapalat" w:hAnsi="GHEA Grapalat"/>
          <w:sz w:val="24"/>
          <w:szCs w:val="24"/>
          <w:lang w:val="hy-AM"/>
        </w:rPr>
        <w:t>Ն</w:t>
      </w:r>
      <w:r w:rsidRPr="00370736">
        <w:rPr>
          <w:rFonts w:ascii="GHEA Grapalat" w:hAnsi="GHEA Grapalat"/>
          <w:sz w:val="24"/>
          <w:szCs w:val="24"/>
          <w:lang w:val="hy-AM"/>
        </w:rPr>
        <w:t>երդրումային ծրագրի իրականացումն ապահովելու համար նախագծով հա</w:t>
      </w:r>
      <w:r w:rsidR="00D103A8" w:rsidRPr="00370736">
        <w:rPr>
          <w:rFonts w:ascii="GHEA Grapalat" w:hAnsi="GHEA Grapalat"/>
          <w:sz w:val="24"/>
          <w:szCs w:val="24"/>
          <w:lang w:val="hy-AM"/>
        </w:rPr>
        <w:t>մա</w:t>
      </w:r>
      <w:r w:rsidRPr="00370736">
        <w:rPr>
          <w:rFonts w:ascii="GHEA Grapalat" w:hAnsi="GHEA Grapalat"/>
          <w:sz w:val="24"/>
          <w:szCs w:val="24"/>
          <w:lang w:val="hy-AM"/>
        </w:rPr>
        <w:t>պատասխան հանձնարարականներ են տրվում Ծրագրի կարիքների համար անհրաժեշտ հողամասերի օտարման</w:t>
      </w:r>
      <w:r w:rsidR="00D103A8" w:rsidRPr="00370736">
        <w:rPr>
          <w:rFonts w:ascii="GHEA Grapalat" w:hAnsi="GHEA Grapalat"/>
          <w:sz w:val="24"/>
          <w:szCs w:val="24"/>
          <w:lang w:val="hy-AM"/>
        </w:rPr>
        <w:t xml:space="preserve"> գործընթաց</w:t>
      </w:r>
      <w:r w:rsidR="00015FCD" w:rsidRPr="00370736">
        <w:rPr>
          <w:rFonts w:ascii="GHEA Grapalat" w:hAnsi="GHEA Grapalat"/>
          <w:sz w:val="24"/>
          <w:szCs w:val="24"/>
          <w:lang w:val="hy-AM"/>
        </w:rPr>
        <w:t>ն</w:t>
      </w:r>
      <w:r w:rsidR="00D927EB" w:rsidRPr="00370736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015FCD" w:rsidRPr="00370736">
        <w:rPr>
          <w:rFonts w:ascii="GHEA Grapalat" w:hAnsi="GHEA Grapalat"/>
          <w:sz w:val="24"/>
          <w:szCs w:val="24"/>
          <w:lang w:val="hy-AM"/>
        </w:rPr>
        <w:t>նելու համար</w:t>
      </w:r>
      <w:r w:rsidR="005D339C" w:rsidRPr="00370736">
        <w:rPr>
          <w:rFonts w:ascii="GHEA Grapalat" w:hAnsi="GHEA Grapalat"/>
          <w:sz w:val="24"/>
          <w:szCs w:val="24"/>
          <w:lang w:val="hy-AM"/>
        </w:rPr>
        <w:t>:</w:t>
      </w:r>
      <w:r w:rsidR="003A0297" w:rsidRPr="00370736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="001A296D" w:rsidRPr="00370736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3A0297" w:rsidRPr="00370736">
        <w:rPr>
          <w:rFonts w:ascii="GHEA Grapalat" w:hAnsi="GHEA Grapalat"/>
          <w:sz w:val="24"/>
          <w:szCs w:val="24"/>
          <w:lang w:val="hy-AM"/>
        </w:rPr>
        <w:t xml:space="preserve"> Ծրագրի մյուս փուլերի շրջանակներում հողամասերի օտարման, փոխհատուցման գործընթացն իրականացվել է հիմք ընդունելով  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Ասիական զարգացման բանկի Անվտանգության մեխանիզմների քաղաքականության պահանջները, որի սկզբունքները  սահմանված են ՀՀ կառավարության 2010 </w:t>
      </w:r>
      <w:r w:rsidR="003A0297" w:rsidRPr="0037073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A0297"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սեպտեմբերի 16-ի 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1274-</w:t>
      </w:r>
      <w:r w:rsidR="003A0297"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</w:t>
      </w:r>
      <w:r w:rsidR="00054DEE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նախագծով առաջարկվում է 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Սիսիան-Քաջարան </w:t>
      </w:r>
      <w:r w:rsidR="007B035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հատվածի կառուցման համար անհրաժեշտ հողամասերի օտարման գործընթացն իրականացնելիս  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առաջնորդվել </w:t>
      </w:r>
      <w:r w:rsidR="00B225BA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նույն</w:t>
      </w:r>
      <w:r w:rsidR="003A0297"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սահմանված Ասիական զարգացման բանկի Անվտանգության մեխանիզմների քաղաքականության սկզբունքներով: </w:t>
      </w:r>
    </w:p>
    <w:p w14:paraId="3D0298DE" w14:textId="27F9B28A" w:rsidR="00805B9C" w:rsidRPr="00370736" w:rsidRDefault="00805B9C" w:rsidP="00B76D99">
      <w:p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14:paraId="2A3EC00D" w14:textId="77777777" w:rsidR="003D1C4E" w:rsidRPr="00370736" w:rsidRDefault="003D1C4E" w:rsidP="003D1C4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3707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445A70D7" w14:textId="77777777" w:rsidR="003D1C4E" w:rsidRPr="00370736" w:rsidRDefault="003D1C4E" w:rsidP="003D1C4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3707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7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37073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7073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5CA7B1D5" w14:textId="77777777" w:rsidR="003D1C4E" w:rsidRPr="00370736" w:rsidRDefault="003D1C4E" w:rsidP="003D1C4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285E2E65" w14:textId="5AEDC71D" w:rsidR="003D1C4E" w:rsidRDefault="003D1C4E" w:rsidP="003D1C4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EFC8BE8" w14:textId="77777777" w:rsidR="00862A42" w:rsidRPr="00370736" w:rsidRDefault="00862A42" w:rsidP="003D1C4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9185A7B" w14:textId="7F5980AE" w:rsidR="00D10A38" w:rsidRPr="00370736" w:rsidRDefault="003D1C4E" w:rsidP="002E1767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370736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70736">
        <w:rPr>
          <w:rFonts w:ascii="GHEA Grapalat" w:hAnsi="GHEA Grapalat"/>
          <w:bCs/>
          <w:sz w:val="24"/>
          <w:szCs w:val="24"/>
          <w:lang w:val="hy-AM"/>
        </w:rPr>
        <w:t>«3.2 Ճանապարհաշինություն» բաժ</w:t>
      </w:r>
      <w:r w:rsidR="00B14215" w:rsidRPr="00370736">
        <w:rPr>
          <w:rFonts w:ascii="GHEA Grapalat" w:hAnsi="GHEA Grapalat"/>
          <w:bCs/>
          <w:sz w:val="24"/>
          <w:szCs w:val="24"/>
          <w:lang w:val="hy-AM"/>
        </w:rPr>
        <w:t xml:space="preserve">ին: </w:t>
      </w:r>
      <w:r w:rsidRPr="0037073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C82B216" w14:textId="77777777" w:rsidR="00D10A38" w:rsidRPr="00370736" w:rsidRDefault="00D10A38" w:rsidP="0053429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563328D" w14:textId="7DED3ABA" w:rsidR="00105E99" w:rsidRPr="00370736" w:rsidRDefault="00105E99" w:rsidP="0053429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37073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37073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37073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70736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  <w:r w:rsidR="000334CB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46FCA970" w14:textId="77777777" w:rsidR="00972405" w:rsidRPr="00370736" w:rsidRDefault="00972405" w:rsidP="00534290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14:paraId="147241C7" w14:textId="5767FCA2" w:rsidR="00992BCC" w:rsidRPr="00370736" w:rsidRDefault="009142CB" w:rsidP="00534290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րդյունքում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632BBA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կմեկնարկի </w:t>
      </w:r>
      <w:r w:rsidR="00B040F9" w:rsidRPr="0037073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ծրագիր-Ծրագիր 4-</w:t>
      </w:r>
      <w:r w:rsidR="00B040F9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</w:t>
      </w:r>
      <w:r w:rsidR="00B040F9" w:rsidRPr="0037073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B040F9" w:rsidRPr="00370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B040F9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</w:t>
      </w:r>
      <w:r w:rsidR="007B035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bookmarkStart w:id="0" w:name="_GoBack"/>
      <w:bookmarkEnd w:id="0"/>
      <w:r w:rsidR="00B040F9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հատվածի</w:t>
      </w:r>
      <w:r w:rsidR="00030D5A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B040F9" w:rsidRPr="0037073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կառուցման ներդրումային ծրագիրը: Ծրագրի իրականացման արդյունքում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կկրճատվի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Սիսիան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Քաջարան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երթուղին</w:t>
      </w:r>
      <w:r w:rsidR="00030D5A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՝ ապահովելով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Արևելքից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դեպի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Արևմուտք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բեռնափոխադրումների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տրանսպորտային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տեղաշարժի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տարանցիկ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ուղի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դառնալու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նպատակը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միջանցքի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այս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շատ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կարևոր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ռազմավարական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հատվածի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կառուցումը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կապահովի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ավելի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AC2B6E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դյուրին, հարմար</w:t>
      </w:r>
      <w:r w:rsidR="009E7456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ա</w:t>
      </w:r>
      <w:r w:rsidR="00AC2B6E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վե</w:t>
      </w:r>
      <w:r w:rsidR="009E7456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տ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երթևեկություն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Հայաստանի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հարավային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սահմանից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դեպի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Վրաստանի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սահման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թույլ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կտա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ուղևորների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և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բեռների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փոխադրումներ</w:t>
      </w:r>
      <w:r w:rsidR="006D6737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իրականացնել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բարձր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ստանդարտներին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համապատասխան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կառուցված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992BCC" w:rsidRPr="00370736">
        <w:rPr>
          <w:rFonts w:ascii="GHEA Grapalat" w:eastAsia="Arial Unicode MS" w:hAnsi="GHEA Grapalat" w:cs="Sylfaen"/>
          <w:sz w:val="24"/>
          <w:szCs w:val="24"/>
          <w:lang w:val="hy-AM"/>
        </w:rPr>
        <w:t>հատվածով</w:t>
      </w:r>
      <w:r w:rsidR="00992BCC" w:rsidRPr="00370736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</w:p>
    <w:p w14:paraId="4B8EEFBA" w14:textId="77777777" w:rsidR="00A21A7F" w:rsidRPr="00534290" w:rsidRDefault="00A21A7F" w:rsidP="0053429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21A7F" w:rsidRPr="00534290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92"/>
    <w:rsid w:val="0000017E"/>
    <w:rsid w:val="00011ABC"/>
    <w:rsid w:val="00015FCD"/>
    <w:rsid w:val="0002260A"/>
    <w:rsid w:val="00022B23"/>
    <w:rsid w:val="00030D5A"/>
    <w:rsid w:val="000334CB"/>
    <w:rsid w:val="000465C0"/>
    <w:rsid w:val="00054DEE"/>
    <w:rsid w:val="0007332B"/>
    <w:rsid w:val="000840A8"/>
    <w:rsid w:val="00093F9C"/>
    <w:rsid w:val="000A3751"/>
    <w:rsid w:val="000B4DE7"/>
    <w:rsid w:val="00100190"/>
    <w:rsid w:val="001033BA"/>
    <w:rsid w:val="00105E99"/>
    <w:rsid w:val="00106FCC"/>
    <w:rsid w:val="0010769D"/>
    <w:rsid w:val="0012736C"/>
    <w:rsid w:val="00133CB4"/>
    <w:rsid w:val="001403D3"/>
    <w:rsid w:val="00140DEA"/>
    <w:rsid w:val="00151E59"/>
    <w:rsid w:val="001541B7"/>
    <w:rsid w:val="001A296D"/>
    <w:rsid w:val="001B1F1B"/>
    <w:rsid w:val="001D1A0E"/>
    <w:rsid w:val="001D47C7"/>
    <w:rsid w:val="001D4EC1"/>
    <w:rsid w:val="002133FC"/>
    <w:rsid w:val="00227F55"/>
    <w:rsid w:val="00230DC3"/>
    <w:rsid w:val="0024034D"/>
    <w:rsid w:val="002503E8"/>
    <w:rsid w:val="00255319"/>
    <w:rsid w:val="00257932"/>
    <w:rsid w:val="002621E2"/>
    <w:rsid w:val="0026374F"/>
    <w:rsid w:val="002673AB"/>
    <w:rsid w:val="002844D3"/>
    <w:rsid w:val="00284D85"/>
    <w:rsid w:val="0029090A"/>
    <w:rsid w:val="002917BC"/>
    <w:rsid w:val="002A653B"/>
    <w:rsid w:val="002A771E"/>
    <w:rsid w:val="002B2AC9"/>
    <w:rsid w:val="002D123C"/>
    <w:rsid w:val="002E1767"/>
    <w:rsid w:val="002E505C"/>
    <w:rsid w:val="002E7ED9"/>
    <w:rsid w:val="002F4FF3"/>
    <w:rsid w:val="003000C6"/>
    <w:rsid w:val="0031395A"/>
    <w:rsid w:val="00314804"/>
    <w:rsid w:val="00317DEA"/>
    <w:rsid w:val="00323511"/>
    <w:rsid w:val="00324D40"/>
    <w:rsid w:val="00332590"/>
    <w:rsid w:val="00360D71"/>
    <w:rsid w:val="003624FC"/>
    <w:rsid w:val="00363B9A"/>
    <w:rsid w:val="00370736"/>
    <w:rsid w:val="00372592"/>
    <w:rsid w:val="0037592A"/>
    <w:rsid w:val="00396BE0"/>
    <w:rsid w:val="00396C0B"/>
    <w:rsid w:val="003A0297"/>
    <w:rsid w:val="003C385F"/>
    <w:rsid w:val="003D1C4E"/>
    <w:rsid w:val="003D2729"/>
    <w:rsid w:val="003E6E52"/>
    <w:rsid w:val="00402574"/>
    <w:rsid w:val="00411A4A"/>
    <w:rsid w:val="00417F5E"/>
    <w:rsid w:val="0044274C"/>
    <w:rsid w:val="00456605"/>
    <w:rsid w:val="00456654"/>
    <w:rsid w:val="00475104"/>
    <w:rsid w:val="00482445"/>
    <w:rsid w:val="00487F3E"/>
    <w:rsid w:val="004A048E"/>
    <w:rsid w:val="004D00B9"/>
    <w:rsid w:val="004D7876"/>
    <w:rsid w:val="004E76E9"/>
    <w:rsid w:val="004F47BA"/>
    <w:rsid w:val="004F6076"/>
    <w:rsid w:val="005057AE"/>
    <w:rsid w:val="00505CA2"/>
    <w:rsid w:val="00506115"/>
    <w:rsid w:val="0051165A"/>
    <w:rsid w:val="00514DE8"/>
    <w:rsid w:val="00523253"/>
    <w:rsid w:val="00534290"/>
    <w:rsid w:val="00553401"/>
    <w:rsid w:val="00581DC2"/>
    <w:rsid w:val="005871DF"/>
    <w:rsid w:val="005B1AAE"/>
    <w:rsid w:val="005B20F5"/>
    <w:rsid w:val="005C25A9"/>
    <w:rsid w:val="005D339C"/>
    <w:rsid w:val="005E0FF7"/>
    <w:rsid w:val="005F50AC"/>
    <w:rsid w:val="00603170"/>
    <w:rsid w:val="0062300A"/>
    <w:rsid w:val="006322AE"/>
    <w:rsid w:val="00632BBA"/>
    <w:rsid w:val="00637A66"/>
    <w:rsid w:val="00644783"/>
    <w:rsid w:val="006473EE"/>
    <w:rsid w:val="0065593A"/>
    <w:rsid w:val="00656462"/>
    <w:rsid w:val="00657374"/>
    <w:rsid w:val="00677C56"/>
    <w:rsid w:val="00686FBF"/>
    <w:rsid w:val="006B2014"/>
    <w:rsid w:val="006C33FE"/>
    <w:rsid w:val="006C6528"/>
    <w:rsid w:val="006D6737"/>
    <w:rsid w:val="006E5F2C"/>
    <w:rsid w:val="007108C7"/>
    <w:rsid w:val="007202DB"/>
    <w:rsid w:val="00722021"/>
    <w:rsid w:val="00752A11"/>
    <w:rsid w:val="007853DE"/>
    <w:rsid w:val="007929DC"/>
    <w:rsid w:val="007B0350"/>
    <w:rsid w:val="007B1240"/>
    <w:rsid w:val="007C32A5"/>
    <w:rsid w:val="007D30DA"/>
    <w:rsid w:val="007D7E3D"/>
    <w:rsid w:val="007E1591"/>
    <w:rsid w:val="007E45C7"/>
    <w:rsid w:val="00801801"/>
    <w:rsid w:val="00805B9C"/>
    <w:rsid w:val="00813249"/>
    <w:rsid w:val="00821D86"/>
    <w:rsid w:val="00850486"/>
    <w:rsid w:val="00857A02"/>
    <w:rsid w:val="00862A42"/>
    <w:rsid w:val="008C258C"/>
    <w:rsid w:val="008C49F1"/>
    <w:rsid w:val="008D4374"/>
    <w:rsid w:val="008D44E2"/>
    <w:rsid w:val="008D4DF6"/>
    <w:rsid w:val="008F0326"/>
    <w:rsid w:val="008F37FC"/>
    <w:rsid w:val="0090042C"/>
    <w:rsid w:val="00900590"/>
    <w:rsid w:val="00911E6C"/>
    <w:rsid w:val="009142CB"/>
    <w:rsid w:val="00915546"/>
    <w:rsid w:val="009401BA"/>
    <w:rsid w:val="00945EFC"/>
    <w:rsid w:val="00952BA6"/>
    <w:rsid w:val="00957CB2"/>
    <w:rsid w:val="00972405"/>
    <w:rsid w:val="00984330"/>
    <w:rsid w:val="00987B91"/>
    <w:rsid w:val="00992BCC"/>
    <w:rsid w:val="00996F4F"/>
    <w:rsid w:val="009A2DF1"/>
    <w:rsid w:val="009C309C"/>
    <w:rsid w:val="009D006B"/>
    <w:rsid w:val="009D27B6"/>
    <w:rsid w:val="009E7456"/>
    <w:rsid w:val="009F32AB"/>
    <w:rsid w:val="009F71E5"/>
    <w:rsid w:val="00A0582D"/>
    <w:rsid w:val="00A12FED"/>
    <w:rsid w:val="00A21A7F"/>
    <w:rsid w:val="00A25FC5"/>
    <w:rsid w:val="00A51C3D"/>
    <w:rsid w:val="00A6053C"/>
    <w:rsid w:val="00A71A36"/>
    <w:rsid w:val="00A914FA"/>
    <w:rsid w:val="00AA17E5"/>
    <w:rsid w:val="00AB51AA"/>
    <w:rsid w:val="00AB64BE"/>
    <w:rsid w:val="00AC2663"/>
    <w:rsid w:val="00AC2B6E"/>
    <w:rsid w:val="00AC64F6"/>
    <w:rsid w:val="00AE1209"/>
    <w:rsid w:val="00AF1FD6"/>
    <w:rsid w:val="00AF7477"/>
    <w:rsid w:val="00B02EA0"/>
    <w:rsid w:val="00B040F9"/>
    <w:rsid w:val="00B05C8E"/>
    <w:rsid w:val="00B12966"/>
    <w:rsid w:val="00B14215"/>
    <w:rsid w:val="00B225BA"/>
    <w:rsid w:val="00B2397B"/>
    <w:rsid w:val="00B249CD"/>
    <w:rsid w:val="00B37A8B"/>
    <w:rsid w:val="00B42730"/>
    <w:rsid w:val="00B435B3"/>
    <w:rsid w:val="00B55A59"/>
    <w:rsid w:val="00B64FF9"/>
    <w:rsid w:val="00B76D99"/>
    <w:rsid w:val="00BB25F1"/>
    <w:rsid w:val="00BB5C66"/>
    <w:rsid w:val="00BC78B2"/>
    <w:rsid w:val="00BE6487"/>
    <w:rsid w:val="00C1022B"/>
    <w:rsid w:val="00C16E09"/>
    <w:rsid w:val="00C30F9D"/>
    <w:rsid w:val="00C40959"/>
    <w:rsid w:val="00C50F68"/>
    <w:rsid w:val="00C53DF9"/>
    <w:rsid w:val="00C61E89"/>
    <w:rsid w:val="00CA699E"/>
    <w:rsid w:val="00CB2227"/>
    <w:rsid w:val="00CB250C"/>
    <w:rsid w:val="00CC5704"/>
    <w:rsid w:val="00CC6F53"/>
    <w:rsid w:val="00CD65C4"/>
    <w:rsid w:val="00CD7DA9"/>
    <w:rsid w:val="00CF50F9"/>
    <w:rsid w:val="00D103A8"/>
    <w:rsid w:val="00D10A38"/>
    <w:rsid w:val="00D2106E"/>
    <w:rsid w:val="00D222AD"/>
    <w:rsid w:val="00D2293F"/>
    <w:rsid w:val="00D4109C"/>
    <w:rsid w:val="00D440A7"/>
    <w:rsid w:val="00D47542"/>
    <w:rsid w:val="00D54DB1"/>
    <w:rsid w:val="00D552A5"/>
    <w:rsid w:val="00D91946"/>
    <w:rsid w:val="00D920C5"/>
    <w:rsid w:val="00D927EB"/>
    <w:rsid w:val="00DA4BF6"/>
    <w:rsid w:val="00DE0B61"/>
    <w:rsid w:val="00DF1336"/>
    <w:rsid w:val="00E07572"/>
    <w:rsid w:val="00E20C10"/>
    <w:rsid w:val="00E32D3B"/>
    <w:rsid w:val="00E35C79"/>
    <w:rsid w:val="00E54386"/>
    <w:rsid w:val="00E62AF2"/>
    <w:rsid w:val="00E63CB4"/>
    <w:rsid w:val="00E66798"/>
    <w:rsid w:val="00E66CA5"/>
    <w:rsid w:val="00E675FD"/>
    <w:rsid w:val="00E8668B"/>
    <w:rsid w:val="00EC179A"/>
    <w:rsid w:val="00EC4867"/>
    <w:rsid w:val="00ED0A1D"/>
    <w:rsid w:val="00ED0BEB"/>
    <w:rsid w:val="00ED1E83"/>
    <w:rsid w:val="00ED42B8"/>
    <w:rsid w:val="00EE2EE5"/>
    <w:rsid w:val="00EF68F0"/>
    <w:rsid w:val="00F007A2"/>
    <w:rsid w:val="00F01AE4"/>
    <w:rsid w:val="00F03B08"/>
    <w:rsid w:val="00F03CDD"/>
    <w:rsid w:val="00F04D0C"/>
    <w:rsid w:val="00F128C1"/>
    <w:rsid w:val="00F225BF"/>
    <w:rsid w:val="00F25C33"/>
    <w:rsid w:val="00F40555"/>
    <w:rsid w:val="00F63422"/>
    <w:rsid w:val="00F6755D"/>
    <w:rsid w:val="00F8355C"/>
    <w:rsid w:val="00F87D1A"/>
    <w:rsid w:val="00F90065"/>
    <w:rsid w:val="00FB3066"/>
    <w:rsid w:val="00FC075B"/>
    <w:rsid w:val="00FC106F"/>
    <w:rsid w:val="00FE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99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yunik.mtad.am/" TargetMode="External"/><Relationship Id="rId3" Type="http://schemas.openxmlformats.org/officeDocument/2006/relationships/styles" Target="styles.xml"/><Relationship Id="rId7" Type="http://schemas.openxmlformats.org/officeDocument/2006/relationships/hyperlink" Target="http://vdzor.mtad.a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rarat.mtad.am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41262-38DF-4BB3-B082-8B798DD8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775</Words>
  <Characters>6559</Characters>
  <Application>Microsoft Office Word</Application>
  <DocSecurity>0</DocSecurity>
  <Lines>124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https://mul2.gov.am/tasks/496400/oneclick/fd8c8eff7fc315387451ddab60c54d0909a5ee46b79f21cfe0ff24fdf949f713.docx?token=f9f14ec8ef7de6b8e6df432febc5d2d9</cp:keywords>
  <dc:description/>
  <cp:lastModifiedBy>stepan.machyan@armroad.am</cp:lastModifiedBy>
  <cp:revision>118</cp:revision>
  <dcterms:created xsi:type="dcterms:W3CDTF">2021-07-15T13:03:00Z</dcterms:created>
  <dcterms:modified xsi:type="dcterms:W3CDTF">2021-09-24T05:17:00Z</dcterms:modified>
</cp:coreProperties>
</file>