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BF9953" w14:textId="6F252729" w:rsidR="00A30D0E" w:rsidRPr="00EC1A0F" w:rsidRDefault="00A30D0E" w:rsidP="00EC1A0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C1A0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08E2898" w14:textId="756B5981" w:rsidR="00A30D0E" w:rsidRPr="00EC1A0F" w:rsidRDefault="000D472A" w:rsidP="00EC1A0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EC1A0F">
        <w:rPr>
          <w:rFonts w:ascii="GHEA Grapalat" w:hAnsi="GHEA Grapalat"/>
          <w:b/>
          <w:bCs/>
          <w:lang w:val="hy-AM"/>
        </w:rPr>
        <w:t>«</w:t>
      </w:r>
      <w:r w:rsidR="00305AED" w:rsidRPr="00EC1A0F">
        <w:rPr>
          <w:rFonts w:ascii="GHEA Grapalat" w:hAnsi="GHEA Grapalat"/>
          <w:b/>
          <w:bCs/>
          <w:lang w:val="hy-AM"/>
        </w:rPr>
        <w:t xml:space="preserve">ՀԱՅԱՍՏԱՆԻ ՀԱՆՐԱՊԵՏՈՒԹՅԱՆ ՏԱՐԱԾՔԱՅԻՆ ԿԱՌԱՎԱՐՄԱՆ ԵՎ ԵՆԹԱԿԱՌՈՒՑՎԱԾՔՆԵՐԻ ՆԱԽԱՐԱՐՈՒԹՅԱՆ ՋՐԱՅԻՆ ԿՈՄԻՏԵԻՆ ԳՈՒՅՔ ԱՄՐԱՑՆԵԼՈՒ, ԱՆՀԱՏՈՒՅՑ ՕԳՏԱԳՈՐԾՄԱՆ ԻՐԱՎՈՒՆՔՈՎ ԳՈՒՅՔ ՀԱՆՁՆԵԼՈՒ ԵՎ ՆՎԻՐԱԲԵՐԵԼՈՒ, ԻՆՉՊԵՍ ՆԱԵՎ </w:t>
      </w:r>
      <w:r w:rsidRPr="00EC1A0F">
        <w:rPr>
          <w:rFonts w:ascii="GHEA Grapalat" w:hAnsi="GHEA Grapalat"/>
          <w:b/>
          <w:bCs/>
          <w:lang w:val="hy-AM"/>
        </w:rPr>
        <w:t>«ՋՐԱՌ»</w:t>
      </w:r>
      <w:r w:rsidR="00305AED" w:rsidRPr="00EC1A0F">
        <w:rPr>
          <w:rFonts w:ascii="GHEA Grapalat" w:hAnsi="GHEA Grapalat"/>
          <w:b/>
          <w:bCs/>
          <w:lang w:val="hy-AM"/>
        </w:rPr>
        <w:t xml:space="preserve"> ՓԱԿ ԲԱԺՆԵՏԻՐԱԿԱՆ ԸՆԿԵՐՈՒԹՅԱՆ ԿԱՆՈՆԱԴՐԱ</w:t>
      </w:r>
      <w:r w:rsidRPr="00EC1A0F">
        <w:rPr>
          <w:rFonts w:ascii="GHEA Grapalat" w:hAnsi="GHEA Grapalat"/>
          <w:b/>
          <w:bCs/>
          <w:lang w:val="hy-AM"/>
        </w:rPr>
        <w:t xml:space="preserve">ԿԱՆ ԿԱՊԻՏԱԼԸ ԱՎԵԼԱՑՆԵԼՈՒ ՄԱՍԻՆ» </w:t>
      </w:r>
      <w:r w:rsidR="00A30D0E" w:rsidRPr="00EC1A0F">
        <w:rPr>
          <w:rFonts w:ascii="GHEA Grapalat" w:hAnsi="GHEA Grapalat"/>
          <w:b/>
          <w:lang w:val="hy-AM"/>
        </w:rPr>
        <w:t>ԿԱՌԱՎԱՐՈՒԹՅԱՆ ՈՐՈՇՄԱՆ ՆԱԽԱԳԾԻ ԸՆԴՈՒՆՄԱՆ</w:t>
      </w:r>
    </w:p>
    <w:p w14:paraId="38B816ED" w14:textId="77777777" w:rsidR="00905B57" w:rsidRPr="00EC1A0F" w:rsidRDefault="00905B57" w:rsidP="00EC1A0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954556C" w14:textId="77777777" w:rsidR="00A30D0E" w:rsidRPr="00EC1A0F" w:rsidRDefault="00A30D0E" w:rsidP="00EC1A0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C1A0F">
        <w:rPr>
          <w:rFonts w:ascii="GHEA Grapalat" w:hAnsi="GHEA Grapalat"/>
          <w:sz w:val="24"/>
          <w:szCs w:val="24"/>
          <w:lang w:val="hy-AM"/>
        </w:rPr>
        <w:t>1.Կարգավորման ենթակա խնդրի սահմանումը.</w:t>
      </w:r>
    </w:p>
    <w:p w14:paraId="035DC31D" w14:textId="29B028C5" w:rsidR="005A1177" w:rsidRPr="00EC1A0F" w:rsidRDefault="000D472A" w:rsidP="00EC1A0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 w:eastAsia="ru-RU"/>
        </w:rPr>
      </w:pPr>
      <w:r w:rsidRPr="00EC1A0F">
        <w:rPr>
          <w:rFonts w:ascii="GHEA Grapalat" w:eastAsiaTheme="minorHAnsi" w:hAnsi="GHEA Grapalat" w:cstheme="minorBidi"/>
          <w:lang w:val="hy-AM" w:eastAsia="en-US"/>
        </w:rPr>
        <w:t>«</w:t>
      </w:r>
      <w:r w:rsidR="00305AED" w:rsidRPr="00EC1A0F">
        <w:rPr>
          <w:rFonts w:ascii="GHEA Grapalat" w:eastAsiaTheme="minorHAnsi" w:hAnsi="GHEA Grapalat" w:cstheme="minorBidi"/>
          <w:lang w:val="hy-AM" w:eastAsia="en-US"/>
        </w:rPr>
        <w:t>Հայաստանի Հանրապետության տարածքային կառավարման և ենթակառուցվածքների նախարարության ջրային կոմիտեին գույք ամրացնելու, անհատույց օգտագործման իրավունքով գույք հանձնելու և նվիրաբերելու, ինչպես նաև</w:t>
      </w:r>
      <w:r w:rsidRPr="00EC1A0F">
        <w:rPr>
          <w:rFonts w:ascii="GHEA Grapalat" w:eastAsiaTheme="minorHAnsi" w:hAnsi="GHEA Grapalat" w:cstheme="minorBidi"/>
          <w:lang w:val="hy-AM" w:eastAsia="en-US"/>
        </w:rPr>
        <w:t xml:space="preserve"> «</w:t>
      </w:r>
      <w:r w:rsidR="00305AED" w:rsidRPr="00EC1A0F">
        <w:rPr>
          <w:rFonts w:ascii="GHEA Grapalat" w:eastAsiaTheme="minorHAnsi" w:hAnsi="GHEA Grapalat" w:cstheme="minorBidi"/>
          <w:lang w:val="hy-AM" w:eastAsia="en-US"/>
        </w:rPr>
        <w:t>Ջրառ</w:t>
      </w:r>
      <w:r w:rsidRPr="00EC1A0F">
        <w:rPr>
          <w:rFonts w:ascii="GHEA Grapalat" w:eastAsiaTheme="minorHAnsi" w:hAnsi="GHEA Grapalat" w:cstheme="minorBidi"/>
          <w:lang w:val="hy-AM" w:eastAsia="en-US"/>
        </w:rPr>
        <w:t>»</w:t>
      </w:r>
      <w:r w:rsidR="00305AED" w:rsidRPr="00EC1A0F">
        <w:rPr>
          <w:rFonts w:ascii="GHEA Grapalat" w:eastAsiaTheme="minorHAnsi" w:hAnsi="GHEA Grapalat" w:cstheme="minorBidi"/>
          <w:lang w:val="hy-AM" w:eastAsia="en-US"/>
        </w:rPr>
        <w:t xml:space="preserve"> փակ բաժնետիրական ընկերության կանոնադրական կապիտալը ավելացնելու մասին</w:t>
      </w:r>
      <w:r w:rsidRPr="00EC1A0F">
        <w:rPr>
          <w:rFonts w:ascii="GHEA Grapalat" w:eastAsiaTheme="minorHAnsi" w:hAnsi="GHEA Grapalat" w:cstheme="minorBidi"/>
          <w:lang w:val="hy-AM" w:eastAsia="en-US"/>
        </w:rPr>
        <w:t xml:space="preserve">» </w:t>
      </w:r>
      <w:r w:rsidR="000068C1" w:rsidRPr="00EC1A0F">
        <w:rPr>
          <w:rFonts w:ascii="GHEA Grapalat" w:eastAsiaTheme="minorHAnsi" w:hAnsi="GHEA Grapalat"/>
          <w:lang w:val="hy-AM"/>
        </w:rPr>
        <w:t xml:space="preserve">Հայաստանի Հանրապետության կառավարության որոշման նախագծի (այսուհետ՝ </w:t>
      </w:r>
      <w:r w:rsidR="004A7D19" w:rsidRPr="00EC1A0F">
        <w:rPr>
          <w:rFonts w:ascii="GHEA Grapalat" w:eastAsiaTheme="minorHAnsi" w:hAnsi="GHEA Grapalat"/>
          <w:lang w:val="hy-AM"/>
        </w:rPr>
        <w:t>Ն</w:t>
      </w:r>
      <w:r w:rsidR="000068C1" w:rsidRPr="00EC1A0F">
        <w:rPr>
          <w:rFonts w:ascii="GHEA Grapalat" w:eastAsiaTheme="minorHAnsi" w:hAnsi="GHEA Grapalat"/>
          <w:lang w:val="hy-AM"/>
        </w:rPr>
        <w:t xml:space="preserve">ախագիծ) </w:t>
      </w:r>
      <w:r w:rsidR="00A30D0E" w:rsidRPr="00EC1A0F">
        <w:rPr>
          <w:rFonts w:ascii="GHEA Grapalat" w:hAnsi="GHEA Grapalat"/>
          <w:lang w:val="hy-AM"/>
        </w:rPr>
        <w:t>ընդուն</w:t>
      </w:r>
      <w:r w:rsidR="00B071E1" w:rsidRPr="00EC1A0F">
        <w:rPr>
          <w:rFonts w:ascii="GHEA Grapalat" w:hAnsi="GHEA Grapalat"/>
          <w:lang w:val="hy-AM"/>
        </w:rPr>
        <w:t xml:space="preserve">մամբ կարգավորվում է </w:t>
      </w:r>
      <w:r w:rsidR="00A30D0E" w:rsidRPr="00EC1A0F">
        <w:rPr>
          <w:rFonts w:ascii="GHEA Grapalat" w:hAnsi="GHEA Grapalat"/>
          <w:lang w:val="hy-AM"/>
        </w:rPr>
        <w:t xml:space="preserve"> վարկային</w:t>
      </w:r>
      <w:r w:rsidR="00B96AE1" w:rsidRPr="00EC1A0F">
        <w:rPr>
          <w:rFonts w:ascii="GHEA Grapalat" w:hAnsi="GHEA Grapalat"/>
          <w:lang w:val="hy-AM"/>
        </w:rPr>
        <w:t xml:space="preserve"> ծրագրերի շրջանականերում կառուցված</w:t>
      </w:r>
      <w:r w:rsidR="00540BB4" w:rsidRPr="00EC1A0F">
        <w:rPr>
          <w:rFonts w:ascii="GHEA Grapalat" w:hAnsi="GHEA Grapalat"/>
          <w:lang w:val="hy-AM"/>
        </w:rPr>
        <w:t xml:space="preserve"> և </w:t>
      </w:r>
      <w:r w:rsidR="00B96AE1" w:rsidRPr="00EC1A0F">
        <w:rPr>
          <w:rFonts w:ascii="GHEA Grapalat" w:hAnsi="GHEA Grapalat"/>
          <w:lang w:val="hy-AM"/>
        </w:rPr>
        <w:t>վերականգնված հիդրոտեխնիկական կառուցվածքներ</w:t>
      </w:r>
      <w:r w:rsidR="00983B54" w:rsidRPr="00EC1A0F">
        <w:rPr>
          <w:rFonts w:ascii="GHEA Grapalat" w:hAnsi="GHEA Grapalat"/>
          <w:lang w:val="hy-AM"/>
        </w:rPr>
        <w:t xml:space="preserve">ը, </w:t>
      </w:r>
      <w:r w:rsidR="00540BB4" w:rsidRPr="00EC1A0F">
        <w:rPr>
          <w:rFonts w:ascii="GHEA Grapalat" w:hAnsi="GHEA Grapalat"/>
          <w:lang w:val="hy-AM"/>
        </w:rPr>
        <w:t xml:space="preserve">ձեռք </w:t>
      </w:r>
      <w:r w:rsidR="00DA1F91" w:rsidRPr="00EC1A0F">
        <w:rPr>
          <w:rFonts w:ascii="GHEA Grapalat" w:hAnsi="GHEA Grapalat"/>
          <w:lang w:val="hy-AM"/>
        </w:rPr>
        <w:t>բերվ</w:t>
      </w:r>
      <w:r w:rsidR="00540BB4" w:rsidRPr="00EC1A0F">
        <w:rPr>
          <w:rFonts w:ascii="GHEA Grapalat" w:hAnsi="GHEA Grapalat"/>
          <w:lang w:val="hy-AM"/>
        </w:rPr>
        <w:t xml:space="preserve">ած </w:t>
      </w:r>
      <w:r w:rsidR="002C5DFB" w:rsidRPr="00EC1A0F">
        <w:rPr>
          <w:rFonts w:ascii="GHEA Grapalat" w:hAnsi="GHEA Grapalat"/>
          <w:lang w:val="hy-AM"/>
        </w:rPr>
        <w:t xml:space="preserve">սարքերը, </w:t>
      </w:r>
      <w:r w:rsidR="00983B54" w:rsidRPr="00EC1A0F">
        <w:rPr>
          <w:rFonts w:ascii="GHEA Grapalat" w:hAnsi="GHEA Grapalat"/>
          <w:lang w:val="hy-AM"/>
        </w:rPr>
        <w:t>սարքավորումները</w:t>
      </w:r>
      <w:r w:rsidR="00540BB4" w:rsidRPr="00EC1A0F">
        <w:rPr>
          <w:rFonts w:ascii="GHEA Grapalat" w:hAnsi="GHEA Grapalat"/>
          <w:lang w:val="hy-AM"/>
        </w:rPr>
        <w:t xml:space="preserve"> </w:t>
      </w:r>
      <w:r w:rsidR="002C5DFB" w:rsidRPr="00EC1A0F">
        <w:rPr>
          <w:rFonts w:ascii="GHEA Grapalat" w:hAnsi="GHEA Grapalat"/>
          <w:lang w:val="hy-AM"/>
        </w:rPr>
        <w:t>և նյութերը</w:t>
      </w:r>
      <w:r w:rsidR="00540BB4" w:rsidRPr="00EC1A0F">
        <w:rPr>
          <w:rFonts w:ascii="GHEA Grapalat" w:hAnsi="GHEA Grapalat"/>
          <w:lang w:val="hy-AM"/>
        </w:rPr>
        <w:t xml:space="preserve"> համապատասխան շահագործողներին հանձնելու</w:t>
      </w:r>
      <w:r w:rsidR="00867A3A" w:rsidRPr="00EC1A0F">
        <w:rPr>
          <w:rFonts w:ascii="GHEA Grapalat" w:hAnsi="GHEA Grapalat"/>
          <w:lang w:val="hy-AM"/>
        </w:rPr>
        <w:t>, դրանց օրինական շահագործումն ու պահպանումն ապահովելու</w:t>
      </w:r>
      <w:r w:rsidR="00540BB4" w:rsidRPr="00EC1A0F">
        <w:rPr>
          <w:rFonts w:ascii="GHEA Grapalat" w:hAnsi="GHEA Grapalat"/>
          <w:lang w:val="hy-AM"/>
        </w:rPr>
        <w:t xml:space="preserve"> </w:t>
      </w:r>
      <w:r w:rsidR="00867A3A" w:rsidRPr="00EC1A0F">
        <w:rPr>
          <w:rFonts w:ascii="GHEA Grapalat" w:hAnsi="GHEA Grapalat"/>
          <w:lang w:val="hy-AM"/>
        </w:rPr>
        <w:t xml:space="preserve">ինչպես նաև </w:t>
      </w:r>
      <w:r w:rsidR="00540BB4" w:rsidRPr="00EC1A0F">
        <w:rPr>
          <w:rFonts w:ascii="GHEA Grapalat" w:hAnsi="GHEA Grapalat"/>
          <w:lang w:val="hy-AM"/>
        </w:rPr>
        <w:t xml:space="preserve"> նպատակային նշանակութ</w:t>
      </w:r>
      <w:r w:rsidR="00F227FD" w:rsidRPr="00EC1A0F">
        <w:rPr>
          <w:rFonts w:ascii="GHEA Grapalat" w:hAnsi="GHEA Grapalat"/>
          <w:lang w:val="hy-AM"/>
        </w:rPr>
        <w:t>յ</w:t>
      </w:r>
      <w:r w:rsidR="00867A3A" w:rsidRPr="00EC1A0F">
        <w:rPr>
          <w:rFonts w:ascii="GHEA Grapalat" w:hAnsi="GHEA Grapalat"/>
          <w:lang w:val="hy-AM"/>
        </w:rPr>
        <w:t xml:space="preserve">անը համապատասխան </w:t>
      </w:r>
      <w:r w:rsidR="00540BB4" w:rsidRPr="00EC1A0F">
        <w:rPr>
          <w:rFonts w:ascii="GHEA Grapalat" w:hAnsi="GHEA Grapalat"/>
          <w:lang w:val="hy-AM"/>
        </w:rPr>
        <w:t xml:space="preserve"> օգտագործ</w:t>
      </w:r>
      <w:r w:rsidR="00EA3D41" w:rsidRPr="00EC1A0F">
        <w:rPr>
          <w:rFonts w:ascii="GHEA Grapalat" w:hAnsi="GHEA Grapalat"/>
          <w:lang w:val="hy-AM"/>
        </w:rPr>
        <w:t>ելու</w:t>
      </w:r>
      <w:r w:rsidR="00B071E1" w:rsidRPr="00EC1A0F">
        <w:rPr>
          <w:rFonts w:ascii="GHEA Grapalat" w:hAnsi="GHEA Grapalat"/>
          <w:lang w:val="hy-AM"/>
        </w:rPr>
        <w:t xml:space="preserve"> խնդիրը</w:t>
      </w:r>
      <w:r w:rsidR="00A30D0E" w:rsidRPr="00EC1A0F">
        <w:rPr>
          <w:rFonts w:ascii="GHEA Grapalat" w:hAnsi="GHEA Grapalat"/>
          <w:lang w:val="hy-AM" w:eastAsia="ru-RU"/>
        </w:rPr>
        <w:t xml:space="preserve">: </w:t>
      </w:r>
    </w:p>
    <w:p w14:paraId="3F12EFD3" w14:textId="77777777" w:rsidR="008D460D" w:rsidRPr="00EC1A0F" w:rsidRDefault="005A1177" w:rsidP="00EC1A0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EC1A0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2. </w:t>
      </w:r>
      <w:r w:rsidR="00CD5D68" w:rsidRPr="00EC1A0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Ընթացիկ </w:t>
      </w:r>
      <w:r w:rsidR="008D460D" w:rsidRPr="00EC1A0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վիճակը</w:t>
      </w:r>
      <w:r w:rsidR="005574CC" w:rsidRPr="00EC1A0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C1A0F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և</w:t>
      </w:r>
      <w:r w:rsidRPr="00EC1A0F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EC1A0F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իրավական</w:t>
      </w:r>
      <w:r w:rsidRPr="00EC1A0F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EC1A0F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ակտի</w:t>
      </w:r>
      <w:r w:rsidRPr="00EC1A0F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EC1A0F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ընդունման</w:t>
      </w:r>
      <w:r w:rsidRPr="00EC1A0F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EC1A0F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անհրաժեշտությունը.</w:t>
      </w:r>
    </w:p>
    <w:p w14:paraId="548745A5" w14:textId="26BC6C9F" w:rsidR="000068C1" w:rsidRPr="00EC1A0F" w:rsidRDefault="000D472A" w:rsidP="00EC1A0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D460D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Ջրային տնտեսության</w:t>
      </w:r>
      <w:r w:rsidR="0025525F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ծրագրերի իրականացման գրասենյակ</w:t>
      </w:r>
      <w:r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5525F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պետական հիմնարկը, որը </w:t>
      </w:r>
      <w:r w:rsidR="008D460D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 2019</w:t>
      </w:r>
      <w:r w:rsidR="004A7D19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D460D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թվականի դեկտեմբերի 30-ը </w:t>
      </w:r>
      <w:r w:rsidR="0025525F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հանդիսա</w:t>
      </w:r>
      <w:r w:rsidR="002B6B15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նում էր</w:t>
      </w:r>
      <w:r w:rsidR="008D460D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ջրային ոլորտի </w:t>
      </w:r>
      <w:r w:rsidR="0025525F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վարկային </w:t>
      </w:r>
      <w:r w:rsidR="005574CC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ծրագրեր իրակ</w:t>
      </w:r>
      <w:r w:rsidR="008D460D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անացնող </w:t>
      </w:r>
      <w:r w:rsidR="0025525F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հիմնարկ</w:t>
      </w:r>
      <w:r w:rsidR="00782667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գործում էր </w:t>
      </w:r>
      <w:r w:rsidR="004A7D19" w:rsidRPr="00EC1A0F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</w:t>
      </w:r>
      <w:r w:rsidR="004A7D19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82667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</w:t>
      </w:r>
      <w:r w:rsidR="002B6B15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րային կոմիտեի ենթակայությամբ,</w:t>
      </w:r>
      <w:r w:rsidR="0025525F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իրականացրել է մի շարք վարկային ծրագրեր որոնց շրջանակներում  կառուցվել են նոր հիդրոտեխնիկական կառուցվ</w:t>
      </w:r>
      <w:r w:rsidR="002B6B15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ածքներ, վերականգնվել են հները, </w:t>
      </w:r>
      <w:r w:rsidR="0025525F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գնվել են </w:t>
      </w:r>
      <w:r w:rsidR="009D151E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սարքեր, </w:t>
      </w:r>
      <w:r w:rsidR="0025525F" w:rsidRPr="00EC1A0F">
        <w:rPr>
          <w:rFonts w:ascii="GHEA Grapalat" w:hAnsi="GHEA Grapalat"/>
          <w:sz w:val="24"/>
          <w:szCs w:val="24"/>
          <w:lang w:val="hy-AM"/>
        </w:rPr>
        <w:t xml:space="preserve">սարքավորումներ, նյութեր և </w:t>
      </w:r>
      <w:r w:rsidR="00185415" w:rsidRPr="00EC1A0F">
        <w:rPr>
          <w:rFonts w:ascii="GHEA Grapalat" w:hAnsi="GHEA Grapalat"/>
          <w:sz w:val="24"/>
          <w:szCs w:val="24"/>
          <w:lang w:val="hy-AM"/>
        </w:rPr>
        <w:t>այլն</w:t>
      </w:r>
      <w:r w:rsidR="002B6B15" w:rsidRPr="00EC1A0F">
        <w:rPr>
          <w:rFonts w:ascii="GHEA Grapalat" w:hAnsi="GHEA Grapalat"/>
          <w:sz w:val="24"/>
          <w:szCs w:val="24"/>
          <w:lang w:val="hy-AM"/>
        </w:rPr>
        <w:t xml:space="preserve"> (այսուհետ՝ Գույք)։</w:t>
      </w:r>
      <w:r w:rsidR="00185415" w:rsidRPr="00EC1A0F">
        <w:rPr>
          <w:rFonts w:ascii="GHEA Grapalat" w:hAnsi="GHEA Grapalat"/>
          <w:sz w:val="24"/>
          <w:szCs w:val="24"/>
          <w:lang w:val="hy-AM"/>
        </w:rPr>
        <w:t xml:space="preserve"> </w:t>
      </w:r>
      <w:r w:rsidR="002B6B15" w:rsidRPr="00EC1A0F">
        <w:rPr>
          <w:rFonts w:ascii="GHEA Grapalat" w:hAnsi="GHEA Grapalat"/>
          <w:sz w:val="24"/>
          <w:szCs w:val="24"/>
          <w:lang w:val="hy-AM"/>
        </w:rPr>
        <w:t xml:space="preserve">Վերոնշյալ </w:t>
      </w:r>
      <w:r w:rsidR="000068C1" w:rsidRPr="00EC1A0F">
        <w:rPr>
          <w:rFonts w:ascii="GHEA Grapalat" w:hAnsi="GHEA Grapalat"/>
          <w:sz w:val="24"/>
          <w:szCs w:val="24"/>
          <w:lang w:val="hy-AM"/>
        </w:rPr>
        <w:t>Գ</w:t>
      </w:r>
      <w:r w:rsidR="002B6B15" w:rsidRPr="00EC1A0F">
        <w:rPr>
          <w:rFonts w:ascii="GHEA Grapalat" w:hAnsi="GHEA Grapalat"/>
          <w:sz w:val="24"/>
          <w:szCs w:val="24"/>
          <w:lang w:val="hy-AM"/>
        </w:rPr>
        <w:t xml:space="preserve">ույքը </w:t>
      </w:r>
      <w:r w:rsidR="00185415" w:rsidRPr="00EC1A0F">
        <w:rPr>
          <w:rFonts w:ascii="GHEA Grapalat" w:hAnsi="GHEA Grapalat"/>
          <w:sz w:val="24"/>
          <w:szCs w:val="24"/>
          <w:lang w:val="hy-AM"/>
        </w:rPr>
        <w:t xml:space="preserve">մինչ այժմ </w:t>
      </w:r>
      <w:r w:rsidR="005574CC" w:rsidRPr="00EC1A0F">
        <w:rPr>
          <w:rFonts w:ascii="GHEA Grapalat" w:hAnsi="GHEA Grapalat"/>
          <w:sz w:val="24"/>
          <w:szCs w:val="24"/>
          <w:lang w:val="hy-AM"/>
        </w:rPr>
        <w:t xml:space="preserve"> </w:t>
      </w:r>
      <w:r w:rsidR="00185415" w:rsidRPr="00EC1A0F">
        <w:rPr>
          <w:rFonts w:ascii="GHEA Grapalat" w:hAnsi="GHEA Grapalat"/>
          <w:sz w:val="24"/>
          <w:szCs w:val="24"/>
          <w:lang w:val="hy-AM"/>
        </w:rPr>
        <w:t>հանձնված չ</w:t>
      </w:r>
      <w:r w:rsidR="002B6B15" w:rsidRPr="00EC1A0F">
        <w:rPr>
          <w:rFonts w:ascii="GHEA Grapalat" w:hAnsi="GHEA Grapalat"/>
          <w:sz w:val="24"/>
          <w:szCs w:val="24"/>
          <w:lang w:val="hy-AM"/>
        </w:rPr>
        <w:t>է</w:t>
      </w:r>
      <w:r w:rsidR="00185415" w:rsidRPr="00EC1A0F">
        <w:rPr>
          <w:rFonts w:ascii="GHEA Grapalat" w:hAnsi="GHEA Grapalat"/>
          <w:sz w:val="24"/>
          <w:szCs w:val="24"/>
          <w:lang w:val="hy-AM"/>
        </w:rPr>
        <w:t xml:space="preserve"> համապատասխան շահագործող կազմակերպություններին</w:t>
      </w:r>
      <w:r w:rsidR="002B6B15" w:rsidRPr="00EC1A0F">
        <w:rPr>
          <w:rFonts w:ascii="GHEA Grapalat" w:hAnsi="GHEA Grapalat"/>
          <w:sz w:val="24"/>
          <w:szCs w:val="24"/>
          <w:lang w:val="hy-AM"/>
        </w:rPr>
        <w:t xml:space="preserve">, որը խոչընդոտ է </w:t>
      </w:r>
      <w:r w:rsidR="002B6B15" w:rsidRPr="00EC1A0F">
        <w:rPr>
          <w:rFonts w:ascii="GHEA Grapalat" w:hAnsi="GHEA Grapalat"/>
          <w:sz w:val="24"/>
          <w:szCs w:val="24"/>
          <w:lang w:val="hy-AM"/>
        </w:rPr>
        <w:lastRenderedPageBreak/>
        <w:t xml:space="preserve">հանդիսանում դրանց </w:t>
      </w:r>
      <w:r w:rsidR="00185415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առավել արդյունավետ և իրենց նպատակային նշանակությանը համապատասխան օգտագործելու</w:t>
      </w:r>
      <w:r w:rsidR="002B6B15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և անհր</w:t>
      </w:r>
      <w:r w:rsidR="000068C1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աժեշտություն է առաջանում սույն Ո</w:t>
      </w:r>
      <w:r w:rsidR="002B6B15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րոշման </w:t>
      </w:r>
      <w:r w:rsidR="000068C1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</w:t>
      </w:r>
      <w:r w:rsidR="002B6B15" w:rsidRPr="00EC1A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ընդունման։</w:t>
      </w:r>
    </w:p>
    <w:p w14:paraId="6487BC88" w14:textId="77777777" w:rsidR="00DA1F91" w:rsidRPr="00EC1A0F" w:rsidRDefault="00B86DDF" w:rsidP="00EC1A0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C1A0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3.</w:t>
      </w:r>
      <w:r w:rsidR="00BC5691" w:rsidRPr="00EC1A0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DA1F91" w:rsidRPr="00EC1A0F">
        <w:rPr>
          <w:rFonts w:ascii="GHEA Grapalat" w:hAnsi="GHEA Grapalat"/>
          <w:b/>
          <w:sz w:val="24"/>
          <w:szCs w:val="24"/>
          <w:lang w:val="hy-AM"/>
        </w:rPr>
        <w:t>Կարգավորման նպատակը</w:t>
      </w:r>
    </w:p>
    <w:p w14:paraId="46589555" w14:textId="1112D873" w:rsidR="002B6B15" w:rsidRPr="00EC1A0F" w:rsidRDefault="003F422C" w:rsidP="00EC1A0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C1A0F">
        <w:rPr>
          <w:rFonts w:ascii="GHEA Grapalat" w:hAnsi="GHEA Grapalat"/>
          <w:sz w:val="24"/>
          <w:szCs w:val="24"/>
          <w:lang w:val="hy-AM"/>
        </w:rPr>
        <w:t>Ն</w:t>
      </w:r>
      <w:r w:rsidR="00CC43BE" w:rsidRPr="00EC1A0F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="002B6B15" w:rsidRPr="00EC1A0F">
        <w:rPr>
          <w:rFonts w:ascii="GHEA Grapalat" w:hAnsi="GHEA Grapalat"/>
          <w:sz w:val="24"/>
          <w:szCs w:val="24"/>
          <w:lang w:val="hy-AM"/>
        </w:rPr>
        <w:t>ընդունմ</w:t>
      </w:r>
      <w:r w:rsidR="008C6A73" w:rsidRPr="00EC1A0F">
        <w:rPr>
          <w:rFonts w:ascii="GHEA Grapalat" w:hAnsi="GHEA Grapalat"/>
          <w:sz w:val="24"/>
          <w:szCs w:val="24"/>
          <w:lang w:val="hy-AM"/>
        </w:rPr>
        <w:t>ան նպատակն է Գույքը   համապատասխան շահագործող կազմակերպություններին շահագործման հանձնել</w:t>
      </w:r>
      <w:r w:rsidR="001F44F9" w:rsidRPr="00EC1A0F">
        <w:rPr>
          <w:rFonts w:ascii="GHEA Grapalat" w:hAnsi="GHEA Grapalat"/>
          <w:sz w:val="24"/>
          <w:szCs w:val="24"/>
          <w:lang w:val="hy-AM"/>
        </w:rPr>
        <w:t>ը</w:t>
      </w:r>
      <w:r w:rsidR="008C6A73" w:rsidRPr="00EC1A0F">
        <w:rPr>
          <w:rFonts w:ascii="GHEA Grapalat" w:hAnsi="GHEA Grapalat"/>
          <w:sz w:val="24"/>
          <w:szCs w:val="24"/>
          <w:lang w:val="hy-AM"/>
        </w:rPr>
        <w:t xml:space="preserve"> և դրանց նպատակային նշանակությանը համապատասխան </w:t>
      </w:r>
      <w:r w:rsidR="001F44F9" w:rsidRPr="00EC1A0F">
        <w:rPr>
          <w:rFonts w:ascii="GHEA Grapalat" w:hAnsi="GHEA Grapalat"/>
          <w:sz w:val="24"/>
          <w:szCs w:val="24"/>
          <w:lang w:val="hy-AM"/>
        </w:rPr>
        <w:t>օգտագործում</w:t>
      </w:r>
      <w:r w:rsidR="008C6A73" w:rsidRPr="00EC1A0F">
        <w:rPr>
          <w:rFonts w:ascii="GHEA Grapalat" w:hAnsi="GHEA Grapalat"/>
          <w:sz w:val="24"/>
          <w:szCs w:val="24"/>
          <w:lang w:val="hy-AM"/>
        </w:rPr>
        <w:t xml:space="preserve">ն </w:t>
      </w:r>
      <w:r w:rsidR="001F44F9" w:rsidRPr="00EC1A0F">
        <w:rPr>
          <w:rFonts w:ascii="GHEA Grapalat" w:hAnsi="GHEA Grapalat"/>
          <w:sz w:val="24"/>
          <w:szCs w:val="24"/>
          <w:lang w:val="hy-AM"/>
        </w:rPr>
        <w:t>ապահովելը</w:t>
      </w:r>
      <w:r w:rsidR="008C6A73" w:rsidRPr="00EC1A0F">
        <w:rPr>
          <w:rFonts w:ascii="GHEA Grapalat" w:hAnsi="GHEA Grapalat"/>
          <w:sz w:val="24"/>
          <w:szCs w:val="24"/>
          <w:lang w:val="hy-AM"/>
        </w:rPr>
        <w:t>։</w:t>
      </w:r>
    </w:p>
    <w:p w14:paraId="4F65B53F" w14:textId="77777777" w:rsidR="004168E1" w:rsidRPr="00EC1A0F" w:rsidRDefault="00B86DDF" w:rsidP="00EC1A0F">
      <w:pPr>
        <w:pStyle w:val="ListParagraph"/>
        <w:tabs>
          <w:tab w:val="left" w:pos="0"/>
          <w:tab w:val="left" w:pos="180"/>
          <w:tab w:val="left" w:pos="450"/>
          <w:tab w:val="left" w:pos="720"/>
          <w:tab w:val="left" w:pos="108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C1A0F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="004168E1" w:rsidRPr="00EC1A0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4168E1" w:rsidRPr="00EC1A0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168E1" w:rsidRPr="00EC1A0F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="004168E1" w:rsidRPr="00EC1A0F">
        <w:rPr>
          <w:rFonts w:ascii="GHEA Grapalat" w:hAnsi="GHEA Grapalat"/>
          <w:b/>
          <w:sz w:val="24"/>
          <w:szCs w:val="24"/>
          <w:lang w:val="hy-AM"/>
        </w:rPr>
        <w:t xml:space="preserve"> գործընթացում ներգրավված ինստիտուտները և անձինք.</w:t>
      </w:r>
    </w:p>
    <w:p w14:paraId="0BE703C9" w14:textId="77777777" w:rsidR="004168E1" w:rsidRPr="00EC1A0F" w:rsidRDefault="004168E1" w:rsidP="00EC1A0F">
      <w:pPr>
        <w:tabs>
          <w:tab w:val="left" w:pos="567"/>
          <w:tab w:val="left" w:pos="709"/>
        </w:tabs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C1A0F">
        <w:rPr>
          <w:rFonts w:ascii="GHEA Grapalat" w:hAnsi="GHEA Grapalat"/>
          <w:sz w:val="24"/>
          <w:szCs w:val="24"/>
          <w:lang w:val="hy-AM"/>
        </w:rPr>
        <w:t>Նախագիծը մշակվել է ՀՀ</w:t>
      </w:r>
      <w:r w:rsidR="00AA7FA8" w:rsidRPr="00EC1A0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1A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տարածքային կառավարման և ենթակառուցվածքների նախարարության </w:t>
      </w:r>
      <w:r w:rsidR="00782667" w:rsidRPr="00EC1A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</w:t>
      </w:r>
      <w:r w:rsidRPr="00EC1A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րային կոմիտեի </w:t>
      </w:r>
      <w:r w:rsidRPr="00EC1A0F">
        <w:rPr>
          <w:rFonts w:ascii="GHEA Grapalat" w:hAnsi="GHEA Grapalat"/>
          <w:sz w:val="24"/>
          <w:szCs w:val="24"/>
          <w:lang w:val="hy-AM"/>
        </w:rPr>
        <w:t>կողմից:</w:t>
      </w:r>
    </w:p>
    <w:p w14:paraId="3888FDF4" w14:textId="77777777" w:rsidR="004168E1" w:rsidRPr="00EC1A0F" w:rsidRDefault="004168E1" w:rsidP="00EC1A0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C1A0F">
        <w:rPr>
          <w:rFonts w:ascii="GHEA Grapalat" w:hAnsi="GHEA Grapalat"/>
          <w:b/>
          <w:sz w:val="24"/>
          <w:szCs w:val="24"/>
          <w:lang w:val="hy-AM"/>
        </w:rPr>
        <w:t>5. Ակնկալվող արդյունքը.</w:t>
      </w:r>
    </w:p>
    <w:p w14:paraId="25A39C0C" w14:textId="3FC19746" w:rsidR="00FE0E32" w:rsidRPr="00EC1A0F" w:rsidRDefault="003F422C" w:rsidP="00EC1A0F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C1A0F">
        <w:rPr>
          <w:rFonts w:ascii="GHEA Grapalat" w:hAnsi="GHEA Grapalat"/>
          <w:sz w:val="24"/>
          <w:szCs w:val="24"/>
          <w:lang w:val="hy-AM"/>
        </w:rPr>
        <w:t>Ն</w:t>
      </w:r>
      <w:r w:rsidR="004168E1" w:rsidRPr="00EC1A0F">
        <w:rPr>
          <w:rFonts w:ascii="GHEA Grapalat" w:hAnsi="GHEA Grapalat"/>
          <w:sz w:val="24"/>
          <w:szCs w:val="24"/>
          <w:lang w:val="hy-AM"/>
        </w:rPr>
        <w:t>ախագծի ընդունմամբ ակնկալվում է</w:t>
      </w:r>
      <w:r w:rsidRPr="00EC1A0F">
        <w:rPr>
          <w:rFonts w:ascii="GHEA Grapalat" w:hAnsi="GHEA Grapalat"/>
          <w:sz w:val="24"/>
          <w:szCs w:val="24"/>
          <w:lang w:val="hy-AM"/>
        </w:rPr>
        <w:t>,</w:t>
      </w:r>
      <w:r w:rsidR="004168E1" w:rsidRPr="00EC1A0F">
        <w:rPr>
          <w:rFonts w:ascii="GHEA Grapalat" w:hAnsi="GHEA Grapalat"/>
          <w:sz w:val="24"/>
          <w:szCs w:val="24"/>
          <w:lang w:val="hy-AM"/>
        </w:rPr>
        <w:t xml:space="preserve"> որ Գույքը կօգտագործվի իր նպատակային նշանակությանը համապատասխան, պատշաճ մակարդակով կկազմակերպվի դրանց շահագործումն ու պահպանումը, ինչպես նաև կբարելավվի ոռոգման ծառայությունների մակարդակը։</w:t>
      </w:r>
    </w:p>
    <w:p w14:paraId="27DFD3B1" w14:textId="19333874" w:rsidR="00FE0E32" w:rsidRPr="00EC1A0F" w:rsidRDefault="00581405" w:rsidP="00EC1A0F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EC1A0F">
        <w:rPr>
          <w:rFonts w:ascii="GHEA Grapalat" w:eastAsia="Times New Roman" w:hAnsi="GHEA Grapalat"/>
          <w:b/>
          <w:sz w:val="24"/>
          <w:szCs w:val="24"/>
          <w:lang w:val="hy-AM"/>
        </w:rPr>
        <w:tab/>
        <w:t>6. Տեղեկատվություն</w:t>
      </w:r>
    </w:p>
    <w:p w14:paraId="50C907E3" w14:textId="259FE7BB" w:rsidR="00FE0E32" w:rsidRPr="00EC1A0F" w:rsidRDefault="009F6FE5" w:rsidP="00EC1A0F">
      <w:pPr>
        <w:spacing w:after="0" w:line="360" w:lineRule="auto"/>
        <w:ind w:left="-207" w:firstLine="915"/>
        <w:jc w:val="both"/>
        <w:rPr>
          <w:rFonts w:ascii="GHEA Grapalat" w:hAnsi="GHEA Grapalat"/>
          <w:sz w:val="24"/>
          <w:szCs w:val="24"/>
          <w:lang w:val="hy-AM"/>
        </w:rPr>
      </w:pPr>
      <w:r w:rsidRPr="00EC1A0F">
        <w:rPr>
          <w:rFonts w:ascii="GHEA Grapalat" w:hAnsi="GHEA Grapalat"/>
          <w:sz w:val="24"/>
          <w:szCs w:val="24"/>
          <w:lang w:val="hy-AM"/>
        </w:rPr>
        <w:t>Ն</w:t>
      </w:r>
      <w:r w:rsidR="00FE0E32" w:rsidRPr="00EC1A0F">
        <w:rPr>
          <w:rFonts w:ascii="GHEA Grapalat" w:hAnsi="GHEA Grapalat"/>
          <w:sz w:val="24"/>
          <w:szCs w:val="24"/>
          <w:lang w:val="hy-AM"/>
        </w:rPr>
        <w:t>ախագծի ընդունման կապակցությամբ պետական կամ տեղական ինքնակառավարման մարմինների բյուջեներում ծախuերի և եկամուտների էական ավելացում կամ նվազեցում չի նախատեսվում:</w:t>
      </w:r>
    </w:p>
    <w:p w14:paraId="0289ADDB" w14:textId="77777777" w:rsidR="000D472A" w:rsidRPr="00EC1A0F" w:rsidRDefault="000D472A" w:rsidP="00EC1A0F">
      <w:pPr>
        <w:spacing w:after="0" w:line="360" w:lineRule="auto"/>
        <w:ind w:left="-207" w:firstLine="915"/>
        <w:jc w:val="both"/>
        <w:rPr>
          <w:rFonts w:ascii="GHEA Grapalat" w:hAnsi="GHEA Grapalat"/>
          <w:sz w:val="24"/>
          <w:szCs w:val="24"/>
          <w:lang w:val="hy-AM"/>
        </w:rPr>
      </w:pPr>
    </w:p>
    <w:p w14:paraId="523FDEAA" w14:textId="1687BC38" w:rsidR="00FE0E32" w:rsidRPr="00EC1A0F" w:rsidRDefault="00413717" w:rsidP="00EC1A0F">
      <w:pPr>
        <w:spacing w:after="240" w:line="360" w:lineRule="auto"/>
        <w:ind w:left="-202" w:firstLine="910"/>
        <w:jc w:val="both"/>
        <w:rPr>
          <w:rFonts w:ascii="GHEA Grapalat" w:hAnsi="GHEA Grapalat"/>
          <w:sz w:val="24"/>
          <w:szCs w:val="24"/>
          <w:lang w:val="hy-AM"/>
        </w:rPr>
      </w:pPr>
      <w:r w:rsidRPr="00EC1A0F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EC1A0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EC1A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175E4" w:rsidRPr="00EC1A0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չի</w:t>
      </w:r>
      <w:r w:rsidR="00F175E4" w:rsidRPr="00EC1A0F">
        <w:rPr>
          <w:rFonts w:ascii="GHEA Grapalat" w:eastAsia="Times New Roman" w:hAnsi="GHEA Grapalat" w:cs="Times New Roman"/>
          <w:color w:val="00000A"/>
          <w:sz w:val="24"/>
          <w:szCs w:val="24"/>
          <w:lang w:val="hy-AM"/>
        </w:rPr>
        <w:t xml:space="preserve"> բխում </w:t>
      </w:r>
      <w:r w:rsidRPr="00EC1A0F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ռազմավարություններ»</w:t>
      </w:r>
      <w:r w:rsidR="00F175E4" w:rsidRPr="00EC1A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փաստաթղթերից։</w:t>
      </w:r>
    </w:p>
    <w:p w14:paraId="1A090341" w14:textId="77777777" w:rsidR="00413717" w:rsidRPr="00EC1A0F" w:rsidRDefault="00413717" w:rsidP="00EC1A0F">
      <w:pPr>
        <w:spacing w:after="160" w:line="360" w:lineRule="auto"/>
        <w:rPr>
          <w:rFonts w:ascii="GHEA Grapalat" w:eastAsia="Calibri" w:hAnsi="GHEA Grapalat"/>
          <w:color w:val="00000A"/>
          <w:lang w:val="hy-AM"/>
        </w:rPr>
      </w:pPr>
      <w:r w:rsidRPr="00EC1A0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p w14:paraId="178E90BE" w14:textId="77777777" w:rsidR="00E36489" w:rsidRPr="00EC1A0F" w:rsidRDefault="00E36489" w:rsidP="00EC1A0F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</w:p>
    <w:p w14:paraId="53538A96" w14:textId="4999982F" w:rsidR="00615CBD" w:rsidRPr="00EC1A0F" w:rsidRDefault="00E36489" w:rsidP="00EC1A0F">
      <w:pPr>
        <w:spacing w:line="360" w:lineRule="auto"/>
        <w:ind w:left="28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C1A0F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EC1A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տարածքային կառավարման և ենթակառուցվածքների նախարարության </w:t>
      </w:r>
      <w:r w:rsidR="00782667" w:rsidRPr="00EC1A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ջ</w:t>
      </w:r>
      <w:r w:rsidRPr="00EC1A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րային կոմիտե</w:t>
      </w:r>
    </w:p>
    <w:p w14:paraId="46F873DC" w14:textId="77777777" w:rsidR="00E36489" w:rsidRPr="00EC1A0F" w:rsidRDefault="00E36489" w:rsidP="00EC1A0F">
      <w:pPr>
        <w:spacing w:line="360" w:lineRule="auto"/>
        <w:ind w:left="288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E36489" w:rsidRPr="00EC1A0F" w:rsidSect="00B7654D">
      <w:pgSz w:w="11906" w:h="16838"/>
      <w:pgMar w:top="993" w:right="1106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95F3E"/>
    <w:multiLevelType w:val="hybridMultilevel"/>
    <w:tmpl w:val="B8BCB0AC"/>
    <w:lvl w:ilvl="0" w:tplc="9190B35E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2B0"/>
    <w:rsid w:val="000068C1"/>
    <w:rsid w:val="000D472A"/>
    <w:rsid w:val="000E0C2A"/>
    <w:rsid w:val="00185415"/>
    <w:rsid w:val="0019620C"/>
    <w:rsid w:val="001F44F9"/>
    <w:rsid w:val="0025525F"/>
    <w:rsid w:val="002B6B15"/>
    <w:rsid w:val="002C5DFB"/>
    <w:rsid w:val="00305AED"/>
    <w:rsid w:val="0035526C"/>
    <w:rsid w:val="003620CC"/>
    <w:rsid w:val="003B2F8D"/>
    <w:rsid w:val="003F422C"/>
    <w:rsid w:val="00413717"/>
    <w:rsid w:val="004168E1"/>
    <w:rsid w:val="004A7D19"/>
    <w:rsid w:val="004B5585"/>
    <w:rsid w:val="005018E9"/>
    <w:rsid w:val="005142B0"/>
    <w:rsid w:val="00540BB4"/>
    <w:rsid w:val="005574CC"/>
    <w:rsid w:val="00581405"/>
    <w:rsid w:val="005A1177"/>
    <w:rsid w:val="007312C1"/>
    <w:rsid w:val="00782667"/>
    <w:rsid w:val="00867A3A"/>
    <w:rsid w:val="008C6A73"/>
    <w:rsid w:val="008D460D"/>
    <w:rsid w:val="00905B57"/>
    <w:rsid w:val="0096361A"/>
    <w:rsid w:val="00976FD4"/>
    <w:rsid w:val="00983B54"/>
    <w:rsid w:val="009D151E"/>
    <w:rsid w:val="009F6FE5"/>
    <w:rsid w:val="00A30D0E"/>
    <w:rsid w:val="00A62CB4"/>
    <w:rsid w:val="00A82687"/>
    <w:rsid w:val="00AA7FA8"/>
    <w:rsid w:val="00B071E1"/>
    <w:rsid w:val="00B61925"/>
    <w:rsid w:val="00B7654D"/>
    <w:rsid w:val="00B86DDF"/>
    <w:rsid w:val="00B96AE1"/>
    <w:rsid w:val="00BC5691"/>
    <w:rsid w:val="00C40499"/>
    <w:rsid w:val="00CC43BE"/>
    <w:rsid w:val="00CD5D68"/>
    <w:rsid w:val="00CE7FE3"/>
    <w:rsid w:val="00DA1F91"/>
    <w:rsid w:val="00E34F72"/>
    <w:rsid w:val="00E36489"/>
    <w:rsid w:val="00EA3D41"/>
    <w:rsid w:val="00EC1A0F"/>
    <w:rsid w:val="00F01560"/>
    <w:rsid w:val="00F175E4"/>
    <w:rsid w:val="00F227FD"/>
    <w:rsid w:val="00FE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D9039"/>
  <w15:chartTrackingRefBased/>
  <w15:docId w15:val="{0E0AD1E9-EB26-4BF6-98B8-024AC0228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D0E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D0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6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DDF"/>
    <w:rPr>
      <w:rFonts w:ascii="Segoe UI" w:hAnsi="Segoe UI" w:cs="Segoe UI"/>
      <w:sz w:val="18"/>
      <w:szCs w:val="18"/>
      <w:lang w:val="ru-RU"/>
    </w:rPr>
  </w:style>
  <w:style w:type="paragraph" w:styleId="NormalWeb">
    <w:name w:val="Normal (Web)"/>
    <w:basedOn w:val="Normal"/>
    <w:uiPriority w:val="99"/>
    <w:unhideWhenUsed/>
    <w:rsid w:val="00362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0D47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Gkarimyan</dc:creator>
  <cp:keywords/>
  <dc:description/>
  <cp:lastModifiedBy>Anush Khudoyan</cp:lastModifiedBy>
  <cp:revision>53</cp:revision>
  <cp:lastPrinted>2021-01-27T12:31:00Z</cp:lastPrinted>
  <dcterms:created xsi:type="dcterms:W3CDTF">2021-01-27T06:13:00Z</dcterms:created>
  <dcterms:modified xsi:type="dcterms:W3CDTF">2021-09-27T15:37:00Z</dcterms:modified>
</cp:coreProperties>
</file>