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D17" w:rsidRPr="002B2416" w:rsidRDefault="00944D17" w:rsidP="002B2416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2B2416"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:rsidR="00944D17" w:rsidRPr="00457782" w:rsidRDefault="00944D17" w:rsidP="00457782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bookmarkStart w:id="0" w:name="_Hlk44354799"/>
      <w:r w:rsidRPr="00457782">
        <w:rPr>
          <w:rFonts w:ascii="GHEA Grapalat" w:hAnsi="GHEA Grapalat" w:cs="Sylfaen"/>
          <w:b/>
          <w:bCs/>
          <w:lang w:val="hy-AM"/>
        </w:rPr>
        <w:t>«</w:t>
      </w:r>
      <w:r w:rsidR="000C5695" w:rsidRPr="00457782">
        <w:rPr>
          <w:rFonts w:ascii="GHEA Grapalat" w:eastAsia="Calibri" w:hAnsi="GHEA Grapalat"/>
          <w:b/>
          <w:bCs/>
          <w:lang w:val="af-ZA"/>
        </w:rPr>
        <w:t>«</w:t>
      </w:r>
      <w:r w:rsidR="00457782" w:rsidRPr="00457782">
        <w:rPr>
          <w:rFonts w:ascii="GHEA Grapalat" w:eastAsia="Calibri" w:hAnsi="GHEA Grapalat"/>
          <w:b/>
          <w:bCs/>
          <w:lang w:val="af-ZA"/>
        </w:rPr>
        <w:t xml:space="preserve">ՀԱՅԱՍՏԱՆԻ ՀԱՆՐԱՊԵՏՈՒԹՅԱՆ 2021 ԹՎԱԿԱՆԻ ՊԵՏԱԿԱՆ ԲՅՈՒՋԵԻ ՄԱՍԻՆ» </w:t>
      </w:r>
      <w:r w:rsidR="00457782" w:rsidRPr="00457782">
        <w:rPr>
          <w:rFonts w:ascii="GHEA Grapalat" w:eastAsia="Calibri" w:hAnsi="GHEA Grapalat"/>
          <w:b/>
          <w:bCs/>
          <w:lang w:val="hy-AM"/>
        </w:rPr>
        <w:t>ՕՐԵՆՔՈՒՄ ՎԵՐԱԲԱՇԽՈՒՄ,</w:t>
      </w:r>
      <w:r w:rsidR="00457782" w:rsidRPr="00457782">
        <w:rPr>
          <w:b/>
          <w:lang w:val="hy-AM"/>
        </w:rPr>
        <w:t xml:space="preserve"> </w:t>
      </w:r>
      <w:r w:rsidR="00457782" w:rsidRPr="00457782">
        <w:rPr>
          <w:rFonts w:ascii="GHEA Grapalat" w:eastAsia="Calibri" w:hAnsi="GHEA Grapalat"/>
          <w:b/>
          <w:bCs/>
          <w:lang w:val="hy-AM"/>
        </w:rPr>
        <w:t xml:space="preserve">ՓՈՓՈԽՈՒԹՅՈՒՆՆԵՐ ՈՒ ԼՐԱՑՈՒՄՆԵՐ, </w:t>
      </w:r>
      <w:r w:rsidR="00457782" w:rsidRPr="00457782">
        <w:rPr>
          <w:rFonts w:ascii="GHEA Grapalat" w:eastAsia="Calibri" w:hAnsi="GHEA Grapalat"/>
          <w:b/>
          <w:bCs/>
          <w:lang w:val="af-ZA"/>
        </w:rPr>
        <w:t>ՀԱՅԱՍՏԱՆԻ ՀԱՆՐԱՊԵՏՈՒԹՅԱՆ ԿԱՌԱՎԱՐՈՒԹՅԱՆ 2020 ԹՎԱԿԱՆԻ ԴԵԿՏԵՄԲԵՐԻ 30-Ի N 2215-Ն ՈՐՈՇՄԱՆ ՄԵՋ</w:t>
      </w:r>
      <w:r w:rsidR="00457782" w:rsidRPr="00457782">
        <w:rPr>
          <w:rFonts w:ascii="GHEA Grapalat" w:eastAsia="Calibri" w:hAnsi="GHEA Grapalat"/>
          <w:b/>
          <w:bCs/>
          <w:lang w:val="hy-AM"/>
        </w:rPr>
        <w:t xml:space="preserve"> ՓՈՓՈԽՈՒԹՅՈՒՆՆԵՐ ՈՒ</w:t>
      </w:r>
      <w:r w:rsidR="00457782" w:rsidRPr="00457782">
        <w:rPr>
          <w:rFonts w:ascii="GHEA Grapalat" w:eastAsia="Calibri" w:hAnsi="GHEA Grapalat"/>
          <w:b/>
          <w:bCs/>
          <w:lang w:val="af-ZA"/>
        </w:rPr>
        <w:t xml:space="preserve"> ԼՐԱՑՈՒՄ</w:t>
      </w:r>
      <w:r w:rsidR="00457782" w:rsidRPr="00457782">
        <w:rPr>
          <w:rFonts w:ascii="GHEA Grapalat" w:eastAsia="Calibri" w:hAnsi="GHEA Grapalat"/>
          <w:b/>
          <w:bCs/>
          <w:lang w:val="hy-AM"/>
        </w:rPr>
        <w:t xml:space="preserve">ՆԵՐ </w:t>
      </w:r>
      <w:r w:rsidR="00457782" w:rsidRPr="00457782">
        <w:rPr>
          <w:rFonts w:ascii="GHEA Grapalat" w:eastAsia="Calibri" w:hAnsi="GHEA Grapalat"/>
          <w:b/>
          <w:bCs/>
          <w:lang w:val="af-ZA"/>
        </w:rPr>
        <w:t>ԿԱՏԱՐԵԼՈՒ ՄԱՍԻՆ</w:t>
      </w:r>
      <w:r w:rsidRPr="00457782">
        <w:rPr>
          <w:rFonts w:ascii="GHEA Grapalat" w:hAnsi="GHEA Grapalat" w:cs="Sylfaen"/>
          <w:b/>
          <w:bCs/>
          <w:lang w:val="hy-AM"/>
        </w:rPr>
        <w:t xml:space="preserve">» ՀԱՅԱՍՏԱՆԻ ՀԱՆՐԱՊԵՏՈՒԹՅԱՆ ԿԱՌԱՎԱՐՈՒԹՅԱՆ ՈՐՈՇՄԱՆ ՆԱԽԱԳԾԻ </w:t>
      </w:r>
      <w:bookmarkEnd w:id="0"/>
      <w:r w:rsidRPr="00457782">
        <w:rPr>
          <w:rFonts w:ascii="GHEA Grapalat" w:hAnsi="GHEA Grapalat" w:cs="Sylfaen"/>
          <w:b/>
          <w:bCs/>
          <w:lang w:val="hy-AM"/>
        </w:rPr>
        <w:t>ԸՆԴՈՒՆՄԱՆ</w:t>
      </w:r>
    </w:p>
    <w:p w:rsidR="00944D17" w:rsidRPr="002B2416" w:rsidRDefault="00944D17" w:rsidP="002B2416">
      <w:pPr>
        <w:pStyle w:val="norm"/>
        <w:spacing w:line="360" w:lineRule="auto"/>
        <w:ind w:firstLine="0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A9697F" w:rsidRPr="002B2416" w:rsidRDefault="00A9697F" w:rsidP="002B24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lang w:val="hy-AM"/>
        </w:rPr>
      </w:pPr>
      <w:r w:rsidRPr="002B2416">
        <w:rPr>
          <w:rStyle w:val="Strong"/>
          <w:rFonts w:ascii="GHEA Grapalat" w:hAnsi="GHEA Grapalat" w:cs="Sylfaen"/>
          <w:lang w:val="hy-AM"/>
        </w:rPr>
        <w:t>Իրավական ակտի ընդունման անհրաժեշտությունը</w:t>
      </w:r>
    </w:p>
    <w:p w:rsidR="00E730BE" w:rsidRPr="009F3D24" w:rsidRDefault="00A9697F" w:rsidP="002B24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B2416">
        <w:rPr>
          <w:rFonts w:ascii="GHEA Grapalat" w:hAnsi="GHEA Grapalat"/>
          <w:lang w:val="hy-AM"/>
        </w:rPr>
        <w:t>Սույն որոշման ընդունման անհրաժեշտությունը պայմանավորված է</w:t>
      </w:r>
      <w:r w:rsidR="00B80899" w:rsidRPr="002B2416">
        <w:rPr>
          <w:rFonts w:ascii="GHEA Grapalat" w:hAnsi="GHEA Grapalat"/>
          <w:lang w:val="hy-AM"/>
        </w:rPr>
        <w:t xml:space="preserve"> </w:t>
      </w:r>
      <w:r w:rsidR="00590594" w:rsidRPr="002B2416">
        <w:rPr>
          <w:rFonts w:ascii="GHEA Grapalat" w:hAnsi="GHEA Grapalat"/>
          <w:lang w:val="hy-AM"/>
        </w:rPr>
        <w:t>Կորոնավիրուսի տնտեսական հետևանքների նվազեցման և վերացման միջոցառումների շրջանակում ՀՀ կառավարության 202</w:t>
      </w:r>
      <w:r w:rsidR="004E2288" w:rsidRPr="002B2416">
        <w:rPr>
          <w:rFonts w:ascii="GHEA Grapalat" w:hAnsi="GHEA Grapalat"/>
          <w:lang w:val="hy-AM"/>
        </w:rPr>
        <w:t>1</w:t>
      </w:r>
      <w:r w:rsidR="00590594" w:rsidRPr="002B2416">
        <w:rPr>
          <w:rFonts w:ascii="GHEA Grapalat" w:hAnsi="GHEA Grapalat"/>
          <w:lang w:val="hy-AM"/>
        </w:rPr>
        <w:t xml:space="preserve"> թվականի հուլիսի 2</w:t>
      </w:r>
      <w:r w:rsidR="004E2288" w:rsidRPr="002B2416">
        <w:rPr>
          <w:rFonts w:ascii="GHEA Grapalat" w:hAnsi="GHEA Grapalat"/>
          <w:lang w:val="hy-AM"/>
        </w:rPr>
        <w:t>9</w:t>
      </w:r>
      <w:r w:rsidR="00590594" w:rsidRPr="002B2416">
        <w:rPr>
          <w:rFonts w:ascii="GHEA Grapalat" w:hAnsi="GHEA Grapalat"/>
          <w:lang w:val="hy-AM"/>
        </w:rPr>
        <w:t>-ի «</w:t>
      </w:r>
      <w:r w:rsidR="00FC516C" w:rsidRPr="002B2416">
        <w:rPr>
          <w:rFonts w:ascii="GHEA Grapalat" w:hAnsi="GHEA Grapalat" w:cs="Sylfaen"/>
          <w:lang w:val="hy-AM"/>
        </w:rPr>
        <w:t>Հայաստանի Հանրապետությունում աշնանացան ցորենի արտադրության խթանման 2021 թվականի պետական աջակցության» ծրագրի (այսուհետ՝ ծրագիր)</w:t>
      </w:r>
      <w:r w:rsidR="00590594" w:rsidRPr="002B2416">
        <w:rPr>
          <w:rFonts w:ascii="GHEA Grapalat" w:hAnsi="GHEA Grapalat"/>
          <w:lang w:val="hy-AM"/>
        </w:rPr>
        <w:t xml:space="preserve">  N </w:t>
      </w:r>
      <w:r w:rsidR="004E2288" w:rsidRPr="002B2416">
        <w:rPr>
          <w:rFonts w:ascii="GHEA Grapalat" w:hAnsi="GHEA Grapalat" w:cs="Sylfaen"/>
          <w:lang w:val="hy-AM"/>
        </w:rPr>
        <w:t>1226-Լ</w:t>
      </w:r>
      <w:r w:rsidR="004E2288" w:rsidRPr="002B2416">
        <w:rPr>
          <w:rFonts w:ascii="GHEA Grapalat" w:hAnsi="GHEA Grapalat"/>
          <w:lang w:val="hy-AM"/>
        </w:rPr>
        <w:t xml:space="preserve"> </w:t>
      </w:r>
      <w:r w:rsidR="00E42FDE" w:rsidRPr="002B2416">
        <w:rPr>
          <w:rFonts w:ascii="GHEA Grapalat" w:hAnsi="GHEA Grapalat"/>
          <w:lang w:val="hy-AM"/>
        </w:rPr>
        <w:t>որոշմամբ ստանձնած պարտավորությունների</w:t>
      </w:r>
      <w:r w:rsidR="00590594" w:rsidRPr="002B2416">
        <w:rPr>
          <w:rFonts w:ascii="GHEA Grapalat" w:hAnsi="GHEA Grapalat"/>
          <w:lang w:val="hy-AM"/>
        </w:rPr>
        <w:t xml:space="preserve"> կատարման պահանջներով</w:t>
      </w:r>
      <w:r w:rsidR="00457782" w:rsidRPr="00457782">
        <w:rPr>
          <w:rFonts w:ascii="GHEA Grapalat" w:hAnsi="GHEA Grapalat"/>
          <w:lang w:val="hy-AM"/>
        </w:rPr>
        <w:t xml:space="preserve"> և </w:t>
      </w:r>
      <w:r w:rsidR="009F3D24">
        <w:rPr>
          <w:rFonts w:ascii="GHEA Grapalat" w:hAnsi="GHEA Grapalat"/>
          <w:lang w:val="hy-AM"/>
        </w:rPr>
        <w:t>Հ</w:t>
      </w:r>
      <w:r w:rsidR="009F3D24" w:rsidRPr="009F3D24">
        <w:rPr>
          <w:rFonts w:ascii="GHEA Grapalat" w:hAnsi="GHEA Grapalat"/>
          <w:lang w:val="hy-AM"/>
        </w:rPr>
        <w:t xml:space="preserve">այաստանի </w:t>
      </w:r>
      <w:r w:rsidR="009F3D24">
        <w:rPr>
          <w:rFonts w:ascii="GHEA Grapalat" w:hAnsi="GHEA Grapalat"/>
          <w:lang w:val="hy-AM"/>
        </w:rPr>
        <w:t>Հ</w:t>
      </w:r>
      <w:r w:rsidR="009F3D24" w:rsidRPr="009F3D24">
        <w:rPr>
          <w:rFonts w:ascii="GHEA Grapalat" w:hAnsi="GHEA Grapalat"/>
          <w:lang w:val="hy-AM"/>
        </w:rPr>
        <w:t>անրապետության կառավարության 2021 թվականի օգոստոսի 27-ի N 1395-Ն որոշման ճշգրտման անհրաժեշտությամբ:</w:t>
      </w:r>
    </w:p>
    <w:p w:rsidR="00135ACB" w:rsidRPr="002B2416" w:rsidRDefault="00135ACB" w:rsidP="002B2416">
      <w:pPr>
        <w:pStyle w:val="NormalWeb"/>
        <w:shd w:val="clear" w:color="auto" w:fill="FFFFFF"/>
        <w:spacing w:before="0" w:beforeAutospacing="0" w:after="0" w:afterAutospacing="0" w:line="360" w:lineRule="auto"/>
        <w:ind w:left="426"/>
        <w:jc w:val="both"/>
        <w:rPr>
          <w:rFonts w:ascii="GHEA Grapalat" w:hAnsi="GHEA Grapalat" w:cs="Sylfaen"/>
          <w:bCs/>
          <w:lang w:val="hy-AM"/>
        </w:rPr>
      </w:pPr>
    </w:p>
    <w:p w:rsidR="00CE516F" w:rsidRPr="00D63EE1" w:rsidRDefault="00FC516C" w:rsidP="002B2416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lang w:val="hy-AM"/>
        </w:rPr>
      </w:pPr>
      <w:r w:rsidRPr="00D63EE1">
        <w:rPr>
          <w:rFonts w:ascii="GHEA Grapalat" w:hAnsi="GHEA Grapalat" w:cs="Sylfaen"/>
          <w:b/>
          <w:bCs/>
          <w:lang w:val="hy-AM"/>
        </w:rPr>
        <w:t>Ընթացիկ իրավիճակը և խնդիրները</w:t>
      </w:r>
    </w:p>
    <w:p w:rsidR="00D63EE1" w:rsidRPr="00D63EE1" w:rsidRDefault="005C2C29" w:rsidP="002B2416">
      <w:pPr>
        <w:spacing w:line="360" w:lineRule="auto"/>
        <w:ind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63EE1">
        <w:rPr>
          <w:rFonts w:ascii="GHEA Grapalat" w:hAnsi="GHEA Grapalat" w:cs="Sylfaen"/>
          <w:color w:val="000000"/>
          <w:lang w:val="hy-AM"/>
        </w:rPr>
        <w:t>ՀՀ կառավարության 202</w:t>
      </w:r>
      <w:r w:rsidR="00F07BD1" w:rsidRPr="00D63EE1">
        <w:rPr>
          <w:rFonts w:ascii="GHEA Grapalat" w:hAnsi="GHEA Grapalat" w:cs="Sylfaen"/>
          <w:color w:val="000000"/>
          <w:lang w:val="hy-AM"/>
        </w:rPr>
        <w:t>1</w:t>
      </w:r>
      <w:r w:rsidRPr="00D63EE1">
        <w:rPr>
          <w:rFonts w:ascii="GHEA Grapalat" w:hAnsi="GHEA Grapalat" w:cs="Sylfaen"/>
          <w:color w:val="000000"/>
          <w:lang w:val="hy-AM"/>
        </w:rPr>
        <w:t xml:space="preserve"> թվականի հուլիսի 2</w:t>
      </w:r>
      <w:r w:rsidR="00F07BD1" w:rsidRPr="00D63EE1">
        <w:rPr>
          <w:rFonts w:ascii="GHEA Grapalat" w:hAnsi="GHEA Grapalat" w:cs="Sylfaen"/>
          <w:color w:val="000000"/>
          <w:lang w:val="hy-AM"/>
        </w:rPr>
        <w:t>9</w:t>
      </w:r>
      <w:r w:rsidRPr="00D63EE1">
        <w:rPr>
          <w:rFonts w:ascii="GHEA Grapalat" w:hAnsi="GHEA Grapalat" w:cs="Sylfaen"/>
          <w:color w:val="000000"/>
          <w:lang w:val="hy-AM"/>
        </w:rPr>
        <w:t xml:space="preserve">-ի N </w:t>
      </w:r>
      <w:r w:rsidR="00B14782" w:rsidRPr="00D63EE1">
        <w:rPr>
          <w:rFonts w:ascii="GHEA Grapalat" w:hAnsi="GHEA Grapalat" w:cs="Sylfaen"/>
          <w:color w:val="000000"/>
          <w:lang w:val="hy-AM"/>
        </w:rPr>
        <w:t>1226</w:t>
      </w:r>
      <w:r w:rsidRPr="00D63EE1">
        <w:rPr>
          <w:rFonts w:ascii="GHEA Grapalat" w:hAnsi="GHEA Grapalat" w:cs="Sylfaen"/>
          <w:color w:val="000000"/>
          <w:lang w:val="hy-AM"/>
        </w:rPr>
        <w:t xml:space="preserve">-Լ որոշմամբ հաստատված </w:t>
      </w:r>
      <w:r w:rsidR="00B14782" w:rsidRPr="00D63EE1">
        <w:rPr>
          <w:rFonts w:ascii="GHEA Grapalat" w:hAnsi="GHEA Grapalat"/>
          <w:lang w:val="hy-AM"/>
        </w:rPr>
        <w:t>«</w:t>
      </w:r>
      <w:r w:rsidR="00B14782" w:rsidRPr="00D63EE1">
        <w:rPr>
          <w:rFonts w:ascii="GHEA Grapalat" w:hAnsi="GHEA Grapalat" w:cs="Sylfaen"/>
          <w:lang w:val="hy-AM"/>
        </w:rPr>
        <w:t>Հայաստանի Հանրապետությունում աշնանացան ցորենի արտադրության խթանման 2021 թվականի պետական աջակցության»</w:t>
      </w:r>
      <w:r w:rsidRPr="00D63EE1">
        <w:rPr>
          <w:rFonts w:ascii="GHEA Grapalat" w:hAnsi="GHEA Grapalat"/>
          <w:lang w:val="hy-AM"/>
        </w:rPr>
        <w:t xml:space="preserve"> ծրագրի </w:t>
      </w:r>
      <w:r w:rsidR="00D63EE1" w:rsidRPr="00D63EE1"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նպատակն է կորոնավիրուսի տնտեսական և ռազմական դրության, ինչպես նաև սակավաջրության հետևանքների մեղմման, պարենային անվտանգության ապահովման համար աշնանացան ցորենի սերմերի գնի մասնակի սուբսիդավորման (սուբսիդիան տրամադրվում է իրավաբանական անձանց) կամ փոխհատուցման միջոցով նպաստել ագրոտնտեսական բարձր ցուցանիշներով օժտված սերմերի հասանելիության ապահովմանը, բերքատվության բարձրացմանը, ցանքատարածությունների ավելացմանը՝ նաև չմշակվող հողերի օգտագործման միջոցով, արդյունքում տեղական աշնանացան ցորենի ծավալների և տնտեսավարող սուբյեկտների եկամուտների ավելացմանը։ </w:t>
      </w:r>
    </w:p>
    <w:p w:rsidR="007412FC" w:rsidRDefault="00D63EE1" w:rsidP="002B2416">
      <w:pPr>
        <w:spacing w:line="360" w:lineRule="auto"/>
        <w:ind w:firstLine="360"/>
        <w:jc w:val="both"/>
        <w:rPr>
          <w:rFonts w:ascii="GHEA Grapalat" w:hAnsi="GHEA Grapalat" w:cs="Sylfaen"/>
          <w:color w:val="000000"/>
          <w:spacing w:val="-2"/>
          <w:lang w:val="hy-AM"/>
        </w:rPr>
      </w:pPr>
      <w:r w:rsidRPr="00D63EE1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Ծրագրի </w:t>
      </w:r>
      <w:r w:rsidR="005C2C29" w:rsidRPr="00D63EE1">
        <w:rPr>
          <w:rFonts w:ascii="GHEA Grapalat" w:hAnsi="GHEA Grapalat" w:cs="Sylfaen"/>
          <w:color w:val="000000"/>
          <w:spacing w:val="-2"/>
          <w:lang w:val="hy-AM"/>
        </w:rPr>
        <w:t>շրջանակներում 202</w:t>
      </w:r>
      <w:r w:rsidR="00B14782" w:rsidRPr="00D63EE1">
        <w:rPr>
          <w:rFonts w:ascii="GHEA Grapalat" w:hAnsi="GHEA Grapalat" w:cs="Sylfaen"/>
          <w:color w:val="000000"/>
          <w:spacing w:val="-2"/>
          <w:lang w:val="hy-AM"/>
        </w:rPr>
        <w:t>1</w:t>
      </w:r>
      <w:r w:rsidR="005C2C29" w:rsidRPr="00D63EE1">
        <w:rPr>
          <w:rFonts w:ascii="GHEA Grapalat" w:hAnsi="GHEA Grapalat" w:cs="Sylfaen"/>
          <w:color w:val="000000"/>
          <w:spacing w:val="-2"/>
          <w:lang w:val="hy-AM"/>
        </w:rPr>
        <w:t xml:space="preserve"> թվականին ՀՀ էկոնոմիկայի նախարարության կողմից հրապարակված մատակարարներ</w:t>
      </w:r>
      <w:r w:rsidR="006F422A" w:rsidRPr="00D63EE1">
        <w:rPr>
          <w:rFonts w:ascii="GHEA Grapalat" w:hAnsi="GHEA Grapalat" w:cs="Sylfaen"/>
          <w:color w:val="000000"/>
          <w:spacing w:val="-2"/>
          <w:lang w:val="hy-AM"/>
        </w:rPr>
        <w:t>ի կողմից</w:t>
      </w:r>
      <w:r w:rsidR="005C2C29" w:rsidRPr="00D63EE1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3F5775" w:rsidRPr="00D63EE1">
        <w:rPr>
          <w:rFonts w:ascii="GHEA Grapalat" w:hAnsi="GHEA Grapalat" w:cs="Sylfaen"/>
          <w:color w:val="000000"/>
          <w:spacing w:val="-2"/>
          <w:lang w:val="hy-AM"/>
        </w:rPr>
        <w:t>սույն</w:t>
      </w:r>
      <w:r w:rsidR="003F5775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ծ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րագրով նախատեսված ՀՀ </w:t>
      </w:r>
      <w:r w:rsidR="0039174C">
        <w:rPr>
          <w:rFonts w:ascii="GHEA Grapalat" w:hAnsi="GHEA Grapalat" w:cs="Sylfaen"/>
          <w:color w:val="000000"/>
          <w:spacing w:val="-2"/>
          <w:lang w:val="hy-AM"/>
        </w:rPr>
        <w:t xml:space="preserve">բոլոր 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մարզերում 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lastRenderedPageBreak/>
        <w:t>իրականաց</w:t>
      </w:r>
      <w:r w:rsidR="006F422A" w:rsidRPr="002B2416">
        <w:rPr>
          <w:rFonts w:ascii="GHEA Grapalat" w:hAnsi="GHEA Grapalat" w:cs="Sylfaen"/>
          <w:color w:val="000000"/>
          <w:spacing w:val="-2"/>
          <w:lang w:val="hy-AM"/>
        </w:rPr>
        <w:t>վ</w:t>
      </w:r>
      <w:r w:rsidR="00F5514D" w:rsidRPr="002B2416">
        <w:rPr>
          <w:rFonts w:ascii="GHEA Grapalat" w:hAnsi="GHEA Grapalat" w:cs="Sylfaen"/>
          <w:color w:val="000000"/>
          <w:spacing w:val="-2"/>
          <w:lang w:val="hy-AM"/>
        </w:rPr>
        <w:t>ե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>լ</w:t>
      </w:r>
      <w:r w:rsidR="00F5514D" w:rsidRPr="002B2416">
        <w:rPr>
          <w:rFonts w:ascii="GHEA Grapalat" w:hAnsi="GHEA Grapalat" w:cs="Sylfaen"/>
          <w:color w:val="000000"/>
          <w:spacing w:val="-2"/>
          <w:lang w:val="hy-AM"/>
        </w:rPr>
        <w:t>ու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են աշնանացան ցորենի սերմնացուի վաճառք: </w:t>
      </w:r>
      <w:r w:rsidR="006F422A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Մարզերից ստացված նախնական տեղեկատվությամբ (կցվում է </w:t>
      </w:r>
      <w:r w:rsidR="008C34B8" w:rsidRPr="002B2416">
        <w:rPr>
          <w:rFonts w:ascii="GHEA Grapalat" w:hAnsi="GHEA Grapalat" w:cs="Sylfaen"/>
          <w:color w:val="000000"/>
          <w:spacing w:val="-2"/>
          <w:lang w:val="hy-AM"/>
        </w:rPr>
        <w:t>պահանջ</w:t>
      </w:r>
      <w:r w:rsidR="00A76532">
        <w:rPr>
          <w:rFonts w:ascii="GHEA Grapalat" w:hAnsi="GHEA Grapalat" w:cs="Sylfaen"/>
          <w:color w:val="000000"/>
          <w:spacing w:val="-2"/>
          <w:lang w:val="hy-AM"/>
        </w:rPr>
        <w:t>արկ</w:t>
      </w:r>
      <w:r w:rsidR="008C34B8" w:rsidRPr="002B2416">
        <w:rPr>
          <w:rFonts w:ascii="GHEA Grapalat" w:hAnsi="GHEA Grapalat" w:cs="Sylfaen"/>
          <w:color w:val="000000"/>
          <w:spacing w:val="-2"/>
          <w:lang w:val="hy-AM"/>
        </w:rPr>
        <w:t>ը կազմում է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A76532">
        <w:rPr>
          <w:rFonts w:ascii="GHEA Grapalat" w:hAnsi="GHEA Grapalat" w:cs="Sylfaen"/>
          <w:color w:val="000000"/>
          <w:spacing w:val="-2"/>
          <w:lang w:val="hy-AM"/>
        </w:rPr>
        <w:t>4</w:t>
      </w:r>
      <w:r w:rsidR="00147B30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A76532">
        <w:rPr>
          <w:rFonts w:ascii="GHEA Grapalat" w:hAnsi="GHEA Grapalat" w:cs="Sylfaen"/>
          <w:color w:val="000000"/>
          <w:spacing w:val="-2"/>
          <w:lang w:val="hy-AM"/>
        </w:rPr>
        <w:t>700</w:t>
      </w:r>
      <w:r w:rsidR="00147B30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A76532">
        <w:rPr>
          <w:rFonts w:ascii="GHEA Grapalat" w:hAnsi="GHEA Grapalat" w:cs="Sylfaen"/>
          <w:color w:val="000000"/>
          <w:spacing w:val="-2"/>
          <w:lang w:val="hy-AM"/>
        </w:rPr>
        <w:t>000</w:t>
      </w:r>
      <w:r w:rsidR="00147B30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A76532">
        <w:rPr>
          <w:rFonts w:ascii="GHEA Grapalat" w:hAnsi="GHEA Grapalat" w:cs="Sylfaen"/>
          <w:color w:val="000000"/>
          <w:spacing w:val="-2"/>
          <w:lang w:val="hy-AM"/>
        </w:rPr>
        <w:t>կգ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աշնանացան ցորենի սերմնացու</w:t>
      </w:r>
      <w:r w:rsidR="00E9582F">
        <w:rPr>
          <w:rFonts w:ascii="GHEA Grapalat" w:hAnsi="GHEA Grapalat" w:cs="Sylfaen"/>
          <w:color w:val="000000"/>
          <w:spacing w:val="-2"/>
          <w:lang w:val="hy-AM"/>
        </w:rPr>
        <w:t>, որի արդյունքում կիրականացվի շուրջ 13 429 հա ցանքս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>:</w:t>
      </w:r>
      <w:r w:rsidR="00030D8E">
        <w:rPr>
          <w:rFonts w:ascii="GHEA Grapalat" w:hAnsi="GHEA Grapalat" w:cs="Sylfaen"/>
          <w:color w:val="000000"/>
          <w:spacing w:val="-2"/>
          <w:lang w:val="hy-AM"/>
        </w:rPr>
        <w:t xml:space="preserve"> Ծրագրով 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39174C">
        <w:rPr>
          <w:rFonts w:ascii="GHEA Grapalat" w:hAnsi="GHEA Grapalat" w:cs="Sylfaen"/>
          <w:color w:val="000000"/>
          <w:spacing w:val="-2"/>
          <w:lang w:val="hy-AM"/>
        </w:rPr>
        <w:t xml:space="preserve">սուբսիդավորվելու է </w:t>
      </w:r>
      <w:r w:rsidR="000863AA">
        <w:rPr>
          <w:rFonts w:ascii="GHEA Grapalat" w:hAnsi="GHEA Grapalat" w:cs="Sylfaen"/>
          <w:color w:val="000000"/>
          <w:spacing w:val="-2"/>
          <w:lang w:val="hy-AM"/>
        </w:rPr>
        <w:t xml:space="preserve">1 կգ ցորենի համար սահմանված </w:t>
      </w:r>
      <w:r w:rsidR="0039174C">
        <w:rPr>
          <w:rFonts w:ascii="GHEA Grapalat" w:hAnsi="GHEA Grapalat" w:cs="Sylfaen"/>
          <w:color w:val="000000"/>
          <w:spacing w:val="-2"/>
          <w:lang w:val="hy-AM"/>
        </w:rPr>
        <w:t>նվազագույն շահա</w:t>
      </w:r>
      <w:r w:rsidR="000863AA">
        <w:rPr>
          <w:rFonts w:ascii="GHEA Grapalat" w:hAnsi="GHEA Grapalat" w:cs="Sylfaen"/>
          <w:color w:val="000000"/>
          <w:spacing w:val="-2"/>
          <w:lang w:val="hy-AM"/>
        </w:rPr>
        <w:t>վետ գնի 70 դրամը, որի համար անհրաժեշտ է 329</w:t>
      </w:r>
      <w:r w:rsidR="00787C33" w:rsidRPr="002B2416">
        <w:rPr>
          <w:rFonts w:ascii="GHEA Grapalat" w:hAnsi="GHEA Grapalat" w:cs="Sylfaen"/>
          <w:color w:val="000000"/>
          <w:spacing w:val="-2"/>
          <w:lang w:val="hy-AM"/>
        </w:rPr>
        <w:t>.0 մլն դրամ գումար</w:t>
      </w:r>
      <w:r w:rsidR="000863AA">
        <w:rPr>
          <w:rFonts w:ascii="GHEA Grapalat" w:hAnsi="GHEA Grapalat" w:cs="Sylfaen"/>
          <w:color w:val="000000"/>
          <w:spacing w:val="-2"/>
          <w:lang w:val="hy-AM"/>
        </w:rPr>
        <w:t>:</w:t>
      </w:r>
      <w:r w:rsidR="00787C33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  <w:r w:rsidR="001E5135">
        <w:rPr>
          <w:rFonts w:ascii="GHEA Grapalat" w:hAnsi="GHEA Grapalat" w:cs="Sylfaen"/>
          <w:color w:val="000000"/>
          <w:spacing w:val="-2"/>
          <w:lang w:val="hy-AM"/>
        </w:rPr>
        <w:t xml:space="preserve">Պահանջվող գումարն </w:t>
      </w:r>
      <w:r w:rsidR="006B1B35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առաջարկվում է տրամադրել 1059. 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>Բուսաբուծության խթանման և բույսերի պաշտպանության ծրագրի «</w:t>
      </w:r>
      <w:r w:rsidR="006B1B35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12001. 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>Հացահատիկային, հատիկաընդեղենային և կերային մշակաբույսերի սերմնաբուծության զարգացման աջակցության»</w:t>
      </w:r>
      <w:r w:rsidR="001E5135">
        <w:rPr>
          <w:rFonts w:ascii="GHEA Grapalat" w:hAnsi="GHEA Grapalat" w:cs="Sylfaen"/>
          <w:color w:val="000000"/>
          <w:spacing w:val="-2"/>
          <w:lang w:val="hy-AM"/>
        </w:rPr>
        <w:t>, 1230</w:t>
      </w:r>
      <w:r w:rsidR="00BB5E7E">
        <w:rPr>
          <w:rFonts w:ascii="GHEA Grapalat" w:hAnsi="GHEA Grapalat" w:cs="Sylfaen"/>
          <w:color w:val="000000"/>
          <w:spacing w:val="-2"/>
          <w:lang w:val="hy-AM"/>
        </w:rPr>
        <w:t xml:space="preserve">. </w:t>
      </w:r>
      <w:r w:rsidR="00BB5E7E" w:rsidRPr="00BB5E7E">
        <w:rPr>
          <w:rFonts w:ascii="GHEA Grapalat" w:hAnsi="GHEA Grapalat" w:cs="Sylfaen"/>
          <w:color w:val="000000"/>
          <w:spacing w:val="-2"/>
          <w:lang w:val="hy-AM"/>
        </w:rPr>
        <w:t>Ռազմական դրության պայմաններում քաղաքացիների կյանքի ու անվտանգության ապահովման և արտակարգ իրավիճակների հետևանք</w:t>
      </w:r>
      <w:r w:rsidR="00BB5E7E">
        <w:rPr>
          <w:rFonts w:ascii="GHEA Grapalat" w:hAnsi="GHEA Grapalat" w:cs="Sylfaen"/>
          <w:color w:val="000000"/>
          <w:spacing w:val="-2"/>
          <w:lang w:val="hy-AM"/>
        </w:rPr>
        <w:t>ների նվազեցման և վերացման ծրագրի «11001.</w:t>
      </w:r>
      <w:r w:rsidR="00BB5E7E" w:rsidRPr="00BB5E7E">
        <w:rPr>
          <w:lang w:val="hy-AM"/>
        </w:rPr>
        <w:t xml:space="preserve"> </w:t>
      </w:r>
      <w:r w:rsidR="00BB5E7E" w:rsidRPr="00BB5E7E">
        <w:rPr>
          <w:rFonts w:ascii="GHEA Grapalat" w:hAnsi="GHEA Grapalat" w:cs="Sylfaen"/>
          <w:color w:val="000000"/>
          <w:spacing w:val="-2"/>
          <w:lang w:val="hy-AM"/>
        </w:rPr>
        <w:t>Ռազմական դրության պայմաններում առողջական խնդիրներով տարհանված անձանց կեցության ապահովում</w:t>
      </w:r>
      <w:r w:rsidR="00BB5E7E">
        <w:rPr>
          <w:rFonts w:ascii="GHEA Grapalat" w:hAnsi="GHEA Grapalat" w:cs="Sylfaen"/>
          <w:color w:val="000000"/>
          <w:spacing w:val="-2"/>
          <w:lang w:val="hy-AM"/>
        </w:rPr>
        <w:t>»</w:t>
      </w:r>
      <w:r w:rsidR="0060768E">
        <w:rPr>
          <w:rFonts w:ascii="GHEA Grapalat" w:hAnsi="GHEA Grapalat" w:cs="Sylfaen"/>
          <w:color w:val="000000"/>
          <w:spacing w:val="-2"/>
          <w:lang w:val="hy-AM"/>
        </w:rPr>
        <w:t xml:space="preserve">, «12001. </w:t>
      </w:r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>Հայաստանի Հանրապետությունում գարնանացան հա</w:t>
      </w:r>
      <w:bookmarkStart w:id="1" w:name="_GoBack"/>
      <w:bookmarkEnd w:id="1"/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>ցահատիկային, հատիկաընդեղեն և կերային մշակաբույսերի արտադրության խթանման նպատակով սուբսիդավորում</w:t>
      </w:r>
      <w:r w:rsidR="00070068">
        <w:rPr>
          <w:rFonts w:ascii="GHEA Grapalat" w:hAnsi="GHEA Grapalat" w:cs="Sylfaen"/>
          <w:color w:val="000000"/>
          <w:spacing w:val="-2"/>
          <w:lang w:val="hy-AM"/>
        </w:rPr>
        <w:t>» և «12002.</w:t>
      </w:r>
      <w:r w:rsidR="00070068" w:rsidRPr="00070068">
        <w:rPr>
          <w:lang w:val="hy-AM"/>
        </w:rPr>
        <w:t xml:space="preserve"> </w:t>
      </w:r>
      <w:r w:rsidR="00070068" w:rsidRPr="00070068">
        <w:rPr>
          <w:rFonts w:ascii="GHEA Grapalat" w:hAnsi="GHEA Grapalat" w:cs="Sylfaen"/>
          <w:color w:val="000000"/>
          <w:spacing w:val="-2"/>
          <w:lang w:val="hy-AM"/>
        </w:rPr>
        <w:t>Հայաստանի Հանրապետությունում գարնանացան հացահատիկային, հատիկաընդեղեն և կերային մշակաբույսերի արտադրության խթանմանը պետական աջակցություն</w:t>
      </w:r>
      <w:r w:rsidR="00070068">
        <w:rPr>
          <w:rFonts w:ascii="GHEA Grapalat" w:hAnsi="GHEA Grapalat" w:cs="Sylfaen"/>
          <w:color w:val="000000"/>
          <w:spacing w:val="-2"/>
          <w:lang w:val="hy-AM"/>
        </w:rPr>
        <w:t xml:space="preserve">» </w:t>
      </w:r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>միջոցառ</w:t>
      </w:r>
      <w:r w:rsidR="00070068">
        <w:rPr>
          <w:rFonts w:ascii="GHEA Grapalat" w:hAnsi="GHEA Grapalat" w:cs="Sylfaen"/>
          <w:color w:val="000000"/>
          <w:spacing w:val="-2"/>
          <w:lang w:val="hy-AM"/>
        </w:rPr>
        <w:t>ու</w:t>
      </w:r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>մ</w:t>
      </w:r>
      <w:r w:rsidR="00070068">
        <w:rPr>
          <w:rFonts w:ascii="GHEA Grapalat" w:hAnsi="GHEA Grapalat" w:cs="Sylfaen"/>
          <w:color w:val="000000"/>
          <w:spacing w:val="-2"/>
          <w:lang w:val="hy-AM"/>
        </w:rPr>
        <w:t>ներով</w:t>
      </w:r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 xml:space="preserve"> նախատեսված </w:t>
      </w:r>
      <w:r w:rsidR="005B1AE3">
        <w:rPr>
          <w:rFonts w:ascii="GHEA Grapalat" w:hAnsi="GHEA Grapalat" w:cs="Sylfaen"/>
          <w:color w:val="000000"/>
          <w:spacing w:val="-2"/>
          <w:lang w:val="hy-AM"/>
        </w:rPr>
        <w:t xml:space="preserve">չօգտագործված </w:t>
      </w:r>
      <w:r w:rsidR="0060768E" w:rsidRPr="0060768E">
        <w:rPr>
          <w:rFonts w:ascii="GHEA Grapalat" w:hAnsi="GHEA Grapalat" w:cs="Sylfaen"/>
          <w:color w:val="000000"/>
          <w:spacing w:val="-2"/>
          <w:lang w:val="hy-AM"/>
        </w:rPr>
        <w:t>ֆինանսական միջոցներից</w:t>
      </w:r>
      <w:r w:rsidR="00D70657" w:rsidRPr="00BB5E7E">
        <w:rPr>
          <w:rFonts w:ascii="GHEA Grapalat" w:hAnsi="GHEA Grapalat" w:cs="Sylfaen"/>
          <w:color w:val="000000"/>
          <w:spacing w:val="-2"/>
          <w:lang w:val="hy-AM"/>
        </w:rPr>
        <w:t>:</w:t>
      </w:r>
      <w:r w:rsidR="005C2C29" w:rsidRPr="002B2416">
        <w:rPr>
          <w:rFonts w:ascii="GHEA Grapalat" w:hAnsi="GHEA Grapalat" w:cs="Sylfaen"/>
          <w:color w:val="000000"/>
          <w:spacing w:val="-2"/>
          <w:lang w:val="hy-AM"/>
        </w:rPr>
        <w:t xml:space="preserve"> </w:t>
      </w:r>
    </w:p>
    <w:p w:rsidR="00E53A80" w:rsidRPr="0054743D" w:rsidRDefault="00E53A80" w:rsidP="00E86E6F">
      <w:pPr>
        <w:spacing w:line="360" w:lineRule="auto"/>
        <w:ind w:firstLine="360"/>
        <w:jc w:val="both"/>
        <w:rPr>
          <w:rFonts w:ascii="GHEA Grapalat" w:hAnsi="GHEA Grapalat" w:cs="Sylfaen"/>
          <w:b/>
          <w:color w:val="000000"/>
          <w:spacing w:val="-2"/>
          <w:lang w:val="hy-AM"/>
        </w:rPr>
      </w:pPr>
      <w:r w:rsidRPr="0054743D">
        <w:rPr>
          <w:rFonts w:ascii="GHEA Grapalat" w:hAnsi="GHEA Grapalat" w:cs="Sylfaen"/>
          <w:b/>
          <w:color w:val="000000"/>
          <w:spacing w:val="-2"/>
          <w:lang w:val="hy-AM"/>
        </w:rPr>
        <w:t xml:space="preserve">Միաժամանակ </w:t>
      </w:r>
      <w:r w:rsidR="00D657A9" w:rsidRPr="0054743D">
        <w:rPr>
          <w:rFonts w:ascii="GHEA Grapalat" w:hAnsi="GHEA Grapalat" w:cs="Sylfaen"/>
          <w:b/>
          <w:color w:val="000000"/>
          <w:spacing w:val="-2"/>
          <w:lang w:val="hy-AM"/>
        </w:rPr>
        <w:t>հայտնում ենք, որ</w:t>
      </w:r>
      <w:r w:rsidR="000D4818" w:rsidRPr="0054743D">
        <w:rPr>
          <w:rFonts w:ascii="GHEA Grapalat" w:hAnsi="GHEA Grapalat" w:cs="Sylfaen"/>
          <w:b/>
          <w:color w:val="000000"/>
          <w:spacing w:val="-2"/>
          <w:lang w:val="hy-AM"/>
        </w:rPr>
        <w:t xml:space="preserve"> նվազեցվող միջոցառումների ֆինանսական միջոցների վերականգնման անհրաժեշտությունը բացակայում է:</w:t>
      </w:r>
    </w:p>
    <w:p w:rsidR="006374D0" w:rsidRPr="008602FA" w:rsidRDefault="0033695F" w:rsidP="002B2416">
      <w:pPr>
        <w:spacing w:line="360" w:lineRule="auto"/>
        <w:ind w:firstLine="360"/>
        <w:jc w:val="both"/>
        <w:rPr>
          <w:rFonts w:ascii="GHEA Grapalat" w:hAnsi="GHEA Grapalat" w:cs="Sylfaen"/>
          <w:color w:val="000000"/>
          <w:spacing w:val="-2"/>
          <w:lang w:val="hy-AM"/>
        </w:rPr>
      </w:pP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 20</w:t>
      </w:r>
      <w:r>
        <w:rPr>
          <w:rFonts w:ascii="GHEA Grapalat" w:eastAsia="Calibri" w:hAnsi="GHEA Grapalat"/>
          <w:bCs/>
          <w:lang w:val="hy-AM"/>
        </w:rPr>
        <w:t>21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</w:t>
      </w:r>
      <w:r>
        <w:rPr>
          <w:rFonts w:ascii="GHEA Grapalat" w:eastAsia="Calibri" w:hAnsi="GHEA Grapalat"/>
          <w:bCs/>
          <w:lang w:val="hy-AM"/>
        </w:rPr>
        <w:t>օգոստոս</w:t>
      </w:r>
      <w:r w:rsidRPr="000A77B8">
        <w:rPr>
          <w:rFonts w:ascii="GHEA Grapalat" w:eastAsia="Calibri" w:hAnsi="GHEA Grapalat"/>
          <w:bCs/>
          <w:lang w:val="af-ZA"/>
        </w:rPr>
        <w:t xml:space="preserve">ի </w:t>
      </w:r>
      <w:r>
        <w:rPr>
          <w:rFonts w:ascii="GHEA Grapalat" w:eastAsia="Calibri" w:hAnsi="GHEA Grapalat"/>
          <w:bCs/>
          <w:lang w:val="hy-AM"/>
        </w:rPr>
        <w:t>27</w:t>
      </w:r>
      <w:r w:rsidRPr="000A77B8">
        <w:rPr>
          <w:rFonts w:ascii="GHEA Grapalat" w:eastAsia="Calibri" w:hAnsi="GHEA Grapalat"/>
          <w:bCs/>
          <w:lang w:val="af-ZA"/>
        </w:rPr>
        <w:t>-ի «</w:t>
      </w:r>
      <w:r>
        <w:rPr>
          <w:rFonts w:ascii="GHEA Grapalat" w:eastAsia="Calibri" w:hAnsi="GHEA Grapalat"/>
          <w:bCs/>
          <w:lang w:val="af-ZA"/>
        </w:rPr>
        <w:t>«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202</w:t>
      </w:r>
      <w:r>
        <w:rPr>
          <w:rFonts w:ascii="GHEA Grapalat" w:eastAsia="Calibri" w:hAnsi="GHEA Grapalat"/>
          <w:bCs/>
          <w:lang w:val="hy-AM"/>
        </w:rPr>
        <w:t>1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բյուջեի</w:t>
      </w:r>
      <w:r>
        <w:rPr>
          <w:rFonts w:ascii="GHEA Grapalat" w:eastAsia="Calibri" w:hAnsi="GHEA Grapalat"/>
          <w:bCs/>
          <w:lang w:val="hy-AM"/>
        </w:rPr>
        <w:t xml:space="preserve"> մասին» օրենքում և </w:t>
      </w:r>
      <w:r w:rsidRPr="000A77B8">
        <w:rPr>
          <w:rFonts w:ascii="GHEA Grapalat" w:eastAsia="Calibri" w:hAnsi="GHEA Grapalat"/>
          <w:bCs/>
          <w:lang w:val="af-ZA"/>
        </w:rPr>
        <w:t xml:space="preserve">  Հայաստանի Հանրապետության կառավարության 20</w:t>
      </w:r>
      <w:r>
        <w:rPr>
          <w:rFonts w:ascii="GHEA Grapalat" w:eastAsia="Calibri" w:hAnsi="GHEA Grapalat"/>
          <w:bCs/>
          <w:lang w:val="hy-AM"/>
        </w:rPr>
        <w:t>20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 </w:t>
      </w:r>
      <w:r>
        <w:rPr>
          <w:rFonts w:ascii="GHEA Grapalat" w:eastAsia="Calibri" w:hAnsi="GHEA Grapalat"/>
          <w:bCs/>
          <w:lang w:val="hy-AM"/>
        </w:rPr>
        <w:t>30</w:t>
      </w:r>
      <w:r w:rsidRPr="000A77B8">
        <w:rPr>
          <w:rFonts w:ascii="GHEA Grapalat" w:eastAsia="Calibri" w:hAnsi="GHEA Grapalat"/>
          <w:bCs/>
          <w:lang w:val="af-ZA"/>
        </w:rPr>
        <w:t xml:space="preserve">-ի N </w:t>
      </w:r>
      <w:r>
        <w:rPr>
          <w:rFonts w:ascii="GHEA Grapalat" w:eastAsia="Calibri" w:hAnsi="GHEA Grapalat"/>
          <w:bCs/>
          <w:lang w:val="hy-AM"/>
        </w:rPr>
        <w:t>2215</w:t>
      </w:r>
      <w:r w:rsidRPr="000A77B8">
        <w:rPr>
          <w:rFonts w:ascii="GHEA Grapalat" w:eastAsia="Calibri" w:hAnsi="GHEA Grapalat"/>
          <w:bCs/>
          <w:lang w:val="af-ZA"/>
        </w:rPr>
        <w:t>-Ն որոշման</w:t>
      </w:r>
      <w:r>
        <w:rPr>
          <w:rFonts w:ascii="GHEA Grapalat" w:eastAsia="Calibri" w:hAnsi="GHEA Grapalat"/>
          <w:bCs/>
          <w:lang w:val="hy-AM"/>
        </w:rPr>
        <w:t xml:space="preserve"> մեջ փոփոխություններ կատարելու մասին</w:t>
      </w:r>
      <w:r w:rsidRPr="000A77B8">
        <w:rPr>
          <w:rFonts w:ascii="GHEA Grapalat" w:eastAsia="Calibri" w:hAnsi="GHEA Grapalat"/>
          <w:bCs/>
          <w:lang w:val="af-ZA"/>
        </w:rPr>
        <w:t xml:space="preserve">» N </w:t>
      </w:r>
      <w:r>
        <w:rPr>
          <w:rFonts w:ascii="GHEA Grapalat" w:eastAsia="Calibri" w:hAnsi="GHEA Grapalat"/>
          <w:bCs/>
          <w:lang w:val="hy-AM"/>
        </w:rPr>
        <w:t>1395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>
        <w:rPr>
          <w:rFonts w:ascii="GHEA Grapalat" w:eastAsia="Calibri" w:hAnsi="GHEA Grapalat"/>
          <w:bCs/>
          <w:lang w:val="hy-AM"/>
        </w:rPr>
        <w:t xml:space="preserve">7, 8 և 11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>
        <w:rPr>
          <w:rFonts w:ascii="GHEA Grapalat" w:eastAsia="Calibri" w:hAnsi="GHEA Grapalat"/>
          <w:bCs/>
          <w:lang w:val="hy-AM"/>
        </w:rPr>
        <w:t xml:space="preserve"> 1022. ծրագրի 12001. միջոցառման</w:t>
      </w:r>
      <w:r>
        <w:rPr>
          <w:rFonts w:ascii="GHEA Grapalat" w:eastAsia="Calibri" w:hAnsi="GHEA Grapalat"/>
          <w:bCs/>
          <w:lang w:val="af-ZA"/>
        </w:rPr>
        <w:t xml:space="preserve"> ինն ամսում սյունի «</w:t>
      </w:r>
      <w:r>
        <w:rPr>
          <w:rFonts w:ascii="GHEA Grapalat" w:eastAsia="Calibri" w:hAnsi="GHEA Grapalat"/>
          <w:bCs/>
          <w:lang w:val="hy-AM"/>
        </w:rPr>
        <w:t>180,659.9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hy-AM"/>
        </w:rPr>
        <w:t xml:space="preserve"> թիվը </w:t>
      </w:r>
      <w:r w:rsidR="008602FA" w:rsidRPr="008602FA">
        <w:rPr>
          <w:rFonts w:ascii="GHEA Grapalat" w:eastAsia="Calibri" w:hAnsi="GHEA Grapalat"/>
          <w:bCs/>
          <w:lang w:val="hy-AM"/>
        </w:rPr>
        <w:t xml:space="preserve">անհրաժեշտ է փոխարինել </w:t>
      </w:r>
      <w:r>
        <w:rPr>
          <w:rFonts w:ascii="GHEA Grapalat" w:eastAsia="Calibri" w:hAnsi="GHEA Grapalat"/>
          <w:bCs/>
          <w:lang w:val="hy-AM"/>
        </w:rPr>
        <w:t>«</w:t>
      </w:r>
      <w:r>
        <w:rPr>
          <w:rFonts w:ascii="GHEA Grapalat" w:eastAsia="Calibri" w:hAnsi="GHEA Grapalat"/>
          <w:bCs/>
          <w:lang w:val="af-ZA"/>
        </w:rPr>
        <w:t>164</w:t>
      </w:r>
      <w:r>
        <w:rPr>
          <w:rFonts w:ascii="GHEA Grapalat" w:eastAsia="Calibri" w:hAnsi="GHEA Grapalat"/>
          <w:bCs/>
          <w:lang w:val="hy-AM"/>
        </w:rPr>
        <w:t>,</w:t>
      </w:r>
      <w:r>
        <w:rPr>
          <w:rFonts w:ascii="GHEA Grapalat" w:eastAsia="Calibri" w:hAnsi="GHEA Grapalat"/>
          <w:bCs/>
          <w:lang w:val="af-ZA"/>
        </w:rPr>
        <w:t>659.</w:t>
      </w:r>
      <w:r>
        <w:rPr>
          <w:rFonts w:ascii="GHEA Grapalat" w:eastAsia="Calibri" w:hAnsi="GHEA Grapalat"/>
          <w:bCs/>
          <w:lang w:val="hy-AM"/>
        </w:rPr>
        <w:t>9»</w:t>
      </w:r>
      <w:r w:rsidR="008602FA" w:rsidRPr="008602FA">
        <w:rPr>
          <w:rFonts w:ascii="GHEA Grapalat" w:eastAsia="Calibri" w:hAnsi="GHEA Grapalat"/>
          <w:bCs/>
          <w:lang w:val="hy-AM"/>
        </w:rPr>
        <w:t xml:space="preserve"> թվով</w:t>
      </w:r>
      <w:r w:rsidR="00AA52BB" w:rsidRPr="00AA52BB">
        <w:rPr>
          <w:rFonts w:ascii="GHEA Grapalat" w:eastAsia="Calibri" w:hAnsi="GHEA Grapalat"/>
          <w:bCs/>
          <w:lang w:val="hy-AM"/>
        </w:rPr>
        <w:t>, իսկ NN 7 և 8 հավելվածների բոլոր տողերում «(743,178.3» թիվը</w:t>
      </w:r>
      <w:r w:rsidR="00CB707E" w:rsidRPr="00CB707E">
        <w:rPr>
          <w:rFonts w:ascii="GHEA Grapalat" w:eastAsia="Calibri" w:hAnsi="GHEA Grapalat"/>
          <w:bCs/>
          <w:lang w:val="hy-AM"/>
        </w:rPr>
        <w:t>՝</w:t>
      </w:r>
      <w:r w:rsidR="00AA52BB" w:rsidRPr="00AA52BB">
        <w:rPr>
          <w:rFonts w:ascii="GHEA Grapalat" w:eastAsia="Calibri" w:hAnsi="GHEA Grapalat"/>
          <w:bCs/>
          <w:lang w:val="hy-AM"/>
        </w:rPr>
        <w:t xml:space="preserve"> «(759,178.3»</w:t>
      </w:r>
      <w:r w:rsidR="00CB707E" w:rsidRPr="00CB707E">
        <w:rPr>
          <w:rFonts w:ascii="GHEA Grapalat" w:eastAsia="Calibri" w:hAnsi="GHEA Grapalat"/>
          <w:bCs/>
          <w:lang w:val="hy-AM"/>
        </w:rPr>
        <w:t xml:space="preserve"> թվով</w:t>
      </w:r>
      <w:r w:rsidR="008602FA" w:rsidRPr="008602FA">
        <w:rPr>
          <w:rFonts w:ascii="GHEA Grapalat" w:eastAsia="Calibri" w:hAnsi="GHEA Grapalat"/>
          <w:bCs/>
          <w:lang w:val="hy-AM"/>
        </w:rPr>
        <w:t>՝ համապատասխանեցնելով ինն ամսում նվազեցվող համաֆինանսավորման թվին</w:t>
      </w:r>
      <w:r w:rsidR="00175B46">
        <w:rPr>
          <w:rFonts w:ascii="GHEA Grapalat" w:eastAsia="Calibri" w:hAnsi="GHEA Grapalat"/>
          <w:bCs/>
          <w:lang w:val="hy-AM"/>
        </w:rPr>
        <w:t>՝ հաշվի առնելով, որ նվազեցվող համաֆինանսավորման թիվը ինն ամսում խմբագրվել է համապատասխան փաստացի չծախսված միջոցների, սակայն ավելացվող գումարը չի թողնվել է նույնը</w:t>
      </w:r>
      <w:r w:rsidR="008602FA" w:rsidRPr="008602FA">
        <w:rPr>
          <w:rFonts w:ascii="GHEA Grapalat" w:eastAsia="Calibri" w:hAnsi="GHEA Grapalat"/>
          <w:bCs/>
          <w:lang w:val="hy-AM"/>
        </w:rPr>
        <w:t>:</w:t>
      </w:r>
    </w:p>
    <w:p w:rsidR="00175A4B" w:rsidRDefault="00175A4B" w:rsidP="00861970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175A4B">
        <w:rPr>
          <w:rFonts w:ascii="GHEA Grapalat" w:hAnsi="GHEA Grapalat"/>
          <w:b/>
          <w:lang w:val="hy-AM"/>
        </w:rPr>
        <w:t>Կապը ռազմավարական փաստաթղթերի հետ</w:t>
      </w:r>
    </w:p>
    <w:p w:rsidR="008656EE" w:rsidRDefault="005859A3" w:rsidP="002B2416">
      <w:pPr>
        <w:spacing w:line="360" w:lineRule="auto"/>
        <w:ind w:firstLine="360"/>
        <w:jc w:val="both"/>
        <w:rPr>
          <w:rFonts w:ascii="GHEA Grapalat" w:hAnsi="GHEA Grapalat" w:cs="Sylfaen"/>
          <w:kern w:val="16"/>
          <w:lang w:val="hy-AM" w:eastAsia="en-US"/>
        </w:rPr>
      </w:pPr>
      <w:r w:rsidRPr="005859A3">
        <w:rPr>
          <w:rFonts w:ascii="GHEA Grapalat" w:hAnsi="GHEA Grapalat" w:cs="Sylfaen"/>
          <w:kern w:val="16"/>
          <w:lang w:val="hy-AM" w:eastAsia="en-US"/>
        </w:rPr>
        <w:lastRenderedPageBreak/>
        <w:t>Ծրագրի իրականացումը բխում է ՀՀ կառավարու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թյան 2021 թվականի օգոստոսի 18-ի N 1363-Ա որոշմամբ հաս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տատ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ված «Հայաստանի Հանրապե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տու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թյան կառա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վարության ծրագրից» (2.4. Գյուղատնտե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սու</w:t>
      </w:r>
      <w:r w:rsidRPr="005859A3">
        <w:rPr>
          <w:rFonts w:ascii="GHEA Grapalat" w:hAnsi="GHEA Grapalat" w:cs="Sylfaen"/>
          <w:kern w:val="16"/>
          <w:lang w:val="hy-AM" w:eastAsia="en-US"/>
        </w:rPr>
        <w:softHyphen/>
        <w:t>թյուն բաժին)</w:t>
      </w:r>
      <w:r w:rsidR="003D32B3">
        <w:rPr>
          <w:rFonts w:ascii="GHEA Grapalat" w:hAnsi="GHEA Grapalat" w:cs="Sylfaen"/>
          <w:kern w:val="16"/>
          <w:lang w:val="hy-AM" w:eastAsia="en-US"/>
        </w:rPr>
        <w:t>.</w:t>
      </w:r>
      <w:r w:rsidR="0028684C">
        <w:rPr>
          <w:rFonts w:ascii="GHEA Grapalat" w:hAnsi="GHEA Grapalat" w:cs="Sylfaen"/>
          <w:kern w:val="16"/>
          <w:lang w:val="hy-AM" w:eastAsia="en-US"/>
        </w:rPr>
        <w:t xml:space="preserve"> մինչև 70 տոկոսով սուբսիդավորել բարձրորակ </w:t>
      </w:r>
      <w:r w:rsidR="00AC4D87">
        <w:rPr>
          <w:rFonts w:ascii="GHEA Grapalat" w:hAnsi="GHEA Grapalat" w:cs="Sylfaen"/>
          <w:kern w:val="16"/>
          <w:lang w:val="hy-AM" w:eastAsia="en-US"/>
        </w:rPr>
        <w:t xml:space="preserve">գարնանացանի և աշնանացանի սերմերի ձեռքբերումը՝ Կառավարության </w:t>
      </w:r>
      <w:r w:rsidR="00787C9B">
        <w:rPr>
          <w:rFonts w:ascii="GHEA Grapalat" w:hAnsi="GHEA Grapalat" w:cs="Sylfaen"/>
          <w:kern w:val="16"/>
          <w:lang w:val="hy-AM" w:eastAsia="en-US"/>
        </w:rPr>
        <w:t>սահմանված կանոնների համաձայն:</w:t>
      </w:r>
    </w:p>
    <w:p w:rsidR="006374D0" w:rsidRPr="005859A3" w:rsidRDefault="006374D0" w:rsidP="002B2416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6374D0" w:rsidRDefault="00944D17" w:rsidP="00861970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2B2416">
        <w:rPr>
          <w:rFonts w:ascii="GHEA Grapalat" w:hAnsi="GHEA Grapalat" w:cs="Sylfaen"/>
          <w:b/>
          <w:bCs/>
          <w:lang w:val="hy-AM"/>
        </w:rPr>
        <w:t>Նախագծի մշակման գործընթացում նե</w:t>
      </w:r>
      <w:r w:rsidR="006374D0">
        <w:rPr>
          <w:rFonts w:ascii="GHEA Grapalat" w:hAnsi="GHEA Grapalat" w:cs="Sylfaen"/>
          <w:b/>
          <w:bCs/>
          <w:lang w:val="hy-AM"/>
        </w:rPr>
        <w:t>րգրավված ինստիտուտները և անձինք</w:t>
      </w:r>
    </w:p>
    <w:p w:rsidR="00944D17" w:rsidRDefault="00944D17" w:rsidP="002B2416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  <w:r w:rsidRPr="002B2416">
        <w:rPr>
          <w:rFonts w:ascii="GHEA Grapalat" w:hAnsi="GHEA Grapalat" w:cs="Sylfaen"/>
          <w:bCs/>
          <w:lang w:val="af-ZA"/>
        </w:rPr>
        <w:t xml:space="preserve">Սույն </w:t>
      </w:r>
      <w:r w:rsidRPr="002B2416">
        <w:rPr>
          <w:rFonts w:ascii="GHEA Grapalat" w:hAnsi="GHEA Grapalat" w:cs="Sylfaen"/>
          <w:bCs/>
          <w:lang w:val="hy-AM"/>
        </w:rPr>
        <w:t xml:space="preserve">Որոշման </w:t>
      </w:r>
      <w:r w:rsidRPr="002B2416">
        <w:rPr>
          <w:rFonts w:ascii="GHEA Grapalat" w:hAnsi="GHEA Grapalat" w:cs="Sylfaen"/>
          <w:bCs/>
          <w:lang w:val="af-ZA"/>
        </w:rPr>
        <w:t xml:space="preserve">նախագիծը մշակվել է </w:t>
      </w:r>
      <w:r w:rsidRPr="002B2416">
        <w:rPr>
          <w:rFonts w:ascii="GHEA Grapalat" w:hAnsi="GHEA Grapalat" w:cs="Sylfaen"/>
          <w:bCs/>
          <w:lang w:val="hy-AM"/>
        </w:rPr>
        <w:t>Է</w:t>
      </w:r>
      <w:r w:rsidRPr="002B2416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</w:p>
    <w:p w:rsidR="006374D0" w:rsidRDefault="006374D0" w:rsidP="002B2416">
      <w:pPr>
        <w:spacing w:line="360" w:lineRule="auto"/>
        <w:ind w:firstLine="720"/>
        <w:jc w:val="both"/>
        <w:rPr>
          <w:rFonts w:ascii="GHEA Grapalat" w:hAnsi="GHEA Grapalat" w:cs="Sylfaen"/>
          <w:bCs/>
          <w:lang w:val="af-ZA"/>
        </w:rPr>
      </w:pPr>
    </w:p>
    <w:p w:rsidR="00125936" w:rsidRPr="008656EE" w:rsidRDefault="00125936" w:rsidP="00861970">
      <w:pPr>
        <w:shd w:val="clear" w:color="auto" w:fill="FFFFFF"/>
        <w:spacing w:line="360" w:lineRule="auto"/>
        <w:ind w:firstLine="720"/>
        <w:rPr>
          <w:rFonts w:ascii="GHEA Grapalat" w:hAnsi="GHEA Grapalat"/>
          <w:color w:val="000000"/>
          <w:lang w:val="hy-AM" w:eastAsia="en-US"/>
        </w:rPr>
      </w:pPr>
      <w:r w:rsidRPr="00DB5569">
        <w:rPr>
          <w:rFonts w:ascii="GHEA Grapalat" w:hAnsi="GHEA Grapalat"/>
          <w:b/>
          <w:color w:val="000000"/>
          <w:lang w:val="hy-AM" w:eastAsia="en-US"/>
        </w:rPr>
        <w:t>Ա</w:t>
      </w:r>
      <w:r w:rsidRPr="008656EE">
        <w:rPr>
          <w:rFonts w:ascii="GHEA Grapalat" w:hAnsi="GHEA Grapalat"/>
          <w:b/>
          <w:color w:val="000000"/>
          <w:lang w:val="hy-AM" w:eastAsia="en-US"/>
        </w:rPr>
        <w:t>կնկալվող արդյունքներն են</w:t>
      </w:r>
      <w:r w:rsidRPr="008656EE">
        <w:rPr>
          <w:rFonts w:ascii="GHEA Grapalat" w:hAnsi="GHEA Grapalat"/>
          <w:color w:val="000000"/>
          <w:lang w:val="hy-AM" w:eastAsia="en-US"/>
        </w:rPr>
        <w:t>՝</w:t>
      </w:r>
    </w:p>
    <w:p w:rsidR="00125936" w:rsidRPr="008656EE" w:rsidRDefault="00125936" w:rsidP="006374D0">
      <w:pPr>
        <w:spacing w:line="360" w:lineRule="auto"/>
        <w:ind w:firstLine="375"/>
        <w:rPr>
          <w:rFonts w:ascii="GHEA Grapalat" w:hAnsi="GHEA Grapalat"/>
          <w:color w:val="000000"/>
          <w:lang w:val="hy-AM" w:eastAsia="en-US"/>
        </w:rPr>
      </w:pPr>
      <w:r w:rsidRPr="008656EE">
        <w:rPr>
          <w:rFonts w:ascii="GHEA Grapalat" w:hAnsi="GHEA Grapalat"/>
          <w:color w:val="000000"/>
          <w:lang w:val="hy-AM" w:eastAsia="en-US"/>
        </w:rPr>
        <w:t>1) հանրապետությունում ցորենի բերքատվության մակարդակի բարձրացում՝ մինչև 30%.</w:t>
      </w:r>
    </w:p>
    <w:p w:rsidR="00125936" w:rsidRDefault="00125936" w:rsidP="006374D0">
      <w:pPr>
        <w:spacing w:line="360" w:lineRule="auto"/>
        <w:ind w:firstLine="375"/>
        <w:rPr>
          <w:rFonts w:ascii="GHEA Grapalat" w:hAnsi="GHEA Grapalat"/>
          <w:color w:val="000000"/>
          <w:lang w:val="hy-AM" w:eastAsia="en-US"/>
        </w:rPr>
      </w:pPr>
      <w:r w:rsidRPr="008656EE">
        <w:rPr>
          <w:rFonts w:ascii="GHEA Grapalat" w:hAnsi="GHEA Grapalat"/>
          <w:color w:val="000000"/>
          <w:lang w:val="hy-AM" w:eastAsia="en-US"/>
        </w:rPr>
        <w:t>2) ծրագրի շրջանակներում 2021 թվականին կիրականացվի շուրջ 1</w:t>
      </w:r>
      <w:r w:rsidR="00DB5569">
        <w:rPr>
          <w:rFonts w:ascii="GHEA Grapalat" w:hAnsi="GHEA Grapalat"/>
          <w:color w:val="000000"/>
          <w:lang w:val="hy-AM" w:eastAsia="en-US"/>
        </w:rPr>
        <w:t>3</w:t>
      </w:r>
      <w:r w:rsidRPr="008656EE">
        <w:rPr>
          <w:rFonts w:ascii="GHEA Grapalat" w:hAnsi="GHEA Grapalat"/>
          <w:color w:val="000000"/>
          <w:lang w:val="hy-AM" w:eastAsia="en-US"/>
        </w:rPr>
        <w:t>,</w:t>
      </w:r>
      <w:r w:rsidR="00DB5569">
        <w:rPr>
          <w:rFonts w:ascii="GHEA Grapalat" w:hAnsi="GHEA Grapalat"/>
          <w:color w:val="000000"/>
          <w:lang w:val="hy-AM" w:eastAsia="en-US"/>
        </w:rPr>
        <w:t>4</w:t>
      </w:r>
      <w:r w:rsidRPr="008656EE">
        <w:rPr>
          <w:rFonts w:ascii="GHEA Grapalat" w:hAnsi="GHEA Grapalat"/>
          <w:color w:val="000000"/>
          <w:lang w:val="hy-AM" w:eastAsia="en-US"/>
        </w:rPr>
        <w:t xml:space="preserve"> հազ. հա աշնանացան ցորենի ցանք։</w:t>
      </w:r>
    </w:p>
    <w:p w:rsidR="00861970" w:rsidRPr="008656EE" w:rsidRDefault="00861970" w:rsidP="006374D0">
      <w:pPr>
        <w:spacing w:line="360" w:lineRule="auto"/>
        <w:ind w:firstLine="375"/>
        <w:rPr>
          <w:rFonts w:ascii="GHEA Grapalat" w:hAnsi="GHEA Grapalat"/>
          <w:color w:val="000000"/>
          <w:lang w:val="hy-AM" w:eastAsia="en-US"/>
        </w:rPr>
      </w:pPr>
    </w:p>
    <w:p w:rsidR="006374D0" w:rsidRPr="00B55B25" w:rsidRDefault="006374D0" w:rsidP="00861970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F8056F">
        <w:rPr>
          <w:rFonts w:ascii="GHEA Grapalat" w:hAnsi="GHEA Grapalat"/>
          <w:b/>
          <w:lang w:val="af-ZA"/>
        </w:rPr>
        <w:t>Պետական բյուջեում ծախսերի և եկամուտների փոփոխություն</w:t>
      </w:r>
      <w:r w:rsidRPr="006374D0">
        <w:rPr>
          <w:rFonts w:ascii="GHEA Grapalat" w:hAnsi="GHEA Grapalat"/>
          <w:b/>
          <w:lang w:val="hy-AM"/>
        </w:rPr>
        <w:t>ը</w:t>
      </w:r>
    </w:p>
    <w:p w:rsidR="002D63B8" w:rsidRPr="002B2416" w:rsidRDefault="00C65D09" w:rsidP="006374D0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</w:pPr>
      <w:r w:rsidRPr="002B2416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="00A720E6" w:rsidRPr="00A720E6">
        <w:rPr>
          <w:rFonts w:ascii="GHEA Grapalat" w:eastAsia="Calibri" w:hAnsi="GHEA Grapalat"/>
          <w:bCs/>
          <w:sz w:val="24"/>
          <w:szCs w:val="24"/>
          <w:lang w:val="hy-AM"/>
        </w:rPr>
        <w:t>«Հայաստանի Հանրապետության 2021 թվականի պետական բյուջեի մասին» օրենքում վերաբաշխում, փոփոխություններ ու լրացումներ, Հայաստանի Հանրապետության կառավարության 2020 թվականի դեկտեմբերի 30-ի N 2215-Ն որոշման մեջ փոփոխություններ ու լրացումներ կատարելու մասին</w:t>
      </w:r>
      <w:r w:rsidRPr="002B2416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կապակցությամբ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պետական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բյուջեում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ծախսերի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եկամուտների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փոփ</w:t>
      </w:r>
      <w:r w:rsidR="002D63B8" w:rsidRPr="002B241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ոխություն չի սպասվում</w:t>
      </w:r>
      <w:r w:rsidR="002D63B8" w:rsidRPr="00125936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։</w:t>
      </w:r>
    </w:p>
    <w:p w:rsidR="002D63B8" w:rsidRPr="001047A4" w:rsidRDefault="002D63B8" w:rsidP="002D63B8">
      <w:pPr>
        <w:autoSpaceDE w:val="0"/>
        <w:autoSpaceDN w:val="0"/>
        <w:adjustRightInd w:val="0"/>
        <w:jc w:val="center"/>
        <w:rPr>
          <w:rFonts w:ascii="GHEA Grapalat" w:hAnsi="GHEA Grapalat" w:cs="GHEA Grapalat"/>
          <w:b/>
          <w:bCs/>
          <w:noProof/>
          <w:lang w:val="af-ZA"/>
        </w:rPr>
      </w:pPr>
    </w:p>
    <w:p w:rsidR="002D63B8" w:rsidRPr="001047A4" w:rsidRDefault="002D63B8" w:rsidP="002D63B8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944D17" w:rsidRPr="002D63B8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944D17" w:rsidRPr="00A720E6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fr-FR"/>
        </w:rPr>
      </w:pPr>
    </w:p>
    <w:p w:rsidR="00944D17" w:rsidRDefault="00944D17" w:rsidP="00944D17">
      <w:pPr>
        <w:pStyle w:val="norm"/>
        <w:spacing w:line="276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6477CE" w:rsidRPr="00944D17" w:rsidRDefault="006477CE">
      <w:pPr>
        <w:rPr>
          <w:lang w:val="hy-AM"/>
        </w:rPr>
      </w:pPr>
    </w:p>
    <w:sectPr w:rsidR="006477CE" w:rsidRPr="00944D17" w:rsidSect="00861970">
      <w:pgSz w:w="12240" w:h="15840"/>
      <w:pgMar w:top="426" w:right="758" w:bottom="709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E1699"/>
    <w:multiLevelType w:val="hybridMultilevel"/>
    <w:tmpl w:val="E054A9A2"/>
    <w:lvl w:ilvl="0" w:tplc="0B589A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DB9"/>
    <w:rsid w:val="00030D8E"/>
    <w:rsid w:val="00032581"/>
    <w:rsid w:val="00044632"/>
    <w:rsid w:val="00045CAE"/>
    <w:rsid w:val="00067AE5"/>
    <w:rsid w:val="00070068"/>
    <w:rsid w:val="000863AA"/>
    <w:rsid w:val="000A6551"/>
    <w:rsid w:val="000C5695"/>
    <w:rsid w:val="000D4818"/>
    <w:rsid w:val="0011443C"/>
    <w:rsid w:val="0012016A"/>
    <w:rsid w:val="00125936"/>
    <w:rsid w:val="00135ACB"/>
    <w:rsid w:val="00147B30"/>
    <w:rsid w:val="00175A4B"/>
    <w:rsid w:val="00175B46"/>
    <w:rsid w:val="00187AB4"/>
    <w:rsid w:val="001D6367"/>
    <w:rsid w:val="001E5135"/>
    <w:rsid w:val="001F6567"/>
    <w:rsid w:val="00217AD0"/>
    <w:rsid w:val="00232F27"/>
    <w:rsid w:val="00236E9A"/>
    <w:rsid w:val="00254E36"/>
    <w:rsid w:val="0028684C"/>
    <w:rsid w:val="002B2416"/>
    <w:rsid w:val="002B2780"/>
    <w:rsid w:val="002B32AF"/>
    <w:rsid w:val="002C5AC0"/>
    <w:rsid w:val="002D63B8"/>
    <w:rsid w:val="002D77BC"/>
    <w:rsid w:val="00316850"/>
    <w:rsid w:val="00323F44"/>
    <w:rsid w:val="003245CE"/>
    <w:rsid w:val="0033695F"/>
    <w:rsid w:val="0035373E"/>
    <w:rsid w:val="0039174C"/>
    <w:rsid w:val="003D32B3"/>
    <w:rsid w:val="003E42CE"/>
    <w:rsid w:val="003F5775"/>
    <w:rsid w:val="00457782"/>
    <w:rsid w:val="00491F74"/>
    <w:rsid w:val="004D41BF"/>
    <w:rsid w:val="004E0C89"/>
    <w:rsid w:val="004E2288"/>
    <w:rsid w:val="00505BE6"/>
    <w:rsid w:val="00514FEC"/>
    <w:rsid w:val="005209C8"/>
    <w:rsid w:val="0053230A"/>
    <w:rsid w:val="0054743D"/>
    <w:rsid w:val="005859A3"/>
    <w:rsid w:val="00590594"/>
    <w:rsid w:val="005B1AE3"/>
    <w:rsid w:val="005B299A"/>
    <w:rsid w:val="005C2C29"/>
    <w:rsid w:val="005C5AD3"/>
    <w:rsid w:val="0060768E"/>
    <w:rsid w:val="00613376"/>
    <w:rsid w:val="0062428F"/>
    <w:rsid w:val="006374D0"/>
    <w:rsid w:val="006477CE"/>
    <w:rsid w:val="00652DED"/>
    <w:rsid w:val="00692E46"/>
    <w:rsid w:val="006B1B35"/>
    <w:rsid w:val="006F422A"/>
    <w:rsid w:val="007412FC"/>
    <w:rsid w:val="0074720C"/>
    <w:rsid w:val="007659C1"/>
    <w:rsid w:val="00787C33"/>
    <w:rsid w:val="00787C9B"/>
    <w:rsid w:val="007A4850"/>
    <w:rsid w:val="007C0811"/>
    <w:rsid w:val="008602FA"/>
    <w:rsid w:val="00861970"/>
    <w:rsid w:val="008656EE"/>
    <w:rsid w:val="0088451E"/>
    <w:rsid w:val="008C34B8"/>
    <w:rsid w:val="008D65D2"/>
    <w:rsid w:val="009352DE"/>
    <w:rsid w:val="00944D17"/>
    <w:rsid w:val="00954B8C"/>
    <w:rsid w:val="009774CA"/>
    <w:rsid w:val="00991256"/>
    <w:rsid w:val="009A085E"/>
    <w:rsid w:val="009D068B"/>
    <w:rsid w:val="009D7A33"/>
    <w:rsid w:val="009E4127"/>
    <w:rsid w:val="009F3D24"/>
    <w:rsid w:val="00A24C26"/>
    <w:rsid w:val="00A41DB9"/>
    <w:rsid w:val="00A43C7D"/>
    <w:rsid w:val="00A63F8C"/>
    <w:rsid w:val="00A720E6"/>
    <w:rsid w:val="00A76532"/>
    <w:rsid w:val="00A9697F"/>
    <w:rsid w:val="00AA52BB"/>
    <w:rsid w:val="00AB3211"/>
    <w:rsid w:val="00AC4D87"/>
    <w:rsid w:val="00AD3360"/>
    <w:rsid w:val="00B14782"/>
    <w:rsid w:val="00B345C3"/>
    <w:rsid w:val="00B34825"/>
    <w:rsid w:val="00B36786"/>
    <w:rsid w:val="00B65408"/>
    <w:rsid w:val="00B765C3"/>
    <w:rsid w:val="00B80899"/>
    <w:rsid w:val="00BB5E7E"/>
    <w:rsid w:val="00BD6315"/>
    <w:rsid w:val="00BE68E0"/>
    <w:rsid w:val="00C65D09"/>
    <w:rsid w:val="00C726B6"/>
    <w:rsid w:val="00C93621"/>
    <w:rsid w:val="00CB707E"/>
    <w:rsid w:val="00CD785A"/>
    <w:rsid w:val="00CE516F"/>
    <w:rsid w:val="00D2015A"/>
    <w:rsid w:val="00D60CF5"/>
    <w:rsid w:val="00D63EE1"/>
    <w:rsid w:val="00D657A9"/>
    <w:rsid w:val="00D70657"/>
    <w:rsid w:val="00DB5569"/>
    <w:rsid w:val="00DB79D8"/>
    <w:rsid w:val="00DC373E"/>
    <w:rsid w:val="00E32C7E"/>
    <w:rsid w:val="00E42FDE"/>
    <w:rsid w:val="00E45FCA"/>
    <w:rsid w:val="00E53A80"/>
    <w:rsid w:val="00E626AE"/>
    <w:rsid w:val="00E730BE"/>
    <w:rsid w:val="00E86E6F"/>
    <w:rsid w:val="00E9582F"/>
    <w:rsid w:val="00EA5AD1"/>
    <w:rsid w:val="00F05602"/>
    <w:rsid w:val="00F07BD1"/>
    <w:rsid w:val="00F14F6F"/>
    <w:rsid w:val="00F47694"/>
    <w:rsid w:val="00F5514D"/>
    <w:rsid w:val="00F55C27"/>
    <w:rsid w:val="00F872FA"/>
    <w:rsid w:val="00FA5DC1"/>
    <w:rsid w:val="00FB7A11"/>
    <w:rsid w:val="00FC516C"/>
    <w:rsid w:val="00FD7C1A"/>
    <w:rsid w:val="00FE4192"/>
    <w:rsid w:val="00FE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4AE7C"/>
  <w15:docId w15:val="{DB350F4F-CB8E-4E2C-806B-EA3A2A13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Знак Знак"/>
    <w:basedOn w:val="Normal"/>
    <w:link w:val="NormalWebChar"/>
    <w:uiPriority w:val="1"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A9697F"/>
    <w:rPr>
      <w:b/>
      <w:bCs/>
    </w:rPr>
  </w:style>
  <w:style w:type="character" w:customStyle="1" w:styleId="mechtexChar">
    <w:name w:val="mechtex Char"/>
    <w:link w:val="mechtex"/>
    <w:locked/>
    <w:rsid w:val="002D63B8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63B8"/>
    <w:pPr>
      <w:jc w:val="center"/>
    </w:pPr>
    <w:rPr>
      <w:rFonts w:ascii="Arial Armenian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keywords>https://mul2-mineconomy.gov.am/tasks/132950/oneclick/Himnavorum.docx?token=bc912fa62633bb29f8dea6ef9233b2e9</cp:keywords>
  <cp:lastModifiedBy>Margarit L. Zakaryan</cp:lastModifiedBy>
  <cp:revision>54</cp:revision>
  <dcterms:created xsi:type="dcterms:W3CDTF">2021-01-15T12:47:00Z</dcterms:created>
  <dcterms:modified xsi:type="dcterms:W3CDTF">2021-09-27T13:25:00Z</dcterms:modified>
</cp:coreProperties>
</file>