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F48" w:rsidRPr="005607F5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GHEA Grapalat"/>
          <w:color w:val="000000"/>
          <w:lang w:val="hy-AM"/>
        </w:rPr>
      </w:pP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ՀԻՄՆԱՎՈՐՈՒՄ</w:t>
      </w:r>
    </w:p>
    <w:p w:rsidR="004E5F48" w:rsidRPr="005607F5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5607F5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2020 ԹՎԱԿԱՆԻ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N 968-Լ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E14124">
        <w:rPr>
          <w:rStyle w:val="Strong"/>
          <w:rFonts w:ascii="GHEA Grapalat" w:hAnsi="GHEA Grapalat" w:cs="GHEA Grapalat"/>
          <w:color w:val="000000"/>
          <w:lang w:val="hy-AM"/>
        </w:rPr>
        <w:t xml:space="preserve">ԵՎ </w:t>
      </w:r>
      <w:r w:rsidRPr="00E837A6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Pr="00E14124">
        <w:rPr>
          <w:rStyle w:val="Strong"/>
          <w:rFonts w:ascii="GHEA Grapalat" w:hAnsi="GHEA Grapalat" w:cs="GHEA Grapalat"/>
          <w:color w:val="000000"/>
          <w:lang w:val="hy-AM"/>
        </w:rPr>
        <w:t>2020 ԹՎԱԿԱՆԻ ՀՈՒԼԻՍԻ 9-Ի</w:t>
      </w:r>
      <w:r w:rsidRPr="00E14124">
        <w:rPr>
          <w:rStyle w:val="Strong"/>
          <w:rFonts w:ascii="Calibri" w:hAnsi="Calibri" w:cs="Calibri"/>
          <w:color w:val="000000"/>
          <w:lang w:val="hy-AM"/>
        </w:rPr>
        <w:t> </w:t>
      </w:r>
      <w:r w:rsidRPr="00E14124">
        <w:rPr>
          <w:rStyle w:val="Strong"/>
          <w:rFonts w:ascii="GHEA Grapalat" w:hAnsi="GHEA Grapalat" w:cs="GHEA Grapalat"/>
          <w:color w:val="000000"/>
          <w:lang w:val="hy-AM"/>
        </w:rPr>
        <w:t xml:space="preserve">N </w:t>
      </w:r>
      <w:r w:rsidRPr="00E14124">
        <w:rPr>
          <w:rStyle w:val="Strong"/>
          <w:rFonts w:ascii="GHEA Grapalat" w:hAnsi="GHEA Grapalat" w:cs="GHEA Grapalat"/>
          <w:lang w:val="hy-AM"/>
        </w:rPr>
        <w:t>1167</w:t>
      </w:r>
      <w:r w:rsidRPr="00E14124">
        <w:rPr>
          <w:rStyle w:val="Strong"/>
          <w:rFonts w:ascii="GHEA Grapalat" w:hAnsi="GHEA Grapalat" w:cs="GHEA Grapalat"/>
          <w:color w:val="000000"/>
          <w:lang w:val="hy-AM"/>
        </w:rPr>
        <w:t>-Լ</w:t>
      </w:r>
      <w:r w:rsidRPr="00E14124">
        <w:rPr>
          <w:rStyle w:val="Strong"/>
          <w:rFonts w:ascii="Calibri" w:hAnsi="Calibri" w:cs="Calibri"/>
          <w:color w:val="000000"/>
          <w:lang w:val="hy-AM"/>
        </w:rPr>
        <w:t> </w:t>
      </w:r>
      <w:r w:rsidRPr="00E14124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ՈՒՄՆԵՐՈՒՄ </w:t>
      </w:r>
      <w:r w:rsidRPr="005607F5">
        <w:rPr>
          <w:rStyle w:val="Strong"/>
          <w:rFonts w:ascii="GHEA Grapalat" w:hAnsi="GHEA Grapalat"/>
          <w:color w:val="000000"/>
          <w:lang w:val="hy-AM"/>
        </w:rPr>
        <w:t>ԼՐԱՑՈՒՄՆԵՐ ԵՎ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 ՓՈՓՈԽՈՒԹՅՈՒՆՆԵՐ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» 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ԿԱՌԱՎԱՐՈՒԹՅԱՆ ՈՐՈՇՄԱՆ ՆԱԽԱԳԾԻ ԸՆԴՈՒՆՄԱՆ </w:t>
      </w:r>
    </w:p>
    <w:p w:rsidR="004E5F48" w:rsidRPr="005607F5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 w:cs="Sylfaen"/>
          <w:sz w:val="24"/>
          <w:szCs w:val="24"/>
          <w:lang w:val="hy-AM"/>
        </w:rPr>
        <w:t>Ներկայացվող նախագծի նպատակը երեխա ունեցող ընտանիքների բնակարանային ապահովության պետական աջակցության ծրագրերի իրականացման ընթացակարգերի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պայմանների և դրույթների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հստակեցումն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պարզեցումն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է, ինչպես նաև շահառուների շրջանակի ընդլայնումը</w:t>
      </w:r>
      <w:r w:rsidRPr="005607F5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4E5F48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առավարության 2020 թվականի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>N 968-Լ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որոշմամբ սահմանվել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երեխա ունեցող ընտանիքների բնակարանային ապահովության պետական աջակցության 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2020-2023 թվականների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ծրագրերը, իսկ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ՀՀ կ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առավարության 2020 թվականի</w:t>
      </w:r>
      <w:r w:rsidRPr="005607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հուլիսի 9-ի</w:t>
      </w:r>
      <w:r w:rsidRPr="005607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N 1167-Լ</w:t>
      </w:r>
      <w:r w:rsidRPr="005607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հաստատվել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րեխա ունեցող ընտանիքների բնակարանային ապահովության պետական աջակցության ծրագրի իրականացման պայմանագրի օրինակելի </w:t>
      </w:r>
      <w:proofErr w:type="spellStart"/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ձևը</w:t>
      </w:r>
      <w:proofErr w:type="spellEnd"/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4E5F48" w:rsidRPr="00DB1B32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Ծրագրերը մեկնարկել են 2020 թվականի հուլիսի 1-ին։ Մասնավորապես,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իրականացվում են </w:t>
      </w:r>
      <w:proofErr w:type="spellStart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նպատակային ծրագրերը.</w:t>
      </w:r>
    </w:p>
    <w:p w:rsidR="004E5F48" w:rsidRPr="00DB1B32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) միանվագ դրամական աջակցության ծրագիր (մարզային բնակավայրերում հիփոթեքային վարկով բնակարան ձեռք բերելու կամ անհատական բնակելի տուն կառուցելու համար տրամադրվում է միանվագ դրամական աջակցություն).</w:t>
      </w:r>
    </w:p>
    <w:p w:rsidR="004E5F48" w:rsidRPr="00DB1B32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) կանխավճարի ապահովագրության ծրագիր (</w:t>
      </w:r>
      <w:proofErr w:type="spellStart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հիփոթեքով</w:t>
      </w:r>
      <w:proofErr w:type="spellEnd"/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բնակարան ձեռք բերող շահառուին տրամադրվում է դրամական աջակցություն՝ կանխավճարի ապահովագրության տարեկան ապահովագրական վճարը վճարելու համար).</w:t>
      </w:r>
    </w:p>
    <w:p w:rsidR="004E5F48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գ</w:t>
      </w:r>
      <w:r w:rsidRPr="00DB1B32">
        <w:rPr>
          <w:rFonts w:ascii="GHEA Grapalat" w:hAnsi="GHEA Grapalat"/>
          <w:color w:val="000000"/>
          <w:sz w:val="24"/>
          <w:szCs w:val="24"/>
          <w:lang w:val="hy-AM"/>
        </w:rPr>
        <w:t>) երեխայի ծննդյան աջակցության ծրագիր (հիփոթեքային վարկ մարող ընտանիքում երեխա ծնվելու դեպքում տրամադրվում է միանվագ դրամական աջակցություն)։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Վերոնշյալ նպատակային ծրագրերի ընթացակարգերը խիստ սահմանափակում են շահառուների շրջանակը, ինչի արդյունքում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շահառուները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բավարարելով ծրագրերով </w:t>
      </w:r>
      <w:r w:rsidRPr="00F1542E">
        <w:rPr>
          <w:rFonts w:ascii="GHEA Grapalat" w:hAnsi="GHEA Grapalat"/>
          <w:color w:val="000000"/>
          <w:sz w:val="24"/>
          <w:szCs w:val="24"/>
          <w:lang w:val="hy-AM"/>
        </w:rPr>
        <w:t>սահմանված պահանջներին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542E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հիմնական պայմաններին</w:t>
      </w:r>
      <w:r w:rsidRPr="00F1542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չեն ընդգրկվում ծրագրերում։    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5607F5">
        <w:rPr>
          <w:rFonts w:ascii="GHEA Grapalat" w:hAnsi="GHEA Grapalat" w:cs="Sylfaen"/>
          <w:sz w:val="24"/>
          <w:szCs w:val="24"/>
          <w:lang w:val="hy-AM"/>
        </w:rPr>
        <w:t>րավակիրառական</w:t>
      </w:r>
      <w:proofErr w:type="spellEnd"/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պրակտիկան՝ առաջարկվում է համապատասխան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և 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կատարել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առավարության 2020 թվականի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>մայիսի 14-ի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>N 968-Լ և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2020 թվականի</w:t>
      </w:r>
      <w:r w:rsidRPr="005607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հուլիսի 9-ի</w:t>
      </w:r>
      <w:r w:rsidRPr="005607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>N 1167-Լ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որոշումներում։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E5F48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Ներկայացվող նախագծով առաջարկվում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պարզեցնել</w:t>
      </w:r>
      <w:r w:rsidRPr="005607F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ծրագրերի իրականացման ընթացակարգերը և </w:t>
      </w:r>
      <w:r>
        <w:rPr>
          <w:rFonts w:ascii="GHEA Grapalat" w:hAnsi="GHEA Grapalat" w:cs="Sylfaen"/>
          <w:sz w:val="24"/>
          <w:szCs w:val="24"/>
          <w:lang w:val="hy-AM"/>
        </w:rPr>
        <w:t>հստակեցնել դրույթները</w:t>
      </w:r>
      <w:r w:rsidRPr="005607F5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E5F48" w:rsidRPr="00575859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Նախագծի 1-ին կետի 1-ին ենթակետով նախատեսված անցումային դրույթով կարգավորվում են այն դեպքերը, երբ շահառուն, բավարարելով Հ</w:t>
      </w:r>
      <w:r w:rsidRPr="00AD49FD">
        <w:rPr>
          <w:rFonts w:ascii="GHEA Grapalat" w:hAnsi="GHEA Grapalat"/>
          <w:color w:val="000000"/>
          <w:lang w:val="hy-AM"/>
        </w:rPr>
        <w:t xml:space="preserve">Հ կառավարության 2020 թվականի </w:t>
      </w:r>
      <w:r>
        <w:rPr>
          <w:rFonts w:ascii="GHEA Grapalat" w:hAnsi="GHEA Grapalat"/>
          <w:color w:val="000000"/>
          <w:lang w:val="hy-AM"/>
        </w:rPr>
        <w:t>մայիսի</w:t>
      </w:r>
      <w:r w:rsidRPr="00AD49F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14</w:t>
      </w:r>
      <w:r w:rsidRPr="00AD49FD">
        <w:rPr>
          <w:rFonts w:ascii="GHEA Grapalat" w:hAnsi="GHEA Grapalat"/>
          <w:color w:val="000000"/>
          <w:lang w:val="hy-AM"/>
        </w:rPr>
        <w:t xml:space="preserve">-ի N </w:t>
      </w:r>
      <w:r>
        <w:rPr>
          <w:rFonts w:ascii="GHEA Grapalat" w:hAnsi="GHEA Grapalat"/>
          <w:color w:val="000000"/>
          <w:lang w:val="hy-AM"/>
        </w:rPr>
        <w:t xml:space="preserve">968-Լ որոշման հավելվածի 21-րդ կետով սահմանված պայմաններին, չի ընդգրկվել կանխավճարի ապահովագրության ծրագրում, քանի որ </w:t>
      </w:r>
      <w:r w:rsidRPr="006F775F">
        <w:rPr>
          <w:rFonts w:ascii="GHEA Grapalat" w:hAnsi="GHEA Grapalat"/>
          <w:color w:val="000000"/>
          <w:lang w:val="hy-AM"/>
        </w:rPr>
        <w:t>կանխավճարի ապահովագրության ծրագր</w:t>
      </w:r>
      <w:r>
        <w:rPr>
          <w:rFonts w:ascii="GHEA Grapalat" w:hAnsi="GHEA Grapalat"/>
          <w:color w:val="000000"/>
          <w:lang w:val="hy-AM"/>
        </w:rPr>
        <w:t>ում ընդգրկվելու համար Հ</w:t>
      </w:r>
      <w:r w:rsidRPr="006F775F">
        <w:rPr>
          <w:rFonts w:ascii="GHEA Grapalat" w:hAnsi="GHEA Grapalat"/>
          <w:color w:val="000000"/>
          <w:lang w:val="hy-AM"/>
        </w:rPr>
        <w:t xml:space="preserve">Հ կառավարության 2020 թվականի հուլիսի 9-ի N 1167-Լ որոշմամբ սահմանված պայմանագիր կնքած կազմակերպությանը դիմել է </w:t>
      </w:r>
      <w:proofErr w:type="spellStart"/>
      <w:r w:rsidRPr="006F775F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6F775F">
        <w:rPr>
          <w:rFonts w:ascii="GHEA Grapalat" w:hAnsi="GHEA Grapalat"/>
          <w:color w:val="000000"/>
          <w:lang w:val="hy-AM"/>
        </w:rPr>
        <w:t xml:space="preserve"> այդ պայմանագիրը կնքելը</w:t>
      </w:r>
      <w:r>
        <w:rPr>
          <w:rFonts w:ascii="GHEA Grapalat" w:hAnsi="GHEA Grapalat"/>
          <w:color w:val="000000"/>
          <w:lang w:val="hy-AM"/>
        </w:rPr>
        <w:t xml:space="preserve">։ Խնդիրը պայմանավորված է նաև նրանով, որ </w:t>
      </w:r>
      <w:r w:rsidRPr="005607F5">
        <w:rPr>
          <w:rFonts w:ascii="GHEA Grapalat" w:hAnsi="GHEA Grapalat"/>
          <w:color w:val="000000"/>
          <w:lang w:val="hy-AM"/>
        </w:rPr>
        <w:t>Երեխա ունեցող ընտանիքների բնակարանային ապահովության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5607F5">
        <w:rPr>
          <w:rFonts w:ascii="GHEA Grapalat" w:hAnsi="GHEA Grapalat"/>
          <w:color w:val="000000"/>
          <w:lang w:val="hy-AM"/>
        </w:rPr>
        <w:t xml:space="preserve">պետական աջակցության ծրագրի իրականացման պայմանագրի օրինակելի </w:t>
      </w:r>
      <w:proofErr w:type="spellStart"/>
      <w:r w:rsidRPr="005607F5">
        <w:rPr>
          <w:rFonts w:ascii="GHEA Grapalat" w:hAnsi="GHEA Grapalat"/>
          <w:color w:val="000000"/>
          <w:lang w:val="hy-AM"/>
        </w:rPr>
        <w:t>ձևը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հաստատվել է 2020 թվականի հուլիսի 9-ին, որից հետո առնվազն մեկ ամիս </w:t>
      </w:r>
      <w:proofErr w:type="spellStart"/>
      <w:r>
        <w:rPr>
          <w:rFonts w:ascii="GHEA Grapalat" w:hAnsi="GHEA Grapalat"/>
          <w:color w:val="000000"/>
          <w:lang w:val="hy-AM"/>
        </w:rPr>
        <w:t>տևել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է կազմակերպությունների հետ պայմանագրերի կնքման գործընթացը։ Գործնականում եղել են նաև դեպքեր, երբ պայմանագիրը կնքվել է, սակայն կազմակերպությունը ներքին </w:t>
      </w:r>
      <w:proofErr w:type="spellStart"/>
      <w:r>
        <w:rPr>
          <w:rFonts w:ascii="GHEA Grapalat" w:hAnsi="GHEA Grapalat"/>
          <w:color w:val="000000"/>
          <w:lang w:val="hy-AM"/>
        </w:rPr>
        <w:t>կանոնակարգերի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մշակման պատճառով, ավելի ուշ է սկսել </w:t>
      </w:r>
      <w:r w:rsidRPr="006F775F">
        <w:rPr>
          <w:rFonts w:ascii="GHEA Grapalat" w:hAnsi="GHEA Grapalat"/>
          <w:color w:val="000000"/>
          <w:lang w:val="hy-AM"/>
        </w:rPr>
        <w:lastRenderedPageBreak/>
        <w:t xml:space="preserve">բնակարանային ապահովության պետական աջակցության ծրագրերի իրականացման </w:t>
      </w:r>
      <w:r>
        <w:rPr>
          <w:rFonts w:ascii="GHEA Grapalat" w:hAnsi="GHEA Grapalat"/>
          <w:color w:val="000000"/>
          <w:lang w:val="hy-AM"/>
        </w:rPr>
        <w:t>համար անհրաժեշտ տեղեկությունների</w:t>
      </w:r>
      <w:r w:rsidRPr="006F775F">
        <w:rPr>
          <w:rFonts w:ascii="GHEA Grapalat" w:hAnsi="GHEA Grapalat"/>
          <w:color w:val="000000"/>
          <w:lang w:val="hy-AM"/>
        </w:rPr>
        <w:t xml:space="preserve"> (N 1 </w:t>
      </w:r>
      <w:proofErr w:type="spellStart"/>
      <w:r w:rsidRPr="006F775F">
        <w:rPr>
          <w:rFonts w:ascii="GHEA Grapalat" w:hAnsi="GHEA Grapalat"/>
          <w:color w:val="000000"/>
          <w:lang w:val="hy-AM"/>
        </w:rPr>
        <w:t>ձև</w:t>
      </w:r>
      <w:proofErr w:type="spellEnd"/>
      <w:r w:rsidRPr="006F775F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՝ լիազոր մարմնին ներկայացման գործընթացը։ </w:t>
      </w:r>
      <w:proofErr w:type="spellStart"/>
      <w:r>
        <w:rPr>
          <w:rFonts w:ascii="GHEA Grapalat" w:hAnsi="GHEA Grapalat"/>
          <w:color w:val="000000"/>
          <w:lang w:val="hy-AM"/>
        </w:rPr>
        <w:t>Եվ</w:t>
      </w:r>
      <w:proofErr w:type="spellEnd"/>
      <w:r>
        <w:rPr>
          <w:rFonts w:ascii="GHEA Grapalat" w:hAnsi="GHEA Grapalat"/>
          <w:color w:val="000000"/>
          <w:lang w:val="hy-AM"/>
        </w:rPr>
        <w:t xml:space="preserve"> արդյունքում շահառուն, բավարարելով կանխավճարի ապահովագրության ծրագրի հիմնական պահանջներին, 2020 թվականի հուլիսի 1-ին կամ դրանից հետո ձեռք բերելով անշարժ գույք, չի ընդգրկվել կանխավճարի ապահովագրության ծրագրում։ </w:t>
      </w:r>
      <w:r w:rsidRPr="00405253">
        <w:rPr>
          <w:rFonts w:ascii="GHEA Grapalat" w:hAnsi="GHEA Grapalat" w:cs="GHEA Grapalat"/>
          <w:color w:val="000000"/>
          <w:lang w:val="hy-AM"/>
        </w:rPr>
        <w:t xml:space="preserve">Այս փոփոխության արդյունքում պետական բյուջեի ծախսերը կարող են ավելանալ </w:t>
      </w:r>
      <w:proofErr w:type="spellStart"/>
      <w:r w:rsidRPr="00405253"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 w:rsidRPr="00405253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0,5%-ով։ Լրացուցիչ ֆինանսավորման անհրաժեշտություն առաջանալու պարագայում, այդ միջոցները նախատեսվում է ապահովել </w:t>
      </w:r>
      <w:r w:rsidRPr="009D485C">
        <w:rPr>
          <w:rFonts w:ascii="GHEA Grapalat" w:hAnsi="GHEA Grapalat" w:cs="GHEA Grapalat"/>
          <w:color w:val="000000"/>
          <w:lang w:val="hy-AM"/>
        </w:rPr>
        <w:t>2021</w:t>
      </w:r>
      <w:r>
        <w:rPr>
          <w:rFonts w:ascii="GHEA Grapalat" w:hAnsi="GHEA Grapalat" w:cs="GHEA Grapalat"/>
          <w:color w:val="000000"/>
          <w:lang w:val="hy-AM"/>
        </w:rPr>
        <w:t xml:space="preserve"> թվականի օգոստոսի 12-ի թիվ 1319</w:t>
      </w:r>
      <w:r w:rsidRPr="009D485C">
        <w:rPr>
          <w:rFonts w:ascii="GHEA Grapalat" w:hAnsi="GHEA Grapalat" w:cs="GHEA Grapalat"/>
          <w:color w:val="000000"/>
          <w:lang w:val="hy-AM"/>
        </w:rPr>
        <w:t xml:space="preserve">–Ն որոշմամբ 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վերաբաշխված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ռեսուրսների հաշվին։ 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5607F5">
        <w:rPr>
          <w:rFonts w:ascii="GHEA Grapalat" w:hAnsi="GHEA Grapalat" w:cs="Sylfaen"/>
          <w:sz w:val="24"/>
          <w:szCs w:val="24"/>
          <w:lang w:val="hy-AM"/>
        </w:rPr>
        <w:t>առավարության 2020 թվականի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5607F5">
        <w:rPr>
          <w:rFonts w:ascii="Calibri" w:hAnsi="Calibri" w:cs="Calibri"/>
          <w:sz w:val="24"/>
          <w:szCs w:val="24"/>
          <w:lang w:val="hy-AM"/>
        </w:rPr>
        <w:t> </w:t>
      </w:r>
      <w:r w:rsidRPr="005607F5">
        <w:rPr>
          <w:rFonts w:ascii="GHEA Grapalat" w:hAnsi="GHEA Grapalat" w:cs="Sylfaen"/>
          <w:sz w:val="24"/>
          <w:szCs w:val="24"/>
          <w:lang w:val="hy-AM"/>
        </w:rPr>
        <w:t>N 968-Լ որոշման հավելվածի.</w:t>
      </w:r>
    </w:p>
    <w:p w:rsidR="004E5F48" w:rsidRDefault="004E5F48" w:rsidP="004E5F4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27-րդ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կետում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առաջարկվող փոփոխությամբ հստակեցվում է, որ երեխայի ծննդյան աջակցության ծրագրի շրջանակներում աջակցության չափը հաշվարկվում է դիմելու օրվա դրությամբ առկա մնացորդային մայր գումարի հիման վրա։ Գործնականում լինում են դեպքեր, երբ երեխայի ծնվելուց հետո, շահառուն մի քանի ամիս սպասում է, որպեսզի բավարարի 12 ամիս հիփոթեքային վարկի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մարումներ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ունենալու պայմանին, այնուհետ դիմում է երեխայի ծննդյան աջակցության ծրագրում ընդգրկվելու համար </w:t>
      </w:r>
      <w:r w:rsidRPr="00EA41B4">
        <w:rPr>
          <w:rFonts w:ascii="GHEA Grapalat" w:hAnsi="GHEA Grapalat" w:cs="GHEA Grapalat"/>
          <w:color w:val="000000"/>
          <w:lang w:val="hy-AM"/>
        </w:rPr>
        <w:t>(</w:t>
      </w:r>
      <w:r>
        <w:rPr>
          <w:rFonts w:ascii="GHEA Grapalat" w:hAnsi="GHEA Grapalat" w:cs="GHEA Grapalat"/>
          <w:color w:val="000000"/>
          <w:lang w:val="hy-AM"/>
        </w:rPr>
        <w:t xml:space="preserve">բայց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երեխայի 1 տարին լրանալը</w:t>
      </w:r>
      <w:r w:rsidRPr="00EA41B4">
        <w:rPr>
          <w:rFonts w:ascii="GHEA Grapalat" w:hAnsi="GHEA Grapalat" w:cs="GHEA Grapalat"/>
          <w:color w:val="000000"/>
          <w:lang w:val="hy-AM"/>
        </w:rPr>
        <w:t>)</w:t>
      </w:r>
      <w:r>
        <w:rPr>
          <w:rFonts w:ascii="GHEA Grapalat" w:hAnsi="GHEA Grapalat" w:cs="GHEA Grapalat"/>
          <w:color w:val="000000"/>
          <w:lang w:val="hy-AM"/>
        </w:rPr>
        <w:t xml:space="preserve">։ Սակայն, այդ ընթացքում շահառուն հիփոթեքային վարկի գծով կատարում է վաղաժամ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մարումներ</w:t>
      </w:r>
      <w:proofErr w:type="spellEnd"/>
      <w:r>
        <w:rPr>
          <w:rFonts w:ascii="GHEA Grapalat" w:hAnsi="GHEA Grapalat" w:cs="GHEA Grapalat"/>
          <w:color w:val="000000"/>
          <w:lang w:val="hy-AM"/>
        </w:rPr>
        <w:t>, որի արդյունքում երեխայի ծննդյան ամսվա 1-ի դրությամբ վարկի մնացորդային մայր գումարն էապես տարբերվում է դիմելու օրվա դրությամբ վարկի մնացորդային մայր գումարից։ Նույնիսկ հնարավոր են դեպքեր, երբ երեխայի ծննդյան ամսվա 1-ի դրությամբ վարկի մնացորդային մայր գումարի հիման վրա հաշվարկված աջակցության չափը գերազանցի դիմելու օրվա դրությամբ վարկի մնացորդային մայր գումարին.</w:t>
      </w:r>
    </w:p>
    <w:p w:rsidR="004E5F48" w:rsidRDefault="004E5F48" w:rsidP="004E5F4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Նոր լրացվող՝ 27-րդ կետի 5-րդ ենթակետով սահմանվում է երեխայի ծննդյան աջակցության ծրագրի շրջանակներում միաժամանակ մեկից ավելի երեխա ծնվելու դեպքում աջակցության հաշվարկման մեխանիզմը։ </w:t>
      </w:r>
      <w:r w:rsidRPr="00405253">
        <w:rPr>
          <w:rFonts w:ascii="GHEA Grapalat" w:hAnsi="GHEA Grapalat" w:cs="GHEA Grapalat"/>
          <w:color w:val="000000"/>
          <w:lang w:val="hy-AM"/>
        </w:rPr>
        <w:t xml:space="preserve">Այս փոփոխության արդյունքում պետական բյուջեի ծախսերը կարող են ավելանալ </w:t>
      </w:r>
      <w:proofErr w:type="spellStart"/>
      <w:r w:rsidRPr="00405253"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 w:rsidRPr="00405253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2%-ով, քանի որ համաձայն</w:t>
      </w:r>
      <w:r w:rsidRPr="00405253">
        <w:rPr>
          <w:rFonts w:ascii="GHEA Grapalat" w:hAnsi="GHEA Grapalat" w:cs="GHEA Grapalat"/>
          <w:color w:val="000000"/>
          <w:lang w:val="hy-AM"/>
        </w:rPr>
        <w:t xml:space="preserve"> վիճակագրության, </w:t>
      </w:r>
      <w:r>
        <w:rPr>
          <w:rFonts w:ascii="GHEA Grapalat" w:hAnsi="GHEA Grapalat" w:cs="GHEA Grapalat"/>
          <w:color w:val="000000"/>
          <w:lang w:val="hy-AM"/>
        </w:rPr>
        <w:t xml:space="preserve">1 տարվա ընթացքում միաժամանակ մեկից ավելի երեխա </w:t>
      </w:r>
      <w:r>
        <w:rPr>
          <w:rFonts w:ascii="GHEA Grapalat" w:hAnsi="GHEA Grapalat" w:cs="GHEA Grapalat"/>
          <w:color w:val="000000"/>
          <w:lang w:val="hy-AM"/>
        </w:rPr>
        <w:lastRenderedPageBreak/>
        <w:t>ունեցած շահառուների թիվը կազմում է</w:t>
      </w:r>
      <w:r w:rsidRPr="00405253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5</w:t>
      </w:r>
      <w:r w:rsidRPr="00405253">
        <w:rPr>
          <w:rFonts w:ascii="GHEA Grapalat" w:hAnsi="GHEA Grapalat" w:cs="GHEA Grapalat"/>
          <w:color w:val="000000"/>
          <w:lang w:val="hy-AM"/>
        </w:rPr>
        <w:t xml:space="preserve">, ինչն առավելագույն հաշվարկով կազմում է </w:t>
      </w:r>
      <w:r>
        <w:rPr>
          <w:rFonts w:ascii="GHEA Grapalat" w:hAnsi="GHEA Grapalat" w:cs="GHEA Grapalat"/>
          <w:color w:val="000000"/>
          <w:lang w:val="hy-AM"/>
        </w:rPr>
        <w:t xml:space="preserve">10 մլն դրամ։ Լրացուցիչ ֆինանսավորման անհրաժեշտություն առաջանալու պարագայում, այդ միջոցները նախատեսվում է ապահովել </w:t>
      </w:r>
      <w:r w:rsidRPr="009D485C">
        <w:rPr>
          <w:rFonts w:ascii="GHEA Grapalat" w:hAnsi="GHEA Grapalat" w:cs="GHEA Grapalat"/>
          <w:color w:val="000000"/>
          <w:lang w:val="hy-AM"/>
        </w:rPr>
        <w:t>2021</w:t>
      </w:r>
      <w:r>
        <w:rPr>
          <w:rFonts w:ascii="GHEA Grapalat" w:hAnsi="GHEA Grapalat" w:cs="GHEA Grapalat"/>
          <w:color w:val="000000"/>
          <w:lang w:val="hy-AM"/>
        </w:rPr>
        <w:t xml:space="preserve"> թվականի օգոստոսի 12-ի թիվ 1319</w:t>
      </w:r>
      <w:r w:rsidRPr="009D485C">
        <w:rPr>
          <w:rFonts w:ascii="GHEA Grapalat" w:hAnsi="GHEA Grapalat" w:cs="GHEA Grapalat"/>
          <w:color w:val="000000"/>
          <w:lang w:val="hy-AM"/>
        </w:rPr>
        <w:t xml:space="preserve">–Ն որոշմամբ 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վերաբաշխված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ռեսուրսների հաշվին։ </w:t>
      </w:r>
    </w:p>
    <w:p w:rsidR="004E5F48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D485C"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>
        <w:rPr>
          <w:rFonts w:ascii="GHEA Grapalat" w:hAnsi="GHEA Grapalat" w:cs="Sylfaen"/>
          <w:sz w:val="24"/>
          <w:szCs w:val="24"/>
          <w:lang w:val="hy-AM"/>
        </w:rPr>
        <w:t>ՀՀ կ</w:t>
      </w:r>
      <w:r w:rsidRPr="009D485C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Pr="009D485C">
        <w:rPr>
          <w:rFonts w:ascii="GHEA Grapalat" w:hAnsi="GHEA Grapalat"/>
          <w:color w:val="000000"/>
          <w:sz w:val="24"/>
          <w:szCs w:val="24"/>
          <w:lang w:val="hy-AM"/>
        </w:rPr>
        <w:t xml:space="preserve">2020 </w:t>
      </w:r>
      <w:r w:rsidRPr="009D485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D485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9D485C">
        <w:rPr>
          <w:rFonts w:ascii="GHEA Grapalat" w:hAnsi="GHEA Grapalat"/>
          <w:color w:val="000000"/>
          <w:sz w:val="24"/>
          <w:szCs w:val="24"/>
          <w:lang w:val="hy-AM"/>
        </w:rPr>
        <w:t>հուլիսի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D485C">
        <w:rPr>
          <w:rFonts w:ascii="GHEA Grapalat" w:hAnsi="GHEA Grapalat"/>
          <w:color w:val="000000"/>
          <w:sz w:val="24"/>
          <w:szCs w:val="24"/>
          <w:lang w:val="hy-AM"/>
        </w:rPr>
        <w:t>9-ի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9D485C">
        <w:rPr>
          <w:rFonts w:ascii="GHEA Grapalat" w:hAnsi="GHEA Grapalat"/>
          <w:color w:val="000000"/>
          <w:sz w:val="24"/>
          <w:szCs w:val="24"/>
          <w:lang w:val="hy-AM"/>
        </w:rPr>
        <w:t xml:space="preserve">N 1167-Լ որոշման </w:t>
      </w:r>
      <w:r w:rsidRPr="009D485C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9D485C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E5F48" w:rsidRPr="00575859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412507">
        <w:rPr>
          <w:rFonts w:ascii="GHEA Grapalat" w:hAnsi="GHEA Grapalat"/>
          <w:color w:val="000000"/>
          <w:lang w:val="hy-AM"/>
        </w:rPr>
        <w:t xml:space="preserve">) </w:t>
      </w:r>
      <w:r w:rsidRPr="009137E1">
        <w:rPr>
          <w:rFonts w:ascii="GHEA Grapalat" w:hAnsi="GHEA Grapalat" w:cstheme="minorBidi"/>
          <w:color w:val="000000"/>
          <w:lang w:val="hy-AM"/>
        </w:rPr>
        <w:t xml:space="preserve">Նոր լրացվող՝ </w:t>
      </w:r>
      <w:r>
        <w:rPr>
          <w:rFonts w:ascii="GHEA Grapalat" w:hAnsi="GHEA Grapalat"/>
          <w:color w:val="000000"/>
          <w:lang w:val="hy-AM"/>
        </w:rPr>
        <w:t>5</w:t>
      </w:r>
      <w:r w:rsidRPr="009137E1">
        <w:rPr>
          <w:rFonts w:ascii="GHEA Grapalat" w:hAnsi="GHEA Grapalat" w:cstheme="minorBidi"/>
          <w:color w:val="000000"/>
          <w:lang w:val="hy-AM"/>
        </w:rPr>
        <w:t xml:space="preserve">-րդ կետի </w:t>
      </w:r>
      <w:r>
        <w:rPr>
          <w:rFonts w:ascii="GHEA Grapalat" w:hAnsi="GHEA Grapalat"/>
          <w:color w:val="000000"/>
          <w:lang w:val="hy-AM"/>
        </w:rPr>
        <w:t>7</w:t>
      </w:r>
      <w:r w:rsidRPr="009137E1">
        <w:rPr>
          <w:rFonts w:ascii="GHEA Grapalat" w:hAnsi="GHEA Grapalat" w:cstheme="minorBidi"/>
          <w:color w:val="000000"/>
          <w:lang w:val="hy-AM"/>
        </w:rPr>
        <w:t>-րդ ենթակետով</w:t>
      </w:r>
      <w:r>
        <w:rPr>
          <w:rFonts w:ascii="GHEA Grapalat" w:hAnsi="GHEA Grapalat" w:cstheme="minorBidi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կարգավորվում են այն դեպքերը, երբ </w:t>
      </w:r>
      <w:r w:rsidRPr="00412507">
        <w:rPr>
          <w:rFonts w:ascii="GHEA Grapalat" w:hAnsi="GHEA Grapalat"/>
          <w:color w:val="000000"/>
          <w:lang w:val="hy-AM"/>
        </w:rPr>
        <w:t>ՀՀ կառավարության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12507">
        <w:rPr>
          <w:rFonts w:ascii="GHEA Grapalat" w:hAnsi="GHEA Grapalat"/>
          <w:color w:val="000000"/>
          <w:lang w:val="hy-AM"/>
        </w:rPr>
        <w:t>2021 թվականի հուլիսի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12507">
        <w:rPr>
          <w:rFonts w:ascii="GHEA Grapalat" w:hAnsi="GHEA Grapalat"/>
          <w:color w:val="000000"/>
          <w:lang w:val="hy-AM"/>
        </w:rPr>
        <w:t>15</w:t>
      </w:r>
      <w:r>
        <w:rPr>
          <w:rFonts w:ascii="GHEA Grapalat" w:hAnsi="GHEA Grapalat"/>
          <w:color w:val="000000"/>
          <w:lang w:val="hy-AM"/>
        </w:rPr>
        <w:t>-ի</w:t>
      </w:r>
      <w:r w:rsidRPr="00412507">
        <w:rPr>
          <w:rFonts w:ascii="GHEA Grapalat" w:hAnsi="GHEA Grapalat"/>
          <w:color w:val="000000"/>
          <w:lang w:val="hy-AM"/>
        </w:rPr>
        <w:t xml:space="preserve"> N 1134-Լ</w:t>
      </w:r>
      <w:r>
        <w:rPr>
          <w:rFonts w:ascii="GHEA Grapalat" w:hAnsi="GHEA Grapalat"/>
          <w:color w:val="000000"/>
          <w:lang w:val="hy-AM"/>
        </w:rPr>
        <w:t xml:space="preserve"> որոշման 1-ին կետի 2-րդ ենթակետով սահմանված փոփոխության արդյունքում շահառուն կարող էր ընդգրկվել երեխայի ծննդյան աջակցության ծրագրի շրջանակներում, քանի որ դիմելու օրվա դրությամբ կատարել էր 12 ամիս հիփոթեքային վարկի </w:t>
      </w:r>
      <w:proofErr w:type="spellStart"/>
      <w:r>
        <w:rPr>
          <w:rFonts w:ascii="GHEA Grapalat" w:hAnsi="GHEA Grapalat"/>
          <w:color w:val="000000"/>
          <w:lang w:val="hy-AM"/>
        </w:rPr>
        <w:t>մարումներ</w:t>
      </w:r>
      <w:proofErr w:type="spellEnd"/>
      <w:r>
        <w:rPr>
          <w:rFonts w:ascii="GHEA Grapalat" w:hAnsi="GHEA Grapalat"/>
          <w:color w:val="000000"/>
          <w:lang w:val="hy-AM"/>
        </w:rPr>
        <w:t xml:space="preserve">, սակայն չի ընդգրկվել ծրագրում, քանի որ լրացել է երեխայի մեկ տարին։ Խնդիրը պայմանավորված է նրանով, որ 12 ամիս հիփոթեքային վարկի </w:t>
      </w:r>
      <w:proofErr w:type="spellStart"/>
      <w:r>
        <w:rPr>
          <w:rFonts w:ascii="GHEA Grapalat" w:hAnsi="GHEA Grapalat"/>
          <w:color w:val="000000"/>
          <w:lang w:val="hy-AM"/>
        </w:rPr>
        <w:t>մարումներ</w:t>
      </w:r>
      <w:proofErr w:type="spellEnd"/>
      <w:r>
        <w:rPr>
          <w:rFonts w:ascii="GHEA Grapalat" w:hAnsi="GHEA Grapalat"/>
          <w:color w:val="000000"/>
          <w:lang w:val="hy-AM"/>
        </w:rPr>
        <w:t xml:space="preserve"> ունենալու պայմանի վերաբերյալ փոփոխությունն ընդունվել է 2021 թվականի հուլիսի 15-ին, իսկ հանրային իրազեկման աշխատանքներն իրականացվել են 2021 թվականի հուլիսի 20-ին և դրանից հետո, ինչի արդյունքում երեխայի ծննդյան աջակցության ծրագրի շրջանակներում 2020 թվականի հուլիս ամսին ծնված երեխաների ծնողները չեն կարողացել դիմել </w:t>
      </w:r>
      <w:proofErr w:type="spellStart"/>
      <w:r>
        <w:rPr>
          <w:rFonts w:ascii="GHEA Grapalat" w:hAnsi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lang w:val="hy-AM"/>
        </w:rPr>
        <w:t xml:space="preserve"> երեխայի 1 տարին լրանալը։  </w:t>
      </w:r>
      <w:r w:rsidRPr="00405253">
        <w:rPr>
          <w:rFonts w:ascii="GHEA Grapalat" w:hAnsi="GHEA Grapalat" w:cs="GHEA Grapalat"/>
          <w:color w:val="000000"/>
          <w:lang w:val="hy-AM"/>
        </w:rPr>
        <w:t xml:space="preserve">Այս փոփոխության արդյունքում պետական բյուջեի ծախսերը կարող են ավելանալ </w:t>
      </w:r>
      <w:proofErr w:type="spellStart"/>
      <w:r w:rsidRPr="00405253">
        <w:rPr>
          <w:rFonts w:ascii="GHEA Grapalat" w:hAnsi="GHEA Grapalat" w:cs="GHEA Grapalat"/>
          <w:color w:val="000000"/>
          <w:lang w:val="hy-AM"/>
        </w:rPr>
        <w:t>մինչև</w:t>
      </w:r>
      <w:proofErr w:type="spellEnd"/>
      <w:r w:rsidRPr="00405253"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1%-ով։ Լրացուցիչ ֆինանսավորման անհրաժեշտություն առաջանալու պարագայում, այդ միջոցները նախատեսվում է ապահովել </w:t>
      </w:r>
      <w:r w:rsidRPr="009D485C">
        <w:rPr>
          <w:rFonts w:ascii="GHEA Grapalat" w:hAnsi="GHEA Grapalat" w:cs="GHEA Grapalat"/>
          <w:color w:val="000000"/>
          <w:lang w:val="hy-AM"/>
        </w:rPr>
        <w:t>2021</w:t>
      </w:r>
      <w:r>
        <w:rPr>
          <w:rFonts w:ascii="GHEA Grapalat" w:hAnsi="GHEA Grapalat" w:cs="GHEA Grapalat"/>
          <w:color w:val="000000"/>
          <w:lang w:val="hy-AM"/>
        </w:rPr>
        <w:t xml:space="preserve"> թվականի օգոստոսի 12-ի թիվ 1319</w:t>
      </w:r>
      <w:r w:rsidRPr="009D485C">
        <w:rPr>
          <w:rFonts w:ascii="GHEA Grapalat" w:hAnsi="GHEA Grapalat" w:cs="GHEA Grapalat"/>
          <w:color w:val="000000"/>
          <w:lang w:val="hy-AM"/>
        </w:rPr>
        <w:t xml:space="preserve">–Ն որոշմամբ 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վերաբաշխված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ռեսուրսների հաշվին։ </w:t>
      </w:r>
    </w:p>
    <w:p w:rsidR="004E5F48" w:rsidRPr="00412507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41250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412507">
        <w:rPr>
          <w:rFonts w:ascii="GHEA Grapalat" w:hAnsi="GHEA Grapalat"/>
          <w:color w:val="000000"/>
          <w:sz w:val="24"/>
          <w:szCs w:val="24"/>
          <w:lang w:val="hy-AM"/>
        </w:rPr>
        <w:t>Ձև</w:t>
      </w:r>
      <w:proofErr w:type="spellEnd"/>
      <w:r w:rsidRPr="00412507">
        <w:rPr>
          <w:rFonts w:ascii="GHEA Grapalat" w:hAnsi="GHEA Grapalat"/>
          <w:color w:val="000000"/>
          <w:sz w:val="24"/>
          <w:szCs w:val="24"/>
          <w:lang w:val="hy-AM"/>
        </w:rPr>
        <w:t xml:space="preserve"> N 1-ի 1-ին կետի 7-րդ ենթակետը համապատասխանեցվում է ՀՀ կառավարության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2507">
        <w:rPr>
          <w:rFonts w:ascii="GHEA Grapalat" w:hAnsi="GHEA Grapalat"/>
          <w:color w:val="000000"/>
          <w:sz w:val="24"/>
          <w:szCs w:val="24"/>
          <w:lang w:val="hy-AM"/>
        </w:rPr>
        <w:t>2021 թվականի հուլիսի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12507">
        <w:rPr>
          <w:rFonts w:ascii="GHEA Grapalat" w:hAnsi="GHEA Grapalat"/>
          <w:color w:val="000000"/>
          <w:sz w:val="24"/>
          <w:szCs w:val="24"/>
          <w:lang w:val="hy-AM"/>
        </w:rPr>
        <w:t>15</w:t>
      </w:r>
      <w:r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412507">
        <w:rPr>
          <w:rFonts w:ascii="GHEA Grapalat" w:hAnsi="GHEA Grapalat"/>
          <w:color w:val="000000"/>
          <w:sz w:val="24"/>
          <w:szCs w:val="24"/>
          <w:lang w:val="hy-AM"/>
        </w:rPr>
        <w:t xml:space="preserve"> N 1134-Լ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1-ին կետի 1-ին ենթակետով սահմանված դրույթին, ըստ որի հանվել է </w:t>
      </w:r>
      <w:r w:rsidRPr="00C81906">
        <w:rPr>
          <w:rFonts w:ascii="GHEA Grapalat" w:hAnsi="GHEA Grapalat"/>
          <w:color w:val="000000"/>
          <w:sz w:val="24"/>
          <w:szCs w:val="24"/>
          <w:lang w:val="hy-AM"/>
        </w:rPr>
        <w:t>այն պահանջը, 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C81906">
        <w:rPr>
          <w:rFonts w:ascii="GHEA Grapalat" w:hAnsi="GHEA Grapalat"/>
          <w:color w:val="000000"/>
          <w:sz w:val="24"/>
          <w:szCs w:val="24"/>
          <w:lang w:val="hy-AM"/>
        </w:rPr>
        <w:t xml:space="preserve"> միանվագ դրամական աջակցության ծրագրից օգտվելու դեպքում, շահառուն պետք է ձեռք բերվող անշարժ գույքի նկատմամբ սեփականության իրավունքը գրանցի իր անչափահաս բոլոր երեխաների անունով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E5F48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3</w:t>
      </w:r>
      <w:r w:rsidRPr="00412507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Pr="00412507">
        <w:rPr>
          <w:rFonts w:ascii="GHEA Grapalat" w:hAnsi="GHEA Grapalat"/>
          <w:color w:val="000000"/>
          <w:lang w:val="hy-AM"/>
        </w:rPr>
        <w:t>Ձև</w:t>
      </w:r>
      <w:proofErr w:type="spellEnd"/>
      <w:r w:rsidRPr="00412507">
        <w:rPr>
          <w:rFonts w:ascii="GHEA Grapalat" w:hAnsi="GHEA Grapalat"/>
          <w:color w:val="000000"/>
          <w:lang w:val="hy-AM"/>
        </w:rPr>
        <w:t xml:space="preserve"> N </w:t>
      </w:r>
      <w:r>
        <w:rPr>
          <w:rFonts w:ascii="GHEA Grapalat" w:hAnsi="GHEA Grapalat"/>
          <w:color w:val="000000"/>
          <w:lang w:val="hy-AM"/>
        </w:rPr>
        <w:t>2</w:t>
      </w:r>
      <w:r w:rsidRPr="00412507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1-ին կետի 9-րդ ենթակետում առաջարկվող փոփոխությունը բխում է սույն հիմնավորման 2-րդ կետի 1-ին ենթակետով սահմանված դրույթից։  </w:t>
      </w:r>
    </w:p>
    <w:p w:rsidR="004E5F48" w:rsidRDefault="004E5F48" w:rsidP="004E5F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Pr="00412507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B23DB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412507">
        <w:rPr>
          <w:rFonts w:ascii="GHEA Grapalat" w:hAnsi="GHEA Grapalat"/>
          <w:color w:val="000000"/>
          <w:lang w:val="hy-AM"/>
        </w:rPr>
        <w:t>Ձև</w:t>
      </w:r>
      <w:proofErr w:type="spellEnd"/>
      <w:r w:rsidRPr="00412507">
        <w:rPr>
          <w:rFonts w:ascii="GHEA Grapalat" w:hAnsi="GHEA Grapalat"/>
          <w:color w:val="000000"/>
          <w:lang w:val="hy-AM"/>
        </w:rPr>
        <w:t xml:space="preserve"> N </w:t>
      </w:r>
      <w:r>
        <w:rPr>
          <w:rFonts w:ascii="GHEA Grapalat" w:hAnsi="GHEA Grapalat"/>
          <w:color w:val="000000"/>
          <w:lang w:val="hy-AM"/>
        </w:rPr>
        <w:t>4-ում նոր լրացվող՝ 1-ին կետի 6-րդ ենթակետով հստակեցվում է, որ շ</w:t>
      </w:r>
      <w:r w:rsidRPr="00B23DBC">
        <w:rPr>
          <w:rFonts w:ascii="GHEA Grapalat" w:hAnsi="GHEA Grapalat"/>
          <w:color w:val="000000"/>
          <w:lang w:val="hy-AM"/>
        </w:rPr>
        <w:t>ահառուին կանխավճարի ապահովագրության ծրագրերում ընդգրկելու մասին որոշում ընդունվելու դեպքում, շահառուի կողմից հերթական տարեկան ապահովագրավճարի 10 տոկոսը վճարելուց հետո կազմակերպությունը լիազոր մարմնին է տրամադրում</w:t>
      </w:r>
      <w:r>
        <w:rPr>
          <w:rFonts w:ascii="GHEA Grapalat" w:hAnsi="GHEA Grapalat"/>
          <w:color w:val="000000"/>
          <w:lang w:val="hy-AM"/>
        </w:rPr>
        <w:t xml:space="preserve"> նաև պ</w:t>
      </w:r>
      <w:r w:rsidRPr="00097442">
        <w:rPr>
          <w:rFonts w:ascii="GHEA Grapalat" w:hAnsi="GHEA Grapalat"/>
          <w:color w:val="000000"/>
          <w:lang w:val="hy-AM"/>
        </w:rPr>
        <w:t>այմանա</w:t>
      </w:r>
      <w:r>
        <w:rPr>
          <w:rFonts w:ascii="GHEA Grapalat" w:hAnsi="GHEA Grapalat"/>
          <w:color w:val="000000"/>
          <w:lang w:val="hy-AM"/>
        </w:rPr>
        <w:t>գրով սահմանված՝ ապահովագրված հիփոթեք</w:t>
      </w:r>
      <w:r w:rsidRPr="00097442">
        <w:rPr>
          <w:rFonts w:ascii="GHEA Grapalat" w:hAnsi="GHEA Grapalat"/>
          <w:color w:val="000000"/>
          <w:lang w:val="hy-AM"/>
        </w:rPr>
        <w:t>ային պարտավորության չափը, ապահովագրավճարի դրույքաչափը, տարե</w:t>
      </w:r>
      <w:r>
        <w:rPr>
          <w:rFonts w:ascii="GHEA Grapalat" w:hAnsi="GHEA Grapalat"/>
          <w:color w:val="000000"/>
          <w:lang w:val="hy-AM"/>
        </w:rPr>
        <w:t>կան ապահովագրական վճարի չափը, քանի որ այդ տվյալները յուրաքանչյուր հաջորդ տարի փոփոխվում են։</w:t>
      </w:r>
    </w:p>
    <w:p w:rsidR="004E5F48" w:rsidRPr="005607F5" w:rsidRDefault="004E5F48" w:rsidP="004E5F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5607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560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E5F48" w:rsidRDefault="004E5F48" w:rsidP="004E5F48">
      <w:pPr>
        <w:tabs>
          <w:tab w:val="left" w:pos="27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Նախագիծն ընդունվելու դեպքում </w:t>
      </w:r>
      <w:proofErr w:type="spellStart"/>
      <w:r w:rsidRPr="005607F5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պարզեցվեն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երեխա ունեցող ընտանիքների բնակարանային ապահովության պետական աջակցության ծրագրերի իրականացման ընթացակարգերը և </w:t>
      </w:r>
      <w:r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՝ հաշվի առնելով </w:t>
      </w:r>
      <w:proofErr w:type="spellStart"/>
      <w:r w:rsidRPr="005607F5">
        <w:rPr>
          <w:rFonts w:ascii="GHEA Grapalat" w:hAnsi="GHEA Grapalat" w:cs="Sylfaen"/>
          <w:sz w:val="24"/>
          <w:szCs w:val="24"/>
          <w:lang w:val="hy-AM"/>
        </w:rPr>
        <w:t>իրավակիրառական</w:t>
      </w:r>
      <w:proofErr w:type="spellEnd"/>
      <w:r w:rsidRPr="005607F5">
        <w:rPr>
          <w:rFonts w:ascii="GHEA Grapalat" w:hAnsi="GHEA Grapalat" w:cs="Sylfaen"/>
          <w:sz w:val="24"/>
          <w:szCs w:val="24"/>
          <w:lang w:val="hy-AM"/>
        </w:rPr>
        <w:t xml:space="preserve"> պրակտիկան։</w:t>
      </w:r>
    </w:p>
    <w:p w:rsidR="004E5F48" w:rsidRPr="00560263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60263">
        <w:rPr>
          <w:rFonts w:ascii="GHEA Grapalat" w:hAnsi="GHEA Grapalat" w:cs="Sylfaen"/>
          <w:b/>
          <w:bCs/>
          <w:sz w:val="24"/>
          <w:szCs w:val="24"/>
          <w:lang w:val="hy-AM"/>
        </w:rPr>
        <w:t>4. Տեղեկանք</w:t>
      </w:r>
    </w:p>
    <w:p w:rsidR="004E5F48" w:rsidRDefault="004E5F48" w:rsidP="004E5F48">
      <w:pPr>
        <w:tabs>
          <w:tab w:val="left" w:pos="27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2E03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>անրապետության կառավարության 2020 թվականի</w:t>
      </w:r>
      <w:r w:rsidRPr="009E69FD">
        <w:rPr>
          <w:rFonts w:ascii="Calibri" w:hAnsi="Calibri" w:cs="Calibri"/>
          <w:sz w:val="24"/>
          <w:szCs w:val="24"/>
          <w:lang w:val="hy-AM"/>
        </w:rPr>
        <w:t> </w:t>
      </w:r>
      <w:r w:rsidRPr="00682E03">
        <w:rPr>
          <w:rFonts w:ascii="GHEA Grapalat" w:hAnsi="GHEA Grapalat"/>
          <w:sz w:val="24"/>
          <w:szCs w:val="24"/>
          <w:lang w:val="hy-AM"/>
        </w:rPr>
        <w:t>մայիսի 14-ի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N 968-Լ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9E69FD">
        <w:rPr>
          <w:rFonts w:ascii="GHEA Grapalat" w:hAnsi="GHEA Grapalat"/>
          <w:sz w:val="24"/>
          <w:szCs w:val="24"/>
          <w:lang w:val="hy-AM"/>
        </w:rPr>
        <w:t>2020 թվականի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9E69FD">
        <w:rPr>
          <w:rFonts w:ascii="GHEA Grapalat" w:hAnsi="GHEA Grapalat"/>
          <w:sz w:val="24"/>
          <w:szCs w:val="24"/>
          <w:lang w:val="hy-AM"/>
        </w:rPr>
        <w:t>հուլիսի 9-ի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9E69FD">
        <w:rPr>
          <w:rFonts w:ascii="GHEA Grapalat" w:hAnsi="GHEA Grapalat"/>
          <w:sz w:val="24"/>
          <w:szCs w:val="24"/>
          <w:lang w:val="hy-AM"/>
        </w:rPr>
        <w:t xml:space="preserve">N 1167-Լ որոշումներում </w:t>
      </w:r>
      <w:r>
        <w:rPr>
          <w:rFonts w:ascii="GHEA Grapalat" w:hAnsi="GHEA Grapalat"/>
          <w:sz w:val="24"/>
          <w:szCs w:val="24"/>
          <w:lang w:val="hy-AM"/>
        </w:rPr>
        <w:t>լրացումներ և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</w:t>
      </w:r>
      <w:r w:rsidRPr="00DC4E6C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82E03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263">
        <w:rPr>
          <w:rFonts w:ascii="GHEA Grapalat" w:hAnsi="GHEA Grapalat" w:cs="Sylfaen"/>
          <w:sz w:val="24"/>
          <w:szCs w:val="24"/>
          <w:lang w:val="hy-AM"/>
        </w:rPr>
        <w:t>ընդունումից հետո այլ իրավական ակտերի ընդունման անհրաժեշտություն չի առաջանա, իսկ ՀՀ 2021 թվականի պետական բյուջեի ծախսերը և եկամուտները չեն ավելանա։</w:t>
      </w:r>
    </w:p>
    <w:p w:rsidR="004E5F48" w:rsidRPr="00E92A97" w:rsidRDefault="004E5F48" w:rsidP="004E5F48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5. </w:t>
      </w:r>
      <w:r w:rsidRPr="00E92A9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92A97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4E5F48" w:rsidRPr="007D334C" w:rsidRDefault="004E5F48" w:rsidP="004E5F48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7D334C">
        <w:rPr>
          <w:rFonts w:ascii="GHEA Grapalat" w:eastAsia="Times New Roman" w:hAnsi="GHEA Grapalat" w:cs="Times New Roman"/>
          <w:sz w:val="24"/>
          <w:szCs w:val="24"/>
          <w:lang w:val="hy-AM"/>
        </w:rPr>
        <w:t>ախագիծը բխում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</w:t>
      </w:r>
      <w:r w:rsidRPr="00FB4B5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B4B52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2021-2026թթ. ծրագրի 4-րդ կետի 1-ին ենթակետի 2-րդ պարբերությունից, այն է՝ շ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արունակաբար աշխատանքներ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իրականացվելու՝ վերանայելու և 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զարգացնելու արդեն մեկնարկած ժողով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րդագրական իրավիճակի բարելավմանն 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ուղղված ծրագրերը՝ հատուկ ուշադրութ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յուն դարձնելով երեխաներ ունեցող 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ընտանիքների </w:t>
      </w:r>
      <w:proofErr w:type="spellStart"/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բնակապահովման</w:t>
      </w:r>
      <w:proofErr w:type="spellEnd"/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ջոցառումներին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4E5F48" w:rsidRPr="005607F5" w:rsidRDefault="004E5F48" w:rsidP="004E5F48">
      <w:pPr>
        <w:tabs>
          <w:tab w:val="left" w:pos="27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C7DC5" w:rsidRPr="004E5F48" w:rsidRDefault="004C7DC5">
      <w:pPr>
        <w:rPr>
          <w:lang w:val="hy-AM"/>
        </w:rPr>
      </w:pPr>
      <w:bookmarkStart w:id="0" w:name="_GoBack"/>
      <w:bookmarkEnd w:id="0"/>
    </w:p>
    <w:sectPr w:rsidR="004C7DC5" w:rsidRPr="004E5F48" w:rsidSect="00080072">
      <w:pgSz w:w="12240" w:h="15840"/>
      <w:pgMar w:top="63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F2D30"/>
    <w:multiLevelType w:val="hybridMultilevel"/>
    <w:tmpl w:val="EB32879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5C4"/>
    <w:rsid w:val="000745C4"/>
    <w:rsid w:val="00392CDD"/>
    <w:rsid w:val="004C7DC5"/>
    <w:rsid w:val="004E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C08CD8-6536-4169-A6D8-26C19519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F48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F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1303</Words>
  <Characters>7430</Characters>
  <Application>Microsoft Office Word</Application>
  <DocSecurity>0</DocSecurity>
  <Lines>61</Lines>
  <Paragraphs>17</Paragraphs>
  <ScaleCrop>false</ScaleCrop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Harutyunyan</dc:creator>
  <cp:keywords/>
  <dc:description/>
  <cp:lastModifiedBy>Tigran Harutyunyan</cp:lastModifiedBy>
  <cp:revision>2</cp:revision>
  <dcterms:created xsi:type="dcterms:W3CDTF">2021-10-04T05:33:00Z</dcterms:created>
  <dcterms:modified xsi:type="dcterms:W3CDTF">2021-10-04T05:34:00Z</dcterms:modified>
</cp:coreProperties>
</file>