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2E86" w14:textId="77777777" w:rsidR="00BA4254" w:rsidRPr="001A249C" w:rsidRDefault="00BA4254" w:rsidP="000B5B1C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1A249C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4ED7A891" w14:textId="77777777" w:rsidR="00BA4254" w:rsidRPr="00291BDA" w:rsidRDefault="005D1863" w:rsidP="000B5B1C">
      <w:pPr>
        <w:pStyle w:val="a8"/>
        <w:spacing w:before="0" w:beforeAutospacing="0" w:after="0" w:afterAutospacing="0" w:line="360" w:lineRule="auto"/>
        <w:ind w:right="26"/>
        <w:jc w:val="center"/>
        <w:rPr>
          <w:rStyle w:val="a9"/>
          <w:rFonts w:ascii="GHEA Grapalat" w:hAnsi="GHEA Grapalat" w:cs="Arial"/>
          <w:sz w:val="24"/>
          <w:szCs w:val="24"/>
        </w:rPr>
      </w:pPr>
      <w:r w:rsidRPr="001A249C">
        <w:rPr>
          <w:rStyle w:val="a9"/>
          <w:rFonts w:ascii="GHEA Grapalat" w:hAnsi="GHEA Grapalat" w:cs="Arial"/>
          <w:sz w:val="24"/>
          <w:szCs w:val="24"/>
        </w:rPr>
        <w:t>«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ԳՈՒՅՔ</w:t>
      </w:r>
      <w:r w:rsidR="00291BDA" w:rsidRPr="00291BDA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ՀԵՏ</w:t>
      </w:r>
      <w:r w:rsidR="00291BDA" w:rsidRPr="00291BDA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ՎԵՐՑՆԵԼՈՒ</w:t>
      </w:r>
      <w:r w:rsidR="00291BDA" w:rsidRPr="00291BDA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ԵՎ</w:t>
      </w:r>
      <w:r w:rsidR="00291BDA" w:rsidRPr="00291BDA">
        <w:rPr>
          <w:rStyle w:val="a9"/>
          <w:rFonts w:ascii="GHEA Grapalat" w:hAnsi="GHEA Grapalat" w:cs="Arial"/>
          <w:sz w:val="24"/>
          <w:szCs w:val="24"/>
        </w:rPr>
        <w:t xml:space="preserve"> 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ԱՄՐԱՑՆ</w:t>
      </w:r>
      <w:r w:rsidR="000E4775">
        <w:rPr>
          <w:rStyle w:val="a9"/>
          <w:rFonts w:ascii="GHEA Grapalat" w:hAnsi="GHEA Grapalat" w:cs="Arial"/>
          <w:sz w:val="24"/>
          <w:szCs w:val="24"/>
          <w:lang w:val="ru-RU"/>
        </w:rPr>
        <w:t>Ե</w:t>
      </w:r>
      <w:r w:rsidR="00291BDA">
        <w:rPr>
          <w:rStyle w:val="a9"/>
          <w:rFonts w:ascii="GHEA Grapalat" w:hAnsi="GHEA Grapalat" w:cs="Arial"/>
          <w:sz w:val="24"/>
          <w:szCs w:val="24"/>
          <w:lang w:val="ru-RU"/>
        </w:rPr>
        <w:t>ԼՈՒ</w:t>
      </w:r>
      <w:r w:rsidRPr="001A249C">
        <w:rPr>
          <w:rStyle w:val="a9"/>
          <w:rFonts w:ascii="GHEA Grapalat" w:hAnsi="GHEA Grapalat" w:cs="Arial"/>
          <w:sz w:val="24"/>
          <w:szCs w:val="24"/>
        </w:rPr>
        <w:t xml:space="preserve"> ՄԱՍԻՆ»</w:t>
      </w:r>
      <w:r w:rsidR="00675571" w:rsidRPr="001A249C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  <w:r w:rsidR="000C3D66" w:rsidRPr="001A249C">
        <w:rPr>
          <w:rStyle w:val="a9"/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</w:t>
      </w:r>
      <w:r w:rsidR="00A673C6" w:rsidRPr="001A249C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  <w:r w:rsidR="005E1803">
        <w:rPr>
          <w:rStyle w:val="a9"/>
          <w:rFonts w:ascii="GHEA Grapalat" w:hAnsi="GHEA Grapalat" w:cs="Arial"/>
          <w:sz w:val="24"/>
          <w:szCs w:val="24"/>
        </w:rPr>
        <w:t>ԸՆԴՈՒՆՄԱՆ</w:t>
      </w:r>
      <w:r w:rsidR="00406030" w:rsidRPr="001A249C">
        <w:rPr>
          <w:rStyle w:val="a9"/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26AA402" w14:textId="77777777" w:rsidR="00CE3BA2" w:rsidRPr="00291BDA" w:rsidRDefault="00CE3BA2" w:rsidP="000B5B1C">
      <w:pPr>
        <w:pStyle w:val="a8"/>
        <w:spacing w:before="0" w:beforeAutospacing="0" w:after="0" w:afterAutospacing="0" w:line="360" w:lineRule="auto"/>
        <w:ind w:right="26"/>
        <w:jc w:val="center"/>
        <w:rPr>
          <w:rStyle w:val="a9"/>
          <w:rFonts w:ascii="GHEA Grapalat" w:hAnsi="GHEA Grapalat" w:cs="Arial"/>
          <w:sz w:val="24"/>
          <w:szCs w:val="24"/>
        </w:rPr>
      </w:pPr>
    </w:p>
    <w:p w14:paraId="1022B8B2" w14:textId="77777777" w:rsidR="00BA4254" w:rsidRPr="001A249C" w:rsidRDefault="00BA4254" w:rsidP="000B5B1C">
      <w:pPr>
        <w:spacing w:after="0" w:line="360" w:lineRule="auto"/>
        <w:jc w:val="center"/>
        <w:rPr>
          <w:rStyle w:val="a9"/>
          <w:rFonts w:ascii="GHEA Grapalat" w:hAnsi="GHEA Grapalat" w:cs="Arial"/>
          <w:sz w:val="24"/>
          <w:szCs w:val="24"/>
          <w:lang w:val="hy-AM"/>
        </w:rPr>
      </w:pPr>
    </w:p>
    <w:p w14:paraId="1F144195" w14:textId="77777777" w:rsidR="0093561A" w:rsidRPr="001A249C" w:rsidRDefault="00027B3E" w:rsidP="000B5B1C">
      <w:pPr>
        <w:pStyle w:val="mechtex"/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027B3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1</w:t>
      </w:r>
      <w:r w:rsidR="00CE3BA2" w:rsidRPr="00CE3BA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6724BE74" w14:textId="77777777" w:rsidR="004C490F" w:rsidRPr="004C490F" w:rsidRDefault="00CE3BA2" w:rsidP="000B5B1C">
      <w:pPr>
        <w:pStyle w:val="a8"/>
        <w:tabs>
          <w:tab w:val="left" w:pos="709"/>
        </w:tabs>
        <w:spacing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E3BA2">
        <w:rPr>
          <w:rFonts w:ascii="GHEA Grapalat" w:hAnsi="GHEA Grapalat" w:cs="Sylfaen"/>
          <w:bCs/>
          <w:sz w:val="24"/>
          <w:szCs w:val="24"/>
          <w:lang w:val="fr-FR"/>
        </w:rPr>
        <w:t xml:space="preserve">        </w:t>
      </w:r>
      <w:r w:rsidR="004C490F" w:rsidRPr="004C490F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պայմանավորված է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 Գերմանիայի միջազգային համագործակցության ընկերության (ԳՄՀԸ /GIZ/) աջակցությամբ մշակվ</w:t>
      </w:r>
      <w:r w:rsidR="004C490F" w:rsidRPr="004C490F">
        <w:rPr>
          <w:rFonts w:ascii="GHEA Grapalat" w:hAnsi="GHEA Grapalat" w:cs="Sylfaen"/>
          <w:bCs/>
          <w:sz w:val="24"/>
          <w:szCs w:val="24"/>
          <w:lang w:val="hy-AM"/>
        </w:rPr>
        <w:t>ած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 Անտառների Կառավարման Տեղեկատվական Համակարգ</w:t>
      </w:r>
      <w:r w:rsidRPr="00CE3BA2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 (ԱԿՏՀ, /FMIS/) տեղեկատվական կիրառ</w:t>
      </w:r>
      <w:r w:rsidRPr="00CE3BA2">
        <w:rPr>
          <w:rFonts w:ascii="GHEA Grapalat" w:hAnsi="GHEA Grapalat" w:cs="Sylfaen"/>
          <w:bCs/>
          <w:sz w:val="24"/>
          <w:szCs w:val="24"/>
          <w:lang w:val="hy-AM"/>
        </w:rPr>
        <w:t>մամբ՝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 որպես տեղեկատվական բազայի ստեղծմանն ու տվյալների արագ փոխանցմանը, անտառների կայուն կառավարմանը և արդյունավետ որոշումների կայացմանն  ուղղված գործիք: </w:t>
      </w:r>
    </w:p>
    <w:p w14:paraId="07AB535E" w14:textId="77777777" w:rsidR="00D852C2" w:rsidRPr="00D852C2" w:rsidRDefault="00CE3BA2" w:rsidP="000B5B1C">
      <w:pPr>
        <w:pStyle w:val="a8"/>
        <w:tabs>
          <w:tab w:val="left" w:pos="709"/>
        </w:tabs>
        <w:spacing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E3BA2">
        <w:rPr>
          <w:rFonts w:ascii="GHEA Grapalat" w:hAnsi="GHEA Grapalat" w:cs="Sylfaen"/>
          <w:bCs/>
          <w:sz w:val="24"/>
          <w:szCs w:val="24"/>
          <w:lang w:val="hy-AM"/>
        </w:rPr>
        <w:t xml:space="preserve">      </w:t>
      </w:r>
      <w:r w:rsidR="00D852C2" w:rsidRPr="00D852C2">
        <w:rPr>
          <w:rFonts w:ascii="GHEA Grapalat" w:hAnsi="GHEA Grapalat" w:cs="Sylfaen"/>
          <w:bCs/>
          <w:sz w:val="24"/>
          <w:szCs w:val="24"/>
          <w:lang w:val="hy-AM"/>
        </w:rPr>
        <w:t xml:space="preserve">  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Գերմանիայի միջազգային համագործակցության ընկերության կողմից ԱԿՏՀ-ն հանձնվել է շրջակա միջավայրի նախարարությանը, գտնվում է վերջինիս հաշվեկշռում և ներկայումս չի գործում՝ սպասարկման հետ կապված խնդիրների պատճառով:  </w:t>
      </w:r>
    </w:p>
    <w:p w14:paraId="52A9EDDA" w14:textId="77777777" w:rsidR="003626A5" w:rsidRPr="003626A5" w:rsidRDefault="00D852C2" w:rsidP="000B5B1C">
      <w:pPr>
        <w:pStyle w:val="a8"/>
        <w:tabs>
          <w:tab w:val="left" w:pos="709"/>
        </w:tabs>
        <w:spacing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852C2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="003626A5" w:rsidRPr="003626A5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№2215-Ն որոշմամբ շրջակա միջավայրի նախարարության Անտառային կոմիտեի 1173 «Անտառների կառավարում» ծրագրի 11003 «Անտառների կադաստրի վարում» միջոցառման համար 2021 թվականի պետական բյուջեով հատկացված է 15000.0 հազ. դրամ՝ անտառների կադաստրի վարման համակարգչային ծրագրի ձեռքբերման համար, որը պետք է սինխրոնիզացվի ԱԿՏՀ-ի հետ և ունենա ԱԿՏՀ-ից համապատասխան տվյալների ներբեռնման հնարավորություն: Բացի այդ, «Անտառների կադաստրի վարում» միջոցառման շրջանակներում հնարավոր կլինի հետագայում ապահովել ԱԿՏՀ-ի և կադաստրի վարման ծրագրի սպասարկումը:   </w:t>
      </w:r>
    </w:p>
    <w:p w14:paraId="5C16A095" w14:textId="77777777" w:rsidR="00B97BDB" w:rsidRPr="002F1271" w:rsidRDefault="00B97BDB" w:rsidP="000B5B1C">
      <w:pPr>
        <w:pStyle w:val="a8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14:paraId="6B1B4C8B" w14:textId="77777777" w:rsidR="00036D75" w:rsidRPr="002F1271" w:rsidRDefault="00036D75" w:rsidP="000B5B1C">
      <w:pPr>
        <w:pStyle w:val="a8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</w:p>
    <w:p w14:paraId="1154573A" w14:textId="77777777" w:rsidR="0093561A" w:rsidRPr="00CE3BA2" w:rsidRDefault="0093561A" w:rsidP="000B5B1C">
      <w:pPr>
        <w:pStyle w:val="a6"/>
        <w:numPr>
          <w:ilvl w:val="0"/>
          <w:numId w:val="11"/>
        </w:numPr>
        <w:spacing w:after="0" w:line="360" w:lineRule="auto"/>
        <w:ind w:right="-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lastRenderedPageBreak/>
        <w:t>Առաջարկվող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14:paraId="6BA300BE" w14:textId="77777777" w:rsidR="00CE3BA2" w:rsidRPr="00CE3BA2" w:rsidRDefault="00CE3BA2" w:rsidP="000B5B1C">
      <w:pPr>
        <w:spacing w:after="0" w:line="360" w:lineRule="auto"/>
        <w:ind w:left="360" w:right="-90"/>
        <w:rPr>
          <w:rFonts w:ascii="GHEA Grapalat" w:hAnsi="GHEA Grapalat" w:cs="Sylfaen"/>
          <w:b/>
          <w:color w:val="000000"/>
          <w:sz w:val="24"/>
          <w:szCs w:val="24"/>
          <w:lang w:val="ru-RU"/>
        </w:rPr>
      </w:pPr>
    </w:p>
    <w:p w14:paraId="67606D76" w14:textId="77777777" w:rsidR="00F51500" w:rsidRPr="00F51500" w:rsidRDefault="00CE3BA2" w:rsidP="00F51500">
      <w:pPr>
        <w:pStyle w:val="a6"/>
        <w:spacing w:after="160" w:line="360" w:lineRule="auto"/>
        <w:jc w:val="both"/>
        <w:rPr>
          <w:rFonts w:ascii="GHEA Grapalat" w:eastAsia="Calibri" w:hAnsi="GHEA Grapalat"/>
          <w:sz w:val="24"/>
          <w:szCs w:val="24"/>
          <w:lang w:val="hy-AM" w:bidi="ar-SA"/>
        </w:rPr>
      </w:pPr>
      <w:r>
        <w:rPr>
          <w:rFonts w:ascii="GHEA Grapalat" w:hAnsi="GHEA Grapalat" w:cs="Sylfaen"/>
          <w:bCs/>
          <w:sz w:val="24"/>
          <w:szCs w:val="24"/>
          <w:lang w:val="ru-RU"/>
        </w:rPr>
        <w:t xml:space="preserve">       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Անտառային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կանոնադրական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խնդիրների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և</w:t>
      </w:r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գործառույթների</w:t>
      </w:r>
      <w:proofErr w:type="spellEnd"/>
      <w:r w:rsidR="00C5621C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C5621C">
        <w:rPr>
          <w:rFonts w:ascii="GHEA Grapalat" w:hAnsi="GHEA Grapalat" w:cs="Sylfaen"/>
          <w:bCs/>
          <w:sz w:val="24"/>
          <w:szCs w:val="24"/>
          <w:lang w:val="ru-RU"/>
        </w:rPr>
        <w:t>արդյունավետ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իրականացման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համար</w:t>
      </w:r>
      <w:proofErr w:type="spellEnd"/>
      <w:r w:rsidRPr="00CE3BA2">
        <w:rPr>
          <w:rFonts w:ascii="GHEA Grapalat" w:hAnsi="GHEA Grapalat" w:cs="Sylfaen"/>
          <w:bCs/>
          <w:sz w:val="24"/>
          <w:szCs w:val="24"/>
          <w:lang w:val="de-DE"/>
        </w:rPr>
        <w:t xml:space="preserve"> </w:t>
      </w:r>
      <w:r w:rsidRPr="003626A5">
        <w:rPr>
          <w:rFonts w:ascii="GHEA Grapalat" w:hAnsi="GHEA Grapalat" w:cs="Sylfaen"/>
          <w:bCs/>
          <w:sz w:val="24"/>
          <w:szCs w:val="24"/>
          <w:lang w:val="hy-AM"/>
        </w:rPr>
        <w:t>ԱԿՏՀ ծրագ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րի</w:t>
      </w:r>
      <w:proofErr w:type="spellEnd"/>
      <w:r w:rsidR="00992063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992063">
        <w:rPr>
          <w:rFonts w:ascii="GHEA Grapalat" w:hAnsi="GHEA Grapalat" w:cs="Sylfaen"/>
          <w:bCs/>
          <w:sz w:val="24"/>
          <w:szCs w:val="24"/>
          <w:lang w:val="ru-RU"/>
        </w:rPr>
        <w:t>ներդրում</w:t>
      </w:r>
      <w:proofErr w:type="spellEnd"/>
      <w:r w:rsidR="00992063">
        <w:rPr>
          <w:rFonts w:ascii="GHEA Grapalat" w:hAnsi="GHEA Grapalat" w:cs="Sylfaen"/>
          <w:bCs/>
          <w:sz w:val="24"/>
          <w:szCs w:val="24"/>
          <w:lang w:val="ru-RU"/>
        </w:rPr>
        <w:t xml:space="preserve">, </w:t>
      </w:r>
      <w:proofErr w:type="spellStart"/>
      <w:r w:rsidR="00992063">
        <w:rPr>
          <w:rFonts w:ascii="GHEA Grapalat" w:hAnsi="GHEA Grapalat" w:cs="Sylfaen"/>
          <w:bCs/>
          <w:sz w:val="24"/>
          <w:szCs w:val="24"/>
          <w:lang w:val="ru-RU"/>
        </w:rPr>
        <w:t>որի</w:t>
      </w:r>
      <w:proofErr w:type="spellEnd"/>
      <w:r w:rsidR="00992063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992063">
        <w:rPr>
          <w:rFonts w:ascii="GHEA Grapalat" w:hAnsi="GHEA Grapalat" w:cs="Sylfaen"/>
          <w:bCs/>
          <w:sz w:val="24"/>
          <w:szCs w:val="24"/>
          <w:lang w:val="ru-RU"/>
        </w:rPr>
        <w:t>կապակցությամբ</w:t>
      </w:r>
      <w:proofErr w:type="spellEnd"/>
      <w:r w:rsidR="00992063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992063">
        <w:rPr>
          <w:rFonts w:ascii="GHEA Grapalat" w:hAnsi="GHEA Grapalat" w:cs="Sylfaen"/>
          <w:bCs/>
          <w:sz w:val="24"/>
          <w:szCs w:val="24"/>
          <w:lang w:val="ru-RU"/>
        </w:rPr>
        <w:t>անհրաժեշտ</w:t>
      </w:r>
      <w:proofErr w:type="spellEnd"/>
      <w:r w:rsidR="00992063">
        <w:rPr>
          <w:rFonts w:ascii="GHEA Grapalat" w:hAnsi="GHEA Grapalat" w:cs="Sylfaen"/>
          <w:bCs/>
          <w:sz w:val="24"/>
          <w:szCs w:val="24"/>
          <w:lang w:val="ru-RU"/>
        </w:rPr>
        <w:t xml:space="preserve"> է</w:t>
      </w:r>
      <w:r w:rsidR="00E046FF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E046FF">
        <w:rPr>
          <w:rFonts w:ascii="GHEA Grapalat" w:hAnsi="GHEA Grapalat" w:cs="Sylfaen"/>
          <w:bCs/>
          <w:sz w:val="24"/>
          <w:szCs w:val="24"/>
          <w:lang w:val="ru-RU"/>
        </w:rPr>
        <w:t>համապատասխան</w:t>
      </w:r>
      <w:proofErr w:type="spellEnd"/>
      <w:r w:rsidR="00E046FF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 w:rsidR="00E046FF">
        <w:rPr>
          <w:rFonts w:ascii="GHEA Grapalat" w:hAnsi="GHEA Grapalat" w:cs="Sylfaen"/>
          <w:bCs/>
          <w:sz w:val="24"/>
          <w:szCs w:val="24"/>
          <w:lang w:val="ru-RU"/>
        </w:rPr>
        <w:t>գույքի</w:t>
      </w:r>
      <w:proofErr w:type="spellEnd"/>
      <w:r w:rsidR="00E046FF">
        <w:rPr>
          <w:rFonts w:ascii="GHEA Grapalat" w:hAnsi="GHEA Grapalat" w:cs="Sylfaen"/>
          <w:bCs/>
          <w:sz w:val="24"/>
          <w:szCs w:val="24"/>
          <w:lang w:val="ru-RU"/>
        </w:rPr>
        <w:t xml:space="preserve">՝ </w:t>
      </w:r>
      <w:r w:rsidRPr="003626A5">
        <w:rPr>
          <w:rFonts w:ascii="GHEA Grapalat" w:hAnsi="GHEA Grapalat" w:cs="Sylfaen"/>
          <w:bCs/>
          <w:sz w:val="24"/>
          <w:szCs w:val="24"/>
          <w:lang w:val="hy-AM"/>
        </w:rPr>
        <w:t>շրջակա միջավ</w:t>
      </w:r>
      <w:r>
        <w:rPr>
          <w:rFonts w:ascii="GHEA Grapalat" w:hAnsi="GHEA Grapalat" w:cs="Sylfaen"/>
          <w:bCs/>
          <w:sz w:val="24"/>
          <w:szCs w:val="24"/>
          <w:lang w:val="hy-AM"/>
        </w:rPr>
        <w:t>այրի նախարարության հաշվեկշռից</w:t>
      </w:r>
      <w:r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Անտառային կոմիտեի հաշվեկշ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իռ</w:t>
      </w:r>
      <w:proofErr w:type="spellEnd"/>
      <w:r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տեղափոխում</w:t>
      </w:r>
      <w:proofErr w:type="spellEnd"/>
      <w:r w:rsidRPr="003626A5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051768">
        <w:rPr>
          <w:rFonts w:ascii="GHEA Grapalat" w:hAnsi="GHEA Grapalat" w:cs="Sylfaen"/>
          <w:bCs/>
          <w:sz w:val="24"/>
          <w:szCs w:val="24"/>
          <w:lang w:val="ru-RU"/>
        </w:rPr>
        <w:t xml:space="preserve"> </w:t>
      </w:r>
    </w:p>
    <w:p w14:paraId="79542C31" w14:textId="77777777" w:rsidR="00051768" w:rsidRPr="00967FCD" w:rsidRDefault="00F51500" w:rsidP="00F51500">
      <w:pPr>
        <w:pStyle w:val="a6"/>
        <w:spacing w:after="160" w:line="360" w:lineRule="auto"/>
        <w:jc w:val="both"/>
        <w:rPr>
          <w:rFonts w:ascii="GHEA Grapalat" w:eastAsia="Calibri" w:hAnsi="GHEA Grapalat"/>
          <w:sz w:val="24"/>
          <w:szCs w:val="24"/>
          <w:lang w:val="hy-AM" w:bidi="ar-S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  <w:r w:rsidRPr="00F5150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51768" w:rsidRPr="00F51500">
        <w:rPr>
          <w:rFonts w:ascii="GHEA Grapalat" w:hAnsi="GHEA Grapalat" w:cs="Sylfaen"/>
          <w:bCs/>
          <w:sz w:val="24"/>
          <w:szCs w:val="24"/>
          <w:lang w:val="hy-AM"/>
        </w:rPr>
        <w:t xml:space="preserve">Անհրաժեշտ է նշել, որ գույքը </w:t>
      </w:r>
      <w:r w:rsidR="00051768" w:rsidRPr="00051768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>կոմիտեին փոխանցելու արդյունքում նախարարության կողմից վերջիններիս օգտագործմամբ համապատասխան գործառույթների իրականացման բնականոն ընթացքը չի խաթարվի:</w:t>
      </w:r>
      <w:r w:rsidR="00967FCD" w:rsidRPr="00967FCD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 xml:space="preserve"> Գույքը </w:t>
      </w:r>
      <w:r w:rsidR="00967FCD" w:rsidRPr="00967FCD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 w:bidi="ar-SA"/>
        </w:rPr>
        <w:t xml:space="preserve">շրջակա միջավայրի </w:t>
      </w:r>
      <w:r w:rsidR="00967FCD" w:rsidRPr="00967FCD">
        <w:rPr>
          <w:rFonts w:ascii="GHEA Grapalat" w:eastAsia="Calibri" w:hAnsi="GHEA Grapalat"/>
          <w:sz w:val="24"/>
          <w:szCs w:val="24"/>
          <w:shd w:val="clear" w:color="auto" w:fill="FFFFFF"/>
          <w:lang w:val="hy-AM" w:bidi="ar-SA"/>
        </w:rPr>
        <w:t>նախարարության կողմից չի օգտագործվել:</w:t>
      </w:r>
    </w:p>
    <w:p w14:paraId="2D305C52" w14:textId="77777777" w:rsidR="005E1803" w:rsidRPr="00051768" w:rsidRDefault="005E1803" w:rsidP="000B5B1C">
      <w:pPr>
        <w:spacing w:after="0" w:line="360" w:lineRule="auto"/>
        <w:ind w:left="360" w:right="-9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3528DD5" w14:textId="77777777" w:rsidR="00C5621C" w:rsidRPr="00F51500" w:rsidRDefault="00C5621C" w:rsidP="000B5B1C">
      <w:pPr>
        <w:spacing w:after="0" w:line="360" w:lineRule="auto"/>
        <w:ind w:left="360" w:right="-9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0117E845" w14:textId="77777777" w:rsidR="00CE3BA2" w:rsidRPr="00F51500" w:rsidRDefault="00CE3BA2" w:rsidP="000B5B1C">
      <w:pPr>
        <w:spacing w:after="0" w:line="36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0D3641E9" w14:textId="77777777" w:rsidR="005E1803" w:rsidRPr="001A249C" w:rsidRDefault="005E1803" w:rsidP="000B5B1C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758B4CE0" w14:textId="77777777" w:rsidR="005E1803" w:rsidRPr="00CE3BA2" w:rsidRDefault="005E1803" w:rsidP="000B5B1C">
      <w:pPr>
        <w:pStyle w:val="a8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1A249C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027B3E" w:rsidRPr="00967F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     </w:t>
      </w:r>
      <w:r w:rsidRPr="001A249C">
        <w:rPr>
          <w:rFonts w:ascii="GHEA Grapalat" w:hAnsi="GHEA Grapalat" w:cs="GHEA Grapalat"/>
          <w:sz w:val="24"/>
          <w:szCs w:val="24"/>
          <w:lang w:val="hy-AM"/>
        </w:rPr>
        <w:t xml:space="preserve">Անտառային </w:t>
      </w:r>
      <w:r w:rsidR="004C490F">
        <w:rPr>
          <w:rFonts w:ascii="GHEA Grapalat" w:hAnsi="GHEA Grapalat" w:cs="GHEA Grapalat"/>
          <w:sz w:val="24"/>
          <w:szCs w:val="24"/>
          <w:lang w:val="hy-AM"/>
        </w:rPr>
        <w:t>կոմիտե</w:t>
      </w:r>
      <w:r w:rsidR="00CE3BA2">
        <w:rPr>
          <w:rFonts w:ascii="GHEA Grapalat" w:hAnsi="GHEA Grapalat" w:cs="GHEA Grapalat"/>
          <w:sz w:val="24"/>
          <w:szCs w:val="24"/>
          <w:lang w:val="ru-RU"/>
        </w:rPr>
        <w:t xml:space="preserve">ի </w:t>
      </w:r>
      <w:proofErr w:type="spellStart"/>
      <w:r w:rsidR="00CE3BA2">
        <w:rPr>
          <w:rFonts w:ascii="GHEA Grapalat" w:hAnsi="GHEA Grapalat" w:cs="GHEA Grapalat"/>
          <w:sz w:val="24"/>
          <w:szCs w:val="24"/>
          <w:lang w:val="ru-RU"/>
        </w:rPr>
        <w:t>իրավաբանական</w:t>
      </w:r>
      <w:proofErr w:type="spellEnd"/>
      <w:r w:rsidR="00CE3BA2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 w:rsidR="00CE3BA2">
        <w:rPr>
          <w:rFonts w:ascii="GHEA Grapalat" w:hAnsi="GHEA Grapalat" w:cs="GHEA Grapalat"/>
          <w:sz w:val="24"/>
          <w:szCs w:val="24"/>
          <w:lang w:val="ru-RU"/>
        </w:rPr>
        <w:t>վարչություն</w:t>
      </w:r>
      <w:proofErr w:type="spellEnd"/>
      <w:r w:rsidR="00E046FF">
        <w:rPr>
          <w:rFonts w:ascii="GHEA Grapalat" w:hAnsi="GHEA Grapalat" w:cs="GHEA Grapalat"/>
          <w:sz w:val="24"/>
          <w:szCs w:val="24"/>
          <w:lang w:val="ru-RU"/>
        </w:rPr>
        <w:t>:</w:t>
      </w:r>
    </w:p>
    <w:p w14:paraId="7C1132C8" w14:textId="77777777" w:rsidR="006F2B07" w:rsidRPr="00E046FF" w:rsidRDefault="006F2B07" w:rsidP="000B5B1C">
      <w:pPr>
        <w:pStyle w:val="a4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ru-RU"/>
        </w:rPr>
      </w:pPr>
    </w:p>
    <w:p w14:paraId="3AD61F90" w14:textId="77777777" w:rsidR="0093561A" w:rsidRPr="001A249C" w:rsidRDefault="0093561A" w:rsidP="000B5B1C">
      <w:pPr>
        <w:pStyle w:val="a6"/>
        <w:numPr>
          <w:ilvl w:val="0"/>
          <w:numId w:val="11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right="-36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14:paraId="4385A95C" w14:textId="77777777" w:rsidR="00E5003D" w:rsidRPr="001A249C" w:rsidRDefault="00027B3E" w:rsidP="000B5B1C">
      <w:pPr>
        <w:pStyle w:val="a8"/>
        <w:spacing w:before="0" w:beforeAutospacing="0" w:after="0" w:afterAutospacing="0" w:line="360" w:lineRule="auto"/>
        <w:ind w:left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27B3E">
        <w:rPr>
          <w:rFonts w:ascii="GHEA Grapalat" w:hAnsi="GHEA Grapalat" w:cs="GHEA Grapalat"/>
          <w:sz w:val="24"/>
          <w:szCs w:val="24"/>
          <w:lang w:val="de-DE"/>
        </w:rPr>
        <w:t xml:space="preserve">        </w:t>
      </w:r>
      <w:r w:rsidR="00D852C2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Pr="00027B3E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 w:rsidRPr="001A249C">
        <w:rPr>
          <w:rFonts w:ascii="GHEA Grapalat" w:hAnsi="GHEA Grapalat" w:cs="GHEA Grapalat"/>
          <w:sz w:val="24"/>
          <w:szCs w:val="24"/>
          <w:lang w:val="hy-AM"/>
        </w:rPr>
        <w:t xml:space="preserve">Անտառային </w:t>
      </w:r>
      <w:r w:rsidR="004C490F">
        <w:rPr>
          <w:rFonts w:ascii="GHEA Grapalat" w:hAnsi="GHEA Grapalat" w:cs="GHEA Grapalat"/>
          <w:sz w:val="24"/>
          <w:szCs w:val="24"/>
          <w:lang w:val="hy-AM"/>
        </w:rPr>
        <w:t>կոմիտե</w:t>
      </w:r>
      <w:r w:rsidR="004C490F">
        <w:rPr>
          <w:rFonts w:ascii="GHEA Grapalat" w:hAnsi="GHEA Grapalat" w:cs="GHEA Grapalat"/>
          <w:sz w:val="24"/>
          <w:szCs w:val="24"/>
          <w:lang w:val="ru-RU"/>
        </w:rPr>
        <w:t>ի</w:t>
      </w:r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կողմից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պետական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անտառների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և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անտառային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հողերի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պետական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հաշվառման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  <w:lang w:val="de-DE"/>
        </w:rPr>
        <w:t>կազմակերպման</w:t>
      </w:r>
      <w:proofErr w:type="spellEnd"/>
      <w:r w:rsidR="006332D3">
        <w:rPr>
          <w:rFonts w:ascii="GHEA Grapalat" w:hAnsi="GHEA Grapalat" w:cs="GHEA Grapalat"/>
          <w:sz w:val="24"/>
          <w:szCs w:val="24"/>
          <w:lang w:val="de-DE"/>
        </w:rPr>
        <w:t xml:space="preserve">,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անտառների</w:t>
      </w:r>
      <w:proofErr w:type="spellEnd"/>
      <w:r w:rsidR="006332D3" w:rsidRPr="006332D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332D3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կադաստրի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վարման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աշխատանքների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ամբողջական</w:t>
      </w:r>
      <w:proofErr w:type="spellEnd"/>
      <w:r w:rsidRPr="00027B3E">
        <w:rPr>
          <w:rFonts w:ascii="GHEA Grapalat" w:hAnsi="GHEA Grapalat" w:cs="GHEA Grapalat"/>
          <w:sz w:val="24"/>
          <w:szCs w:val="24"/>
          <w:lang w:val="de-DE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ru-RU"/>
        </w:rPr>
        <w:t>արդյունավետ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համակարգում</w:t>
      </w:r>
      <w:proofErr w:type="spellEnd"/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4C490F">
        <w:rPr>
          <w:rFonts w:ascii="GHEA Grapalat" w:hAnsi="GHEA Grapalat" w:cs="GHEA Grapalat"/>
          <w:sz w:val="24"/>
          <w:szCs w:val="24"/>
          <w:lang w:val="ru-RU"/>
        </w:rPr>
        <w:t>և</w:t>
      </w:r>
      <w:r w:rsidR="004C490F" w:rsidRPr="004C490F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4C490F">
        <w:rPr>
          <w:rFonts w:ascii="GHEA Grapalat" w:hAnsi="GHEA Grapalat" w:cs="GHEA Grapalat"/>
          <w:sz w:val="24"/>
          <w:szCs w:val="24"/>
          <w:lang w:val="ru-RU"/>
        </w:rPr>
        <w:t>իրականացում</w:t>
      </w:r>
      <w:proofErr w:type="spellEnd"/>
      <w:r w:rsidR="005816F7" w:rsidRPr="001A249C">
        <w:rPr>
          <w:rFonts w:ascii="GHEA Grapalat" w:hAnsi="GHEA Grapalat" w:cs="GHEA Grapalat"/>
          <w:sz w:val="24"/>
          <w:szCs w:val="24"/>
          <w:lang w:val="de-DE"/>
        </w:rPr>
        <w:t>:</w:t>
      </w:r>
      <w:r w:rsidR="00A673C6"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</w:p>
    <w:p w14:paraId="79BF0449" w14:textId="77777777" w:rsidR="00BA4254" w:rsidRPr="001A249C" w:rsidRDefault="00BA4254" w:rsidP="000B5B1C">
      <w:p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30146ADE" w14:textId="77777777" w:rsidR="0093561A" w:rsidRPr="001A249C" w:rsidRDefault="0093561A" w:rsidP="000B5B1C">
      <w:pPr>
        <w:pStyle w:val="a8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1A54945A" w14:textId="77777777" w:rsidR="006541A5" w:rsidRPr="001A249C" w:rsidRDefault="0093561A" w:rsidP="000B5B1C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9CC0209" w14:textId="77777777" w:rsidR="0093561A" w:rsidRPr="001A249C" w:rsidRDefault="0093561A" w:rsidP="000B5B1C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6276D5BB" w14:textId="77777777" w:rsidR="0093561A" w:rsidRPr="00D852C2" w:rsidRDefault="00D852C2" w:rsidP="000B5B1C">
      <w:pPr>
        <w:spacing w:after="0" w:line="360" w:lineRule="auto"/>
        <w:ind w:left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852C2">
        <w:rPr>
          <w:rFonts w:ascii="GHEA Grapalat" w:hAnsi="GHEA Grapalat" w:cs="Angsana New"/>
          <w:sz w:val="24"/>
          <w:szCs w:val="24"/>
          <w:lang w:val="hy-AM"/>
        </w:rPr>
        <w:t xml:space="preserve">       </w:t>
      </w:r>
      <w:r w:rsidR="00360BE1" w:rsidRPr="001A249C">
        <w:rPr>
          <w:rFonts w:ascii="GHEA Grapalat" w:hAnsi="GHEA Grapalat" w:cs="Angsana New"/>
          <w:sz w:val="24"/>
          <w:szCs w:val="24"/>
          <w:lang w:val="hy-AM"/>
        </w:rPr>
        <w:t>Սույն</w:t>
      </w:r>
      <w:r w:rsidR="00360BE1"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1A249C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="00360BE1" w:rsidRPr="001A249C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="00360BE1" w:rsidRPr="001A249C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360BE1"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1A249C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չեն</w:t>
      </w:r>
      <w:r w:rsidR="003B71A3" w:rsidRPr="003B71A3">
        <w:rPr>
          <w:rFonts w:ascii="GHEA Grapalat" w:hAnsi="GHEA Grapalat" w:cs="Angsana New"/>
          <w:sz w:val="24"/>
          <w:szCs w:val="24"/>
          <w:lang w:val="hy-AM"/>
        </w:rPr>
        <w:t xml:space="preserve"> նախատեսվում</w:t>
      </w:r>
      <w:r w:rsidR="00360BE1" w:rsidRPr="001A249C">
        <w:rPr>
          <w:rFonts w:ascii="GHEA Grapalat" w:hAnsi="GHEA Grapalat" w:cs="Angsana New"/>
          <w:sz w:val="24"/>
          <w:szCs w:val="24"/>
          <w:lang w:val="hy-AM"/>
        </w:rPr>
        <w:t>:</w:t>
      </w:r>
    </w:p>
    <w:p w14:paraId="03F24533" w14:textId="77777777" w:rsidR="00992063" w:rsidRPr="00D852C2" w:rsidRDefault="00992063" w:rsidP="000B5B1C">
      <w:pPr>
        <w:spacing w:after="0" w:line="360" w:lineRule="auto"/>
        <w:ind w:firstLine="567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005555FA" w14:textId="77777777" w:rsidR="00E96BE3" w:rsidRPr="00D852C2" w:rsidRDefault="00E96BE3" w:rsidP="00E96BE3">
      <w:pPr>
        <w:spacing w:after="0" w:line="360" w:lineRule="auto"/>
        <w:ind w:left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852C2">
        <w:rPr>
          <w:rFonts w:ascii="GHEA Grapalat" w:hAnsi="GHEA Grapalat" w:cs="Angsana New"/>
          <w:b/>
          <w:sz w:val="24"/>
          <w:szCs w:val="24"/>
          <w:lang w:val="hy-AM"/>
        </w:rPr>
        <w:lastRenderedPageBreak/>
        <w:t>6</w:t>
      </w:r>
      <w:r w:rsidRPr="00D852C2">
        <w:rPr>
          <w:rFonts w:ascii="GHEA Grapalat" w:hAnsi="GHEA Grapalat" w:cs="Angsana New"/>
          <w:b/>
          <w:sz w:val="24"/>
          <w:szCs w:val="24"/>
          <w:lang w:val="hy-AM"/>
        </w:rPr>
        <w:tab/>
        <w:t xml:space="preserve">Տեղեկատվություն նախագծի ընդունման առնչությամբ այլ իրավական ակտերի ընդունման անհրաժեշտության մասին </w:t>
      </w:r>
    </w:p>
    <w:p w14:paraId="64CFFDE2" w14:textId="77777777" w:rsidR="00E96BE3" w:rsidRPr="00D852C2" w:rsidRDefault="00E96BE3" w:rsidP="00E96BE3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D852C2">
        <w:rPr>
          <w:rFonts w:ascii="GHEA Grapalat" w:hAnsi="GHEA Grapalat" w:cs="Angsana New"/>
          <w:b/>
          <w:sz w:val="24"/>
          <w:szCs w:val="24"/>
          <w:lang w:val="hy-AM"/>
        </w:rPr>
        <w:t xml:space="preserve">  </w:t>
      </w:r>
    </w:p>
    <w:p w14:paraId="1A4BAB6F" w14:textId="5F086D2B" w:rsidR="00E96BE3" w:rsidRDefault="00E96BE3" w:rsidP="00E96BE3">
      <w:pPr>
        <w:spacing w:after="0" w:line="360" w:lineRule="auto"/>
        <w:ind w:left="567" w:hanging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852C2">
        <w:rPr>
          <w:rFonts w:ascii="GHEA Grapalat" w:hAnsi="GHEA Grapalat" w:cs="Angsana New"/>
          <w:sz w:val="24"/>
          <w:szCs w:val="24"/>
          <w:lang w:val="hy-AM"/>
        </w:rPr>
        <w:t xml:space="preserve">              </w:t>
      </w:r>
      <w:r w:rsidRPr="00992063">
        <w:rPr>
          <w:rFonts w:ascii="GHEA Grapalat" w:hAnsi="GHEA Grapalat" w:cs="Angsana New"/>
          <w:sz w:val="24"/>
          <w:szCs w:val="24"/>
          <w:lang w:val="hy-AM"/>
        </w:rPr>
        <w:t>Սույն որոշման նախագծի ընդունմամբ</w:t>
      </w:r>
      <w:r w:rsidRPr="00D852C2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37451D">
        <w:rPr>
          <w:rFonts w:ascii="GHEA Grapalat" w:hAnsi="GHEA Grapalat" w:cs="Angsana New"/>
          <w:sz w:val="24"/>
          <w:szCs w:val="24"/>
          <w:lang w:val="hy-AM"/>
        </w:rPr>
        <w:t xml:space="preserve">այլ իրավական ակտերում </w:t>
      </w:r>
      <w:r w:rsidRPr="00BA60C0">
        <w:rPr>
          <w:rFonts w:ascii="GHEA Grapalat" w:hAnsi="GHEA Grapalat" w:cs="Angsana New"/>
          <w:sz w:val="24"/>
          <w:szCs w:val="24"/>
          <w:lang w:val="hy-AM"/>
        </w:rPr>
        <w:t>փոփոխություններ կատարել</w:t>
      </w:r>
      <w:r w:rsidRPr="0037451D">
        <w:rPr>
          <w:rFonts w:ascii="GHEA Grapalat" w:hAnsi="GHEA Grapalat" w:cs="Angsana New"/>
          <w:sz w:val="24"/>
          <w:szCs w:val="24"/>
          <w:lang w:val="hy-AM"/>
        </w:rPr>
        <w:t>ու անհրաժեշտություն չի առաջանում:</w:t>
      </w:r>
    </w:p>
    <w:p w14:paraId="6150F58B" w14:textId="7DB54C76" w:rsidR="002F1271" w:rsidRDefault="002F1271" w:rsidP="00E96BE3">
      <w:pPr>
        <w:spacing w:after="0" w:line="360" w:lineRule="auto"/>
        <w:ind w:left="567" w:hanging="567"/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>
        <w:rPr>
          <w:rFonts w:ascii="GHEA Grapalat" w:hAnsi="GHEA Grapalat" w:cs="Angsana New"/>
          <w:sz w:val="24"/>
          <w:szCs w:val="24"/>
          <w:lang w:val="hy-AM"/>
        </w:rPr>
        <w:t xml:space="preserve">       </w:t>
      </w:r>
      <w:r w:rsidRPr="002F1271">
        <w:rPr>
          <w:rFonts w:ascii="GHEA Grapalat" w:hAnsi="GHEA Grapalat" w:cs="Angsana New"/>
          <w:b/>
          <w:bCs/>
          <w:sz w:val="24"/>
          <w:szCs w:val="24"/>
          <w:lang w:val="hy-AM"/>
        </w:rPr>
        <w:t>7</w:t>
      </w:r>
      <w:r w:rsidRPr="002F127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F1271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              Կապը ռազմավարական փաստաթղթերի հետ</w:t>
      </w:r>
    </w:p>
    <w:p w14:paraId="7B74D886" w14:textId="025B536E" w:rsidR="002F1271" w:rsidRPr="002F1271" w:rsidRDefault="002F1271" w:rsidP="00E96BE3">
      <w:pPr>
        <w:spacing w:after="0" w:line="360" w:lineRule="auto"/>
        <w:ind w:left="567" w:hanging="567"/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          </w:t>
      </w:r>
      <w:r w:rsidRPr="00992063">
        <w:rPr>
          <w:rFonts w:ascii="GHEA Grapalat" w:hAnsi="GHEA Grapalat" w:cs="Angsana New"/>
          <w:sz w:val="24"/>
          <w:szCs w:val="24"/>
          <w:lang w:val="hy-AM"/>
        </w:rPr>
        <w:t>Սույն որոշման նախագծ</w:t>
      </w:r>
      <w:r>
        <w:rPr>
          <w:rFonts w:ascii="GHEA Grapalat" w:hAnsi="GHEA Grapalat" w:cs="Angsana New"/>
          <w:sz w:val="24"/>
          <w:szCs w:val="24"/>
          <w:lang w:val="hy-AM"/>
        </w:rPr>
        <w:t>ը ծրագրային, ոլորտային կամ այլ ռազմավարական փաստաթղթերին չի առնչվում։</w:t>
      </w:r>
    </w:p>
    <w:sectPr w:rsidR="002F1271" w:rsidRPr="002F1271" w:rsidSect="00221B56">
      <w:pgSz w:w="11906" w:h="16838"/>
      <w:pgMar w:top="993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87630B"/>
    <w:multiLevelType w:val="hybridMultilevel"/>
    <w:tmpl w:val="B9767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9E30CB"/>
    <w:multiLevelType w:val="hybridMultilevel"/>
    <w:tmpl w:val="8C5AD52E"/>
    <w:lvl w:ilvl="0" w:tplc="C5F6ED92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5C1C7507"/>
    <w:multiLevelType w:val="multilevel"/>
    <w:tmpl w:val="D0B8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534E"/>
    <w:rsid w:val="00005A0F"/>
    <w:rsid w:val="00010DB5"/>
    <w:rsid w:val="000220A4"/>
    <w:rsid w:val="000277EE"/>
    <w:rsid w:val="00027B3E"/>
    <w:rsid w:val="00036D75"/>
    <w:rsid w:val="00051768"/>
    <w:rsid w:val="0005729A"/>
    <w:rsid w:val="000865F7"/>
    <w:rsid w:val="000B5B1C"/>
    <w:rsid w:val="000C3D66"/>
    <w:rsid w:val="000E4775"/>
    <w:rsid w:val="000F4A21"/>
    <w:rsid w:val="001337BB"/>
    <w:rsid w:val="00136948"/>
    <w:rsid w:val="001424F0"/>
    <w:rsid w:val="001A249C"/>
    <w:rsid w:val="001C3D16"/>
    <w:rsid w:val="00221B56"/>
    <w:rsid w:val="0026040E"/>
    <w:rsid w:val="00291BDA"/>
    <w:rsid w:val="00292A10"/>
    <w:rsid w:val="002A08D3"/>
    <w:rsid w:val="002A18A8"/>
    <w:rsid w:val="002A2BC8"/>
    <w:rsid w:val="002D7C9A"/>
    <w:rsid w:val="002E5B14"/>
    <w:rsid w:val="002E78BA"/>
    <w:rsid w:val="002F1271"/>
    <w:rsid w:val="00303653"/>
    <w:rsid w:val="00360BE1"/>
    <w:rsid w:val="003626A5"/>
    <w:rsid w:val="0037451D"/>
    <w:rsid w:val="00392D80"/>
    <w:rsid w:val="00395A72"/>
    <w:rsid w:val="003B2783"/>
    <w:rsid w:val="003B71A3"/>
    <w:rsid w:val="003E6A69"/>
    <w:rsid w:val="00406030"/>
    <w:rsid w:val="00443D11"/>
    <w:rsid w:val="00470317"/>
    <w:rsid w:val="004879B2"/>
    <w:rsid w:val="004929BD"/>
    <w:rsid w:val="00494953"/>
    <w:rsid w:val="004A013F"/>
    <w:rsid w:val="004C490F"/>
    <w:rsid w:val="004D1BCC"/>
    <w:rsid w:val="004F7C5B"/>
    <w:rsid w:val="0050531B"/>
    <w:rsid w:val="005306D6"/>
    <w:rsid w:val="005556C6"/>
    <w:rsid w:val="00576DB6"/>
    <w:rsid w:val="005816F7"/>
    <w:rsid w:val="00597DA9"/>
    <w:rsid w:val="005C11B7"/>
    <w:rsid w:val="005D1863"/>
    <w:rsid w:val="005D2951"/>
    <w:rsid w:val="005E1803"/>
    <w:rsid w:val="00606F8B"/>
    <w:rsid w:val="0061166D"/>
    <w:rsid w:val="006332D3"/>
    <w:rsid w:val="00636904"/>
    <w:rsid w:val="0064655A"/>
    <w:rsid w:val="006541A5"/>
    <w:rsid w:val="00675571"/>
    <w:rsid w:val="006F2B07"/>
    <w:rsid w:val="006F4F36"/>
    <w:rsid w:val="00713FEE"/>
    <w:rsid w:val="007D003A"/>
    <w:rsid w:val="008316BE"/>
    <w:rsid w:val="00882507"/>
    <w:rsid w:val="008913EB"/>
    <w:rsid w:val="008B6E53"/>
    <w:rsid w:val="008F3082"/>
    <w:rsid w:val="00904DD6"/>
    <w:rsid w:val="009333D6"/>
    <w:rsid w:val="0093561A"/>
    <w:rsid w:val="009368DA"/>
    <w:rsid w:val="00967FCD"/>
    <w:rsid w:val="009802D0"/>
    <w:rsid w:val="0098637F"/>
    <w:rsid w:val="00992063"/>
    <w:rsid w:val="0099663C"/>
    <w:rsid w:val="009A6EB0"/>
    <w:rsid w:val="009C7638"/>
    <w:rsid w:val="009E549C"/>
    <w:rsid w:val="00A14570"/>
    <w:rsid w:val="00A15585"/>
    <w:rsid w:val="00A15FE0"/>
    <w:rsid w:val="00A54D44"/>
    <w:rsid w:val="00A673C6"/>
    <w:rsid w:val="00A825EB"/>
    <w:rsid w:val="00A973DE"/>
    <w:rsid w:val="00AE4843"/>
    <w:rsid w:val="00AE7A97"/>
    <w:rsid w:val="00B537FC"/>
    <w:rsid w:val="00B57656"/>
    <w:rsid w:val="00B97BDB"/>
    <w:rsid w:val="00BA4254"/>
    <w:rsid w:val="00BA60C0"/>
    <w:rsid w:val="00BD0779"/>
    <w:rsid w:val="00BE1E85"/>
    <w:rsid w:val="00C443EB"/>
    <w:rsid w:val="00C5621C"/>
    <w:rsid w:val="00C93A47"/>
    <w:rsid w:val="00CE3BA2"/>
    <w:rsid w:val="00D01350"/>
    <w:rsid w:val="00D24E4B"/>
    <w:rsid w:val="00D720B9"/>
    <w:rsid w:val="00D77F8C"/>
    <w:rsid w:val="00D81C1D"/>
    <w:rsid w:val="00D82874"/>
    <w:rsid w:val="00D852C2"/>
    <w:rsid w:val="00D9004A"/>
    <w:rsid w:val="00DC00F4"/>
    <w:rsid w:val="00DD534E"/>
    <w:rsid w:val="00DF5CE8"/>
    <w:rsid w:val="00E046FF"/>
    <w:rsid w:val="00E36233"/>
    <w:rsid w:val="00E45CAE"/>
    <w:rsid w:val="00E5003D"/>
    <w:rsid w:val="00E53460"/>
    <w:rsid w:val="00E66883"/>
    <w:rsid w:val="00E73C2B"/>
    <w:rsid w:val="00E96BE3"/>
    <w:rsid w:val="00EB7114"/>
    <w:rsid w:val="00EE315E"/>
    <w:rsid w:val="00F51500"/>
    <w:rsid w:val="00FC7F3D"/>
    <w:rsid w:val="00FD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0A6F5"/>
  <w15:docId w15:val="{EA6A44F0-3F0D-496C-B74C-76FED5BF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BA4254"/>
    <w:rPr>
      <w:rFonts w:ascii="Calibri" w:eastAsia="Calibri" w:hAnsi="Calibri"/>
      <w:lang w:val="en-US"/>
    </w:rPr>
  </w:style>
  <w:style w:type="paragraph" w:styleId="a4">
    <w:name w:val="Body Text"/>
    <w:basedOn w:val="a"/>
    <w:link w:val="a3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a5">
    <w:name w:val="Block Text"/>
    <w:basedOn w:val="a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7"/>
    <w:uiPriority w:val="99"/>
    <w:qFormat/>
    <w:rsid w:val="00BA4254"/>
    <w:pPr>
      <w:ind w:left="720"/>
      <w:contextualSpacing/>
    </w:pPr>
  </w:style>
  <w:style w:type="paragraph" w:styleId="a8">
    <w:name w:val="Normal (Web)"/>
    <w:aliases w:val="webb"/>
    <w:basedOn w:val="a"/>
    <w:uiPriority w:val="99"/>
    <w:rsid w:val="00BA4254"/>
    <w:pPr>
      <w:spacing w:before="100" w:beforeAutospacing="1" w:after="100" w:afterAutospacing="1"/>
    </w:pPr>
  </w:style>
  <w:style w:type="character" w:styleId="a9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a0"/>
    <w:uiPriority w:val="99"/>
    <w:rsid w:val="00BA4254"/>
  </w:style>
  <w:style w:type="character" w:styleId="aa">
    <w:name w:val="Hyperlink"/>
    <w:uiPriority w:val="99"/>
    <w:unhideWhenUsed/>
    <w:rsid w:val="00BA4254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Пользователь</cp:lastModifiedBy>
  <cp:revision>60</cp:revision>
  <cp:lastPrinted>2021-06-02T12:25:00Z</cp:lastPrinted>
  <dcterms:created xsi:type="dcterms:W3CDTF">2021-05-04T13:38:00Z</dcterms:created>
  <dcterms:modified xsi:type="dcterms:W3CDTF">2021-09-27T08:22:00Z</dcterms:modified>
</cp:coreProperties>
</file>