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F7A2A4" w14:textId="39276038" w:rsidR="00BE2042" w:rsidRPr="003B292E" w:rsidRDefault="006E4D9F" w:rsidP="001E2F6C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bookmarkStart w:id="0" w:name="_GoBack"/>
      <w:r w:rsidRPr="003B292E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482B75A9" w14:textId="17A9ED01" w:rsidR="00BA546D" w:rsidRPr="003B292E" w:rsidRDefault="00BA546D" w:rsidP="00BA546D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lang w:bidi="en-US"/>
        </w:rPr>
      </w:pP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val="de-DE" w:bidi="en-US"/>
        </w:rPr>
        <w:t>«</w:t>
      </w: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bidi="en-US"/>
        </w:rPr>
        <w:t>ԳՈՒՅՔ</w:t>
      </w: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val="de-DE" w:bidi="en-US"/>
        </w:rPr>
        <w:t xml:space="preserve"> </w:t>
      </w: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bidi="en-US"/>
        </w:rPr>
        <w:t>ՀԵՏ</w:t>
      </w: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val="de-DE" w:bidi="en-US"/>
        </w:rPr>
        <w:t xml:space="preserve"> </w:t>
      </w: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bidi="en-US"/>
        </w:rPr>
        <w:t>ՎԵՐՑՆԵԼՈՒ</w:t>
      </w: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val="de-DE" w:bidi="en-US"/>
        </w:rPr>
        <w:t xml:space="preserve"> </w:t>
      </w: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bidi="en-US"/>
        </w:rPr>
        <w:t>ԵՎ</w:t>
      </w: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val="de-DE" w:bidi="en-US"/>
        </w:rPr>
        <w:t xml:space="preserve"> </w:t>
      </w: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bidi="en-US"/>
        </w:rPr>
        <w:t>ԱՄՐԱՑՆԵԼՈՒ</w:t>
      </w: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val="de-DE" w:bidi="en-US"/>
        </w:rPr>
        <w:t xml:space="preserve"> </w:t>
      </w: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bidi="en-US"/>
        </w:rPr>
        <w:t>ՄԱՍԻՆ</w:t>
      </w:r>
      <w:r w:rsidRPr="003B292E">
        <w:rPr>
          <w:rFonts w:ascii="GHEA Grapalat" w:eastAsia="Times New Roman" w:hAnsi="GHEA Grapalat" w:cs="Arial"/>
          <w:b/>
          <w:bCs/>
          <w:sz w:val="24"/>
          <w:szCs w:val="24"/>
          <w:lang w:val="de-DE" w:bidi="en-US"/>
        </w:rPr>
        <w:t xml:space="preserve"> »</w:t>
      </w:r>
    </w:p>
    <w:p w14:paraId="477EAABB" w14:textId="3DB0F172" w:rsidR="00BD5B73" w:rsidRPr="003B292E" w:rsidRDefault="00F6746C" w:rsidP="001E2F6C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de-DE" w:bidi="en-US"/>
        </w:rPr>
      </w:pPr>
      <w:r w:rsidRPr="003B292E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ՆԱԽԱԳԾԻ</w:t>
      </w:r>
    </w:p>
    <w:tbl>
      <w:tblPr>
        <w:tblStyle w:val="a5"/>
        <w:tblpPr w:leftFromText="180" w:rightFromText="180" w:vertAnchor="text" w:tblpX="-959" w:tblpY="1"/>
        <w:tblOverlap w:val="never"/>
        <w:tblW w:w="14976" w:type="dxa"/>
        <w:tblLayout w:type="fixed"/>
        <w:tblLook w:val="04A0" w:firstRow="1" w:lastRow="0" w:firstColumn="1" w:lastColumn="0" w:noHBand="0" w:noVBand="1"/>
      </w:tblPr>
      <w:tblGrid>
        <w:gridCol w:w="7500"/>
        <w:gridCol w:w="13"/>
        <w:gridCol w:w="47"/>
        <w:gridCol w:w="7416"/>
      </w:tblGrid>
      <w:tr w:rsidR="00B173BA" w:rsidRPr="003B292E" w14:paraId="2373197A" w14:textId="77777777" w:rsidTr="005738B6">
        <w:trPr>
          <w:trHeight w:val="286"/>
        </w:trPr>
        <w:tc>
          <w:tcPr>
            <w:tcW w:w="7513" w:type="dxa"/>
            <w:gridSpan w:val="2"/>
            <w:vMerge w:val="restart"/>
            <w:shd w:val="clear" w:color="auto" w:fill="BFBFBF" w:themeFill="background1" w:themeFillShade="BF"/>
          </w:tcPr>
          <w:p w14:paraId="0262D49E" w14:textId="68381FEF" w:rsidR="00B173BA" w:rsidRPr="003B292E" w:rsidRDefault="00B173BA" w:rsidP="005738B6">
            <w:pPr>
              <w:pStyle w:val="a3"/>
              <w:numPr>
                <w:ilvl w:val="0"/>
                <w:numId w:val="2"/>
              </w:numPr>
              <w:tabs>
                <w:tab w:val="left" w:pos="-3261"/>
              </w:tabs>
              <w:spacing w:before="120" w:after="120"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B29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Pr="003B292E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1661B6" w:rsidRPr="003B292E">
              <w:rPr>
                <w:rFonts w:ascii="GHEA Grapalat" w:hAnsi="GHEA Grapalat" w:cs="Sylfaen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7463" w:type="dxa"/>
            <w:gridSpan w:val="2"/>
            <w:shd w:val="clear" w:color="auto" w:fill="BFBFBF" w:themeFill="background1" w:themeFillShade="BF"/>
          </w:tcPr>
          <w:p w14:paraId="60CFEAE4" w14:textId="6A44E188" w:rsidR="00B173BA" w:rsidRPr="003B292E" w:rsidRDefault="00B173BA" w:rsidP="005738B6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B173BA" w:rsidRPr="003B292E" w14:paraId="6601E05A" w14:textId="77777777" w:rsidTr="005738B6">
        <w:trPr>
          <w:trHeight w:val="352"/>
        </w:trPr>
        <w:tc>
          <w:tcPr>
            <w:tcW w:w="7513" w:type="dxa"/>
            <w:gridSpan w:val="2"/>
            <w:vMerge/>
            <w:shd w:val="clear" w:color="auto" w:fill="BFBFBF" w:themeFill="background1" w:themeFillShade="BF"/>
          </w:tcPr>
          <w:p w14:paraId="367C595D" w14:textId="77777777" w:rsidR="00B173BA" w:rsidRPr="003B292E" w:rsidRDefault="00B173BA" w:rsidP="005738B6">
            <w:pPr>
              <w:pStyle w:val="a3"/>
              <w:numPr>
                <w:ilvl w:val="0"/>
                <w:numId w:val="2"/>
              </w:numPr>
              <w:tabs>
                <w:tab w:val="left" w:pos="-3261"/>
              </w:tabs>
              <w:spacing w:before="120" w:after="120"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463" w:type="dxa"/>
            <w:gridSpan w:val="2"/>
            <w:shd w:val="clear" w:color="auto" w:fill="BFBFBF" w:themeFill="background1" w:themeFillShade="BF"/>
          </w:tcPr>
          <w:p w14:paraId="5B7D03A6" w14:textId="1D3A1823" w:rsidR="00B173BA" w:rsidRPr="003B292E" w:rsidRDefault="001661B6" w:rsidP="005738B6">
            <w:pPr>
              <w:tabs>
                <w:tab w:val="left" w:pos="-3261"/>
              </w:tabs>
              <w:spacing w:line="360" w:lineRule="auto"/>
              <w:ind w:left="40"/>
              <w:rPr>
                <w:rFonts w:ascii="GHEA Grapalat" w:eastAsia="Times New Roman" w:hAnsi="GHEA Grapalat" w:cs="Sylfaen"/>
                <w:sz w:val="24"/>
                <w:szCs w:val="24"/>
              </w:rPr>
            </w:pPr>
            <w:r w:rsidRPr="003B292E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22</w:t>
            </w:r>
            <w:r w:rsidRPr="003B292E">
              <w:rPr>
                <w:rFonts w:ascii="Cambria Math" w:hAnsi="Cambria Math" w:cs="Cambria Math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09</w:t>
            </w:r>
            <w:r w:rsidRPr="003B292E">
              <w:rPr>
                <w:rFonts w:ascii="Cambria Math" w:hAnsi="Cambria Math" w:cs="Cambria Math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21թ   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N01/16.1/5590-2021</w:t>
            </w:r>
          </w:p>
        </w:tc>
      </w:tr>
      <w:tr w:rsidR="00EA2ED6" w:rsidRPr="003B292E" w14:paraId="1A704707" w14:textId="77777777" w:rsidTr="00637E97">
        <w:trPr>
          <w:trHeight w:val="765"/>
        </w:trPr>
        <w:tc>
          <w:tcPr>
            <w:tcW w:w="7513" w:type="dxa"/>
            <w:gridSpan w:val="2"/>
            <w:shd w:val="clear" w:color="auto" w:fill="auto"/>
          </w:tcPr>
          <w:p w14:paraId="1566B07F" w14:textId="7498DF66" w:rsidR="00EA2ED6" w:rsidRPr="003B292E" w:rsidRDefault="00EA2ED6" w:rsidP="005738B6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292E">
              <w:rPr>
                <w:rFonts w:ascii="GHEA Grapalat" w:hAnsi="GHEA Grapalat" w:cs="Sylfaen"/>
                <w:sz w:val="24"/>
                <w:szCs w:val="24"/>
                <w:lang w:val="hy-AM"/>
              </w:rPr>
              <w:t>Առար</w:t>
            </w:r>
            <w:r w:rsidRPr="003B292E">
              <w:rPr>
                <w:rFonts w:ascii="GHEA Grapalat" w:hAnsi="GHEA Grapalat"/>
                <w:sz w:val="24"/>
                <w:szCs w:val="24"/>
                <w:lang w:val="hy-AM"/>
              </w:rPr>
              <w:t>կություններ և առաջարկություններ չունի։</w:t>
            </w:r>
          </w:p>
        </w:tc>
        <w:tc>
          <w:tcPr>
            <w:tcW w:w="7463" w:type="dxa"/>
            <w:gridSpan w:val="2"/>
            <w:shd w:val="clear" w:color="auto" w:fill="auto"/>
          </w:tcPr>
          <w:p w14:paraId="135CBB70" w14:textId="036B6ED8" w:rsidR="00EA2ED6" w:rsidRPr="003B292E" w:rsidRDefault="00EA2ED6" w:rsidP="005738B6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B29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BF49B1" w:rsidRPr="003B292E" w14:paraId="27E029DC" w14:textId="77777777" w:rsidTr="005738B6">
        <w:trPr>
          <w:trHeight w:val="966"/>
        </w:trPr>
        <w:tc>
          <w:tcPr>
            <w:tcW w:w="7513" w:type="dxa"/>
            <w:gridSpan w:val="2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3F0A93B6" w14:textId="77777777" w:rsidR="00BF49B1" w:rsidRPr="003B292E" w:rsidRDefault="00BF49B1" w:rsidP="005738B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005ED02" w14:textId="20709BE9" w:rsidR="00BF49B1" w:rsidRPr="003B292E" w:rsidRDefault="00BF49B1" w:rsidP="005738B6">
            <w:pPr>
              <w:tabs>
                <w:tab w:val="left" w:pos="2392"/>
              </w:tabs>
              <w:spacing w:line="360" w:lineRule="auto"/>
              <w:ind w:left="360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B292E">
              <w:rPr>
                <w:rFonts w:ascii="GHEA Grapalat" w:hAnsi="GHEA Grapalat"/>
                <w:sz w:val="24"/>
                <w:szCs w:val="24"/>
                <w:lang w:val="af-ZA"/>
              </w:rPr>
              <w:tab/>
            </w:r>
            <w:r w:rsidRPr="003B292E">
              <w:rPr>
                <w:rFonts w:ascii="GHEA Grapalat" w:hAnsi="GHEA Grapalat"/>
                <w:sz w:val="24"/>
                <w:szCs w:val="24"/>
                <w:lang w:val="ru-RU"/>
              </w:rPr>
              <w:t xml:space="preserve">2. </w:t>
            </w:r>
            <w:r w:rsidRPr="003B292E">
              <w:rPr>
                <w:rFonts w:ascii="GHEA Grapalat" w:hAnsi="GHEA Grapalat"/>
                <w:sz w:val="24"/>
                <w:szCs w:val="24"/>
              </w:rPr>
              <w:t>«</w:t>
            </w:r>
            <w:r w:rsidRPr="003B292E">
              <w:rPr>
                <w:rFonts w:ascii="GHEA Grapalat" w:hAnsi="GHEA Grapalat"/>
                <w:sz w:val="24"/>
                <w:szCs w:val="24"/>
                <w:lang w:val="hy-AM"/>
              </w:rPr>
              <w:t>ԷԿԵՆԳ</w:t>
            </w:r>
            <w:r w:rsidRPr="003B292E">
              <w:rPr>
                <w:rFonts w:ascii="GHEA Grapalat" w:hAnsi="GHEA Grapalat"/>
                <w:sz w:val="24"/>
                <w:szCs w:val="24"/>
              </w:rPr>
              <w:t>»</w:t>
            </w:r>
            <w:r w:rsidRPr="003B292E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3B292E">
              <w:rPr>
                <w:rFonts w:ascii="GHEA Grapalat" w:hAnsi="GHEA Grapalat"/>
                <w:sz w:val="24"/>
                <w:szCs w:val="24"/>
                <w:lang w:val="hy-AM"/>
              </w:rPr>
              <w:t>ՓԲԸ</w:t>
            </w:r>
          </w:p>
        </w:tc>
        <w:tc>
          <w:tcPr>
            <w:tcW w:w="7463" w:type="dxa"/>
            <w:gridSpan w:val="2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14:paraId="7CE31F50" w14:textId="77777777" w:rsidR="00BF49B1" w:rsidRPr="003B292E" w:rsidRDefault="00BF49B1" w:rsidP="005738B6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</w:pPr>
          </w:p>
          <w:p w14:paraId="4E623034" w14:textId="69D4F318" w:rsidR="003E3B4E" w:rsidRPr="003B292E" w:rsidRDefault="003E3B4E" w:rsidP="005738B6">
            <w:pPr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22</w:t>
            </w:r>
            <w:r w:rsidRPr="003B292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09</w:t>
            </w:r>
            <w:r w:rsidRPr="003B292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21թ  </w:t>
            </w:r>
            <w:r w:rsidRPr="003B292E">
              <w:rPr>
                <w:rFonts w:ascii="GHEA Grapalat" w:eastAsia="Times New Roman" w:hAnsi="GHEA Grapalat" w:cs="Sylfaen"/>
                <w:sz w:val="24"/>
                <w:szCs w:val="24"/>
              </w:rPr>
              <w:t>N</w:t>
            </w:r>
            <w:r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2092</w:t>
            </w:r>
          </w:p>
        </w:tc>
      </w:tr>
      <w:tr w:rsidR="003A5290" w:rsidRPr="003B292E" w14:paraId="29C82DBE" w14:textId="77777777" w:rsidTr="005738B6">
        <w:trPr>
          <w:trHeight w:val="646"/>
        </w:trPr>
        <w:tc>
          <w:tcPr>
            <w:tcW w:w="7513" w:type="dxa"/>
            <w:gridSpan w:val="2"/>
            <w:shd w:val="clear" w:color="auto" w:fill="auto"/>
          </w:tcPr>
          <w:p w14:paraId="29F1146F" w14:textId="6065ACC5" w:rsidR="003A5290" w:rsidRPr="003B292E" w:rsidRDefault="003E3B4E" w:rsidP="005738B6">
            <w:pPr>
              <w:pStyle w:val="a3"/>
              <w:numPr>
                <w:ilvl w:val="0"/>
                <w:numId w:val="4"/>
              </w:numPr>
              <w:spacing w:after="16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292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Հաշվի առնելով պետական մարմինների</w:t>
            </w:r>
            <w:r w:rsidR="00263C50" w:rsidRPr="003B292E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292E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տեղեկատվական համակարգերը կառավարության սերվերային ենթակառուցվածքում կենտրոնացնելու ՀՀ կառավարության որդեգրած քաղաքականությունը, ինչպես նաև, համակարգի պատշաճ սպասարկումը, նաև պաշտպանվածության ապահովումը դրա հետագա շահագործման կարևորագույն պայմաններից են, առաջարկում ենք</w:t>
            </w:r>
            <w:r w:rsidR="0038011B" w:rsidRPr="003B292E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որոշման նախագծով սահմանված գույքը տեղափոխել կառավարության սերվերային ենթակառուցվածք, որը սպասարկվում է մասնագիտացված թիմի կողմնց։</w:t>
            </w:r>
          </w:p>
        </w:tc>
        <w:tc>
          <w:tcPr>
            <w:tcW w:w="7463" w:type="dxa"/>
            <w:gridSpan w:val="2"/>
            <w:shd w:val="clear" w:color="auto" w:fill="auto"/>
          </w:tcPr>
          <w:p w14:paraId="2D9C86CE" w14:textId="4F58B38B" w:rsidR="00C16167" w:rsidRPr="003B292E" w:rsidRDefault="006A6695" w:rsidP="005738B6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  <w:r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Չի ը</w:t>
            </w:r>
            <w:r w:rsidR="00C16167"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նդունվել</w:t>
            </w:r>
          </w:p>
          <w:p w14:paraId="20A9B66D" w14:textId="1CDD642C" w:rsidR="003A5290" w:rsidRPr="003B292E" w:rsidRDefault="006A6695" w:rsidP="005738B6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  <w:r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ՀՀ կառավարության 2008 թվականի փետրվարի 7-ի </w:t>
            </w:r>
            <w:r w:rsidRPr="003B292E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N</w:t>
            </w:r>
            <w:r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133-Ն որոշման 2-րդ կետը նախատեսում է, որ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անտառների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հաշվառման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անտառային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կադաստրի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վարման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լիազորությունները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վերապահել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շրջակա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միջավայրի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նախարարության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անտառային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կոմիտեին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</w:tc>
      </w:tr>
      <w:tr w:rsidR="003A5290" w:rsidRPr="003B292E" w14:paraId="725E2C0C" w14:textId="77777777" w:rsidTr="005738B6">
        <w:trPr>
          <w:trHeight w:val="646"/>
        </w:trPr>
        <w:tc>
          <w:tcPr>
            <w:tcW w:w="7513" w:type="dxa"/>
            <w:gridSpan w:val="2"/>
            <w:shd w:val="clear" w:color="auto" w:fill="auto"/>
          </w:tcPr>
          <w:p w14:paraId="43CDB92B" w14:textId="3A257C0A" w:rsidR="003A5290" w:rsidRPr="003B292E" w:rsidRDefault="0038011B" w:rsidP="005738B6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292E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3B292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B2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Նախագծում նշվում է, որ </w:t>
            </w:r>
            <w:r w:rsidR="00875686" w:rsidRPr="003B292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Անտառային կոմիտեն նախատեսում է ձեռք բերել անտառների կադաստրի վարման </w:t>
            </w:r>
            <w:r w:rsidR="00D10BCB" w:rsidRPr="003B292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ծ</w:t>
            </w:r>
            <w:r w:rsidR="00875686" w:rsidRPr="003B292E">
              <w:rPr>
                <w:rFonts w:ascii="GHEA Grapalat" w:hAnsi="GHEA Grapalat"/>
                <w:sz w:val="24"/>
                <w:szCs w:val="24"/>
                <w:lang w:val="hy-AM"/>
              </w:rPr>
              <w:t>րագրային ապահովում, որի համար պետական բյուջեով հատկացված է 15000 հազ</w:t>
            </w:r>
            <w:r w:rsidR="00875686" w:rsidRPr="003B292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75686" w:rsidRPr="003B2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դրամ։ Հայտնում ենք, որ համաձայն ՀՀ վարչապետի 2019 թվականի օգ</w:t>
            </w:r>
            <w:r w:rsidR="00D10BCB" w:rsidRPr="003B292E">
              <w:rPr>
                <w:rFonts w:ascii="GHEA Grapalat" w:hAnsi="GHEA Grapalat"/>
                <w:sz w:val="24"/>
                <w:szCs w:val="24"/>
                <w:lang w:val="hy-AM"/>
              </w:rPr>
              <w:t>ոստոսի 1-ի N 1026-Ն որոշման՝ թվայնացմանը վերաբերող նոր ծրագրային լուծումները, մինչ դրանց իրականացումը պետք է ներկայացվեն ՀՀ վարչապետի նախագահությամբ Թվայնացման խորհրդի կարծիքին։</w:t>
            </w:r>
          </w:p>
        </w:tc>
        <w:tc>
          <w:tcPr>
            <w:tcW w:w="7463" w:type="dxa"/>
            <w:gridSpan w:val="2"/>
            <w:shd w:val="clear" w:color="auto" w:fill="auto"/>
          </w:tcPr>
          <w:p w14:paraId="447A290B" w14:textId="77777777" w:rsidR="00FA385D" w:rsidRPr="003B292E" w:rsidRDefault="006A6695" w:rsidP="006A6695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464579CB" w14:textId="352E18CC" w:rsidR="00263C50" w:rsidRPr="003B292E" w:rsidRDefault="006A6695" w:rsidP="006A6695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ՀՀ կառավարության 2008 թվականի փետրվարի 7-ի </w:t>
            </w:r>
            <w:r w:rsidRPr="003B292E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N</w:t>
            </w:r>
            <w:r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133-Ն </w:t>
            </w:r>
            <w:r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որոշման 2-րդ կետը նախատեսում է, որ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անտառների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հաշվառման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անտառային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կադաստրի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վարման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լիազորությունները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վերապահել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շրջակա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միջավայրի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նախարարության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անտառային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կոմիտեին</w:t>
            </w:r>
            <w:r w:rsidRPr="003B2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  <w:r w:rsidR="00263C50"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7D0FD69C" w14:textId="77777777" w:rsidR="00263C50" w:rsidRPr="003B292E" w:rsidRDefault="00263C50" w:rsidP="005738B6">
            <w:pPr>
              <w:spacing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14:paraId="6812A024" w14:textId="77777777" w:rsidR="00263C50" w:rsidRPr="003B292E" w:rsidRDefault="00263C50" w:rsidP="005738B6">
            <w:pPr>
              <w:spacing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14:paraId="6A4060B5" w14:textId="2D966A15" w:rsidR="00263C50" w:rsidRPr="003B292E" w:rsidRDefault="00263C50" w:rsidP="005738B6">
            <w:pPr>
              <w:spacing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14:paraId="7E707BC5" w14:textId="3C493418" w:rsidR="00263C50" w:rsidRPr="003B292E" w:rsidRDefault="00263C50" w:rsidP="005738B6">
            <w:pPr>
              <w:spacing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14:paraId="5F605C8D" w14:textId="0ECB7347" w:rsidR="00263C50" w:rsidRPr="003B292E" w:rsidRDefault="00263C50" w:rsidP="005738B6">
            <w:pPr>
              <w:spacing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14:paraId="2E122D68" w14:textId="0A64B49E" w:rsidR="003A5290" w:rsidRPr="003B292E" w:rsidRDefault="00263C50" w:rsidP="005738B6">
            <w:pPr>
              <w:tabs>
                <w:tab w:val="left" w:pos="1828"/>
              </w:tabs>
              <w:spacing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ab/>
            </w:r>
          </w:p>
        </w:tc>
      </w:tr>
      <w:tr w:rsidR="00363BB2" w:rsidRPr="003B292E" w14:paraId="559DD772" w14:textId="77777777" w:rsidTr="00637E97">
        <w:trPr>
          <w:trHeight w:val="799"/>
        </w:trPr>
        <w:tc>
          <w:tcPr>
            <w:tcW w:w="7513" w:type="dxa"/>
            <w:gridSpan w:val="2"/>
            <w:shd w:val="clear" w:color="auto" w:fill="A6A6A6" w:themeFill="background1" w:themeFillShade="A6"/>
          </w:tcPr>
          <w:p w14:paraId="3AFD026B" w14:textId="33DFBBC9" w:rsidR="00363BB2" w:rsidRPr="003B292E" w:rsidRDefault="00637E97" w:rsidP="00637E97">
            <w:pPr>
              <w:spacing w:after="160" w:line="360" w:lineRule="auto"/>
              <w:ind w:left="720"/>
              <w:jc w:val="both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3B292E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    </w:t>
            </w:r>
            <w:r w:rsidR="003B292E" w:rsidRPr="003B292E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3</w:t>
            </w:r>
            <w:r w:rsidRPr="003B292E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B292E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r w:rsidR="007B35B7" w:rsidRPr="003B292E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ՀՀ ֆինանսների նախարարություն</w:t>
            </w:r>
          </w:p>
        </w:tc>
        <w:tc>
          <w:tcPr>
            <w:tcW w:w="7463" w:type="dxa"/>
            <w:gridSpan w:val="2"/>
            <w:shd w:val="clear" w:color="auto" w:fill="A6A6A6" w:themeFill="background1" w:themeFillShade="A6"/>
          </w:tcPr>
          <w:p w14:paraId="0C0DEDB8" w14:textId="4C0BFECD" w:rsidR="00363BB2" w:rsidRPr="003B292E" w:rsidRDefault="00BD44AC" w:rsidP="005738B6">
            <w:pPr>
              <w:spacing w:line="360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B292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95BDE" w:rsidRPr="003B292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27</w:t>
            </w:r>
            <w:r w:rsidR="00F95BDE" w:rsidRPr="003B292E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F95BDE" w:rsidRPr="003B292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09</w:t>
            </w:r>
            <w:r w:rsidR="00F95BDE" w:rsidRPr="003B292E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F95BDE" w:rsidRPr="003B292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21</w:t>
            </w:r>
            <w:r w:rsidR="00F95BDE" w:rsidRPr="003B292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N</w:t>
            </w:r>
            <w:r w:rsidR="00F95BDE" w:rsidRPr="003B292E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01/8-2/15487-2021</w:t>
            </w:r>
          </w:p>
        </w:tc>
      </w:tr>
      <w:tr w:rsidR="005738B6" w:rsidRPr="003B292E" w14:paraId="0D23077B" w14:textId="77777777" w:rsidTr="00637E97">
        <w:trPr>
          <w:trHeight w:val="1485"/>
        </w:trPr>
        <w:tc>
          <w:tcPr>
            <w:tcW w:w="7513" w:type="dxa"/>
            <w:gridSpan w:val="2"/>
            <w:shd w:val="clear" w:color="auto" w:fill="auto"/>
          </w:tcPr>
          <w:p w14:paraId="5E96E298" w14:textId="4B59FAF6" w:rsidR="005738B6" w:rsidRPr="003B292E" w:rsidRDefault="00F95BDE" w:rsidP="005738B6">
            <w:pPr>
              <w:pStyle w:val="a3"/>
              <w:spacing w:after="160" w:line="360" w:lineRule="auto"/>
              <w:ind w:left="1080"/>
              <w:jc w:val="both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3B292E">
              <w:rPr>
                <w:rFonts w:ascii="GHEA Grapalat" w:hAnsi="GHEA Grapalat" w:cs="Sylfaen"/>
                <w:sz w:val="24"/>
                <w:szCs w:val="24"/>
                <w:lang w:val="hy-AM"/>
              </w:rPr>
              <w:t>Առար</w:t>
            </w:r>
            <w:r w:rsidRPr="003B292E">
              <w:rPr>
                <w:rFonts w:ascii="GHEA Grapalat" w:hAnsi="GHEA Grapalat"/>
                <w:sz w:val="24"/>
                <w:szCs w:val="24"/>
                <w:lang w:val="hy-AM"/>
              </w:rPr>
              <w:t>կություններ և առաջարկություններ չունի։</w:t>
            </w:r>
          </w:p>
        </w:tc>
        <w:tc>
          <w:tcPr>
            <w:tcW w:w="7463" w:type="dxa"/>
            <w:gridSpan w:val="2"/>
            <w:shd w:val="clear" w:color="auto" w:fill="FFFFFF" w:themeFill="background1"/>
          </w:tcPr>
          <w:p w14:paraId="5D7FDBE0" w14:textId="77777777" w:rsidR="005738B6" w:rsidRPr="003B292E" w:rsidRDefault="005738B6" w:rsidP="005738B6">
            <w:pPr>
              <w:spacing w:line="360" w:lineRule="auto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363BB2" w:rsidRPr="003B292E" w14:paraId="70741EB0" w14:textId="77777777" w:rsidTr="00637E97">
        <w:trPr>
          <w:trHeight w:val="585"/>
        </w:trPr>
        <w:tc>
          <w:tcPr>
            <w:tcW w:w="7513" w:type="dxa"/>
            <w:gridSpan w:val="2"/>
            <w:shd w:val="clear" w:color="auto" w:fill="A6A6A6" w:themeFill="background1" w:themeFillShade="A6"/>
          </w:tcPr>
          <w:p w14:paraId="61BDD1E3" w14:textId="26BAB7D3" w:rsidR="00363BB2" w:rsidRPr="003B292E" w:rsidRDefault="007B35B7" w:rsidP="003B292E">
            <w:pPr>
              <w:pStyle w:val="a3"/>
              <w:numPr>
                <w:ilvl w:val="0"/>
                <w:numId w:val="5"/>
              </w:numPr>
              <w:spacing w:after="16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3B292E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ՀՀ էկոնոմիկայի նախարարություն</w:t>
            </w:r>
          </w:p>
          <w:p w14:paraId="7A139931" w14:textId="77777777" w:rsidR="00363BB2" w:rsidRPr="003B292E" w:rsidRDefault="00363BB2" w:rsidP="005738B6">
            <w:pPr>
              <w:pStyle w:val="a3"/>
              <w:spacing w:after="160" w:line="360" w:lineRule="auto"/>
              <w:ind w:left="1080"/>
              <w:jc w:val="both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463" w:type="dxa"/>
            <w:gridSpan w:val="2"/>
            <w:shd w:val="clear" w:color="auto" w:fill="A6A6A6" w:themeFill="background1" w:themeFillShade="A6"/>
          </w:tcPr>
          <w:p w14:paraId="5CE8F7B7" w14:textId="6CEC0F95" w:rsidR="00363BB2" w:rsidRPr="003B292E" w:rsidRDefault="00F95BDE" w:rsidP="005738B6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27</w:t>
            </w:r>
            <w:r w:rsidRPr="003B292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  <w:r w:rsidRPr="003B292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2021 </w:t>
            </w:r>
            <w:r w:rsidRPr="003B292E">
              <w:rPr>
                <w:rFonts w:ascii="GHEA Grapalat" w:eastAsia="Times New Roman" w:hAnsi="GHEA Grapalat" w:cs="Sylfaen"/>
                <w:sz w:val="24"/>
                <w:szCs w:val="24"/>
              </w:rPr>
              <w:t>N</w:t>
            </w:r>
            <w:r w:rsidR="00EC6636" w:rsidRPr="003B29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01/14022</w:t>
            </w:r>
          </w:p>
        </w:tc>
      </w:tr>
      <w:tr w:rsidR="005738B6" w:rsidRPr="003B292E" w14:paraId="4D97203C" w14:textId="77777777" w:rsidTr="005738B6">
        <w:trPr>
          <w:trHeight w:val="526"/>
        </w:trPr>
        <w:tc>
          <w:tcPr>
            <w:tcW w:w="7513" w:type="dxa"/>
            <w:gridSpan w:val="2"/>
            <w:shd w:val="clear" w:color="auto" w:fill="auto"/>
          </w:tcPr>
          <w:p w14:paraId="026F8A91" w14:textId="7923F7D4" w:rsidR="005738B6" w:rsidRPr="003B292E" w:rsidRDefault="00F95BDE" w:rsidP="005738B6">
            <w:pPr>
              <w:pStyle w:val="a3"/>
              <w:spacing w:after="160" w:line="360" w:lineRule="auto"/>
              <w:ind w:left="1080"/>
              <w:jc w:val="both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</w:pPr>
            <w:r w:rsidRPr="003B292E">
              <w:rPr>
                <w:rFonts w:ascii="GHEA Grapalat" w:hAnsi="GHEA Grapalat" w:cs="Sylfaen"/>
                <w:sz w:val="24"/>
                <w:szCs w:val="24"/>
                <w:lang w:val="hy-AM"/>
              </w:rPr>
              <w:t>Առար</w:t>
            </w:r>
            <w:r w:rsidRPr="003B292E">
              <w:rPr>
                <w:rFonts w:ascii="GHEA Grapalat" w:hAnsi="GHEA Grapalat"/>
                <w:sz w:val="24"/>
                <w:szCs w:val="24"/>
                <w:lang w:val="hy-AM"/>
              </w:rPr>
              <w:t>կություններ և առաջարկություններ չունի։</w:t>
            </w:r>
          </w:p>
        </w:tc>
        <w:tc>
          <w:tcPr>
            <w:tcW w:w="7463" w:type="dxa"/>
            <w:gridSpan w:val="2"/>
            <w:shd w:val="clear" w:color="auto" w:fill="auto"/>
          </w:tcPr>
          <w:p w14:paraId="0C239EFE" w14:textId="77777777" w:rsidR="005738B6" w:rsidRPr="003B292E" w:rsidRDefault="005738B6" w:rsidP="005738B6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</w:tr>
      <w:tr w:rsidR="006D5B91" w:rsidRPr="003B292E" w14:paraId="62AC8CBC" w14:textId="2BC9BD0E" w:rsidTr="00637E97">
        <w:tblPrEx>
          <w:tblLook w:val="0000" w:firstRow="0" w:lastRow="0" w:firstColumn="0" w:lastColumn="0" w:noHBand="0" w:noVBand="0"/>
        </w:tblPrEx>
        <w:trPr>
          <w:trHeight w:val="765"/>
        </w:trPr>
        <w:tc>
          <w:tcPr>
            <w:tcW w:w="7500" w:type="dxa"/>
          </w:tcPr>
          <w:p w14:paraId="00D41169" w14:textId="76688F4A" w:rsidR="006D5B91" w:rsidRPr="003B292E" w:rsidRDefault="006D5B91" w:rsidP="00637E97">
            <w:pPr>
              <w:pBdr>
                <w:bar w:val="single" w:sz="4" w:color="auto"/>
              </w:pBdr>
              <w:shd w:val="clear" w:color="auto" w:fill="A6A6A6" w:themeFill="background1" w:themeFillShade="A6"/>
              <w:spacing w:after="200" w:line="360" w:lineRule="auto"/>
              <w:ind w:left="108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B29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</w:t>
            </w:r>
            <w:r w:rsidR="003B292E" w:rsidRPr="003B292E">
              <w:rPr>
                <w:rFonts w:ascii="GHEA Grapalat" w:hAnsi="GHEA Grapalat" w:cs="Sylfaen"/>
                <w:sz w:val="24"/>
                <w:szCs w:val="24"/>
              </w:rPr>
              <w:t>5</w:t>
            </w:r>
            <w:r w:rsidRPr="003B292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B29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7476" w:type="dxa"/>
            <w:gridSpan w:val="3"/>
            <w:shd w:val="clear" w:color="auto" w:fill="A6A6A6" w:themeFill="background1" w:themeFillShade="A6"/>
          </w:tcPr>
          <w:p w14:paraId="13FAD4DB" w14:textId="77777777" w:rsidR="006D5B91" w:rsidRPr="003B292E" w:rsidRDefault="006D5B91" w:rsidP="00637E97">
            <w:pPr>
              <w:pBdr>
                <w:bar w:val="single" w:sz="4" w:color="auto"/>
              </w:pBdr>
              <w:shd w:val="clear" w:color="auto" w:fill="A6A6A6" w:themeFill="background1" w:themeFillShade="A6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56699D3" w14:textId="7AC5DEA2" w:rsidR="00637E97" w:rsidRPr="003B292E" w:rsidRDefault="00637E97" w:rsidP="00637E97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637E97" w:rsidRPr="003B292E" w14:paraId="69CA5DD8" w14:textId="4EE89393" w:rsidTr="00637E97">
        <w:tblPrEx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7560" w:type="dxa"/>
            <w:gridSpan w:val="3"/>
          </w:tcPr>
          <w:p w14:paraId="101AA8CC" w14:textId="74F2D6D4" w:rsidR="00637E97" w:rsidRPr="003B292E" w:rsidRDefault="00637E97" w:rsidP="005738B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B292E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             Կարծիք չի ստացվել</w:t>
            </w:r>
          </w:p>
        </w:tc>
        <w:tc>
          <w:tcPr>
            <w:tcW w:w="7416" w:type="dxa"/>
          </w:tcPr>
          <w:p w14:paraId="4B724B77" w14:textId="77777777" w:rsidR="00637E97" w:rsidRPr="003B292E" w:rsidRDefault="00637E97" w:rsidP="005738B6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bookmarkEnd w:id="0"/>
    </w:tbl>
    <w:p w14:paraId="02B186C2" w14:textId="77777777" w:rsidR="00DA720A" w:rsidRPr="003B292E" w:rsidRDefault="00DA720A" w:rsidP="001E2F6C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DA720A" w:rsidRPr="003B292E" w:rsidSect="006E4D9F">
      <w:pgSz w:w="15840" w:h="12240" w:orient="landscape"/>
      <w:pgMar w:top="540" w:right="1440" w:bottom="45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CD6CE5" w14:textId="77777777" w:rsidR="00D77DD4" w:rsidRDefault="00D77DD4" w:rsidP="00D44734">
      <w:pPr>
        <w:spacing w:after="0" w:line="240" w:lineRule="auto"/>
      </w:pPr>
      <w:r>
        <w:separator/>
      </w:r>
    </w:p>
  </w:endnote>
  <w:endnote w:type="continuationSeparator" w:id="0">
    <w:p w14:paraId="162D3AE4" w14:textId="77777777" w:rsidR="00D77DD4" w:rsidRDefault="00D77DD4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53D51E" w14:textId="77777777" w:rsidR="00D77DD4" w:rsidRDefault="00D77DD4" w:rsidP="00D44734">
      <w:pPr>
        <w:spacing w:after="0" w:line="240" w:lineRule="auto"/>
      </w:pPr>
      <w:r>
        <w:separator/>
      </w:r>
    </w:p>
  </w:footnote>
  <w:footnote w:type="continuationSeparator" w:id="0">
    <w:p w14:paraId="0BD17E78" w14:textId="77777777" w:rsidR="00D77DD4" w:rsidRDefault="00D77DD4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7630B"/>
    <w:multiLevelType w:val="hybridMultilevel"/>
    <w:tmpl w:val="B97670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7F58F8"/>
    <w:multiLevelType w:val="hybridMultilevel"/>
    <w:tmpl w:val="04A6A0CE"/>
    <w:lvl w:ilvl="0" w:tplc="2EE8DD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42A5B36"/>
    <w:multiLevelType w:val="hybridMultilevel"/>
    <w:tmpl w:val="C6E86E26"/>
    <w:lvl w:ilvl="0" w:tplc="D75ED44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E05"/>
    <w:rsid w:val="000046F6"/>
    <w:rsid w:val="00017FED"/>
    <w:rsid w:val="00027842"/>
    <w:rsid w:val="000576E9"/>
    <w:rsid w:val="000601B8"/>
    <w:rsid w:val="000765E4"/>
    <w:rsid w:val="0008277A"/>
    <w:rsid w:val="00093ECF"/>
    <w:rsid w:val="00094037"/>
    <w:rsid w:val="000A1D53"/>
    <w:rsid w:val="000A2959"/>
    <w:rsid w:val="000A52EC"/>
    <w:rsid w:val="000B5EC5"/>
    <w:rsid w:val="000B6FD2"/>
    <w:rsid w:val="000D2C60"/>
    <w:rsid w:val="000E2797"/>
    <w:rsid w:val="000E61FF"/>
    <w:rsid w:val="000F3499"/>
    <w:rsid w:val="000F3CB5"/>
    <w:rsid w:val="000F72D9"/>
    <w:rsid w:val="000F7E5C"/>
    <w:rsid w:val="00104552"/>
    <w:rsid w:val="00105ADE"/>
    <w:rsid w:val="00105B59"/>
    <w:rsid w:val="00106CA9"/>
    <w:rsid w:val="00107F2E"/>
    <w:rsid w:val="00117299"/>
    <w:rsid w:val="00125EE7"/>
    <w:rsid w:val="00130598"/>
    <w:rsid w:val="00132828"/>
    <w:rsid w:val="00147D7F"/>
    <w:rsid w:val="001536E7"/>
    <w:rsid w:val="0016032A"/>
    <w:rsid w:val="0016496F"/>
    <w:rsid w:val="001661B6"/>
    <w:rsid w:val="00171193"/>
    <w:rsid w:val="00177B34"/>
    <w:rsid w:val="00192FE9"/>
    <w:rsid w:val="0019515A"/>
    <w:rsid w:val="001965A3"/>
    <w:rsid w:val="00196E4F"/>
    <w:rsid w:val="001A1A77"/>
    <w:rsid w:val="001A1D3B"/>
    <w:rsid w:val="001A260A"/>
    <w:rsid w:val="001B19F3"/>
    <w:rsid w:val="001D653D"/>
    <w:rsid w:val="001E2F6C"/>
    <w:rsid w:val="001F79FC"/>
    <w:rsid w:val="00210381"/>
    <w:rsid w:val="00212C43"/>
    <w:rsid w:val="00215327"/>
    <w:rsid w:val="0021754D"/>
    <w:rsid w:val="00224421"/>
    <w:rsid w:val="00226D0D"/>
    <w:rsid w:val="00231CBB"/>
    <w:rsid w:val="002356AB"/>
    <w:rsid w:val="0023691B"/>
    <w:rsid w:val="00245A3B"/>
    <w:rsid w:val="00251328"/>
    <w:rsid w:val="00255E8C"/>
    <w:rsid w:val="00263C50"/>
    <w:rsid w:val="00265B94"/>
    <w:rsid w:val="002732B4"/>
    <w:rsid w:val="0027433D"/>
    <w:rsid w:val="00281125"/>
    <w:rsid w:val="00281BBA"/>
    <w:rsid w:val="00283983"/>
    <w:rsid w:val="00296B2D"/>
    <w:rsid w:val="002B7FEA"/>
    <w:rsid w:val="002C1D71"/>
    <w:rsid w:val="002C3563"/>
    <w:rsid w:val="002C35D9"/>
    <w:rsid w:val="002C7193"/>
    <w:rsid w:val="002D29EF"/>
    <w:rsid w:val="002D7A41"/>
    <w:rsid w:val="002E3B2E"/>
    <w:rsid w:val="002E5884"/>
    <w:rsid w:val="002E5D4B"/>
    <w:rsid w:val="002F1D29"/>
    <w:rsid w:val="002F465D"/>
    <w:rsid w:val="002F5AB4"/>
    <w:rsid w:val="002F6798"/>
    <w:rsid w:val="00304941"/>
    <w:rsid w:val="003053E8"/>
    <w:rsid w:val="00316AD1"/>
    <w:rsid w:val="003222DD"/>
    <w:rsid w:val="003271D6"/>
    <w:rsid w:val="00327251"/>
    <w:rsid w:val="0033448E"/>
    <w:rsid w:val="003349BA"/>
    <w:rsid w:val="003370AC"/>
    <w:rsid w:val="003435C8"/>
    <w:rsid w:val="00347238"/>
    <w:rsid w:val="00363BB2"/>
    <w:rsid w:val="003704BA"/>
    <w:rsid w:val="0037489A"/>
    <w:rsid w:val="0038011B"/>
    <w:rsid w:val="00384FEF"/>
    <w:rsid w:val="00391125"/>
    <w:rsid w:val="00394C0B"/>
    <w:rsid w:val="0039533D"/>
    <w:rsid w:val="003A2C41"/>
    <w:rsid w:val="003A42D0"/>
    <w:rsid w:val="003A5290"/>
    <w:rsid w:val="003A5433"/>
    <w:rsid w:val="003B292E"/>
    <w:rsid w:val="003C08F7"/>
    <w:rsid w:val="003D2DB2"/>
    <w:rsid w:val="003D3B80"/>
    <w:rsid w:val="003D3C12"/>
    <w:rsid w:val="003D5B5E"/>
    <w:rsid w:val="003D5CC1"/>
    <w:rsid w:val="003D5CC9"/>
    <w:rsid w:val="003D6EDD"/>
    <w:rsid w:val="003E3B4E"/>
    <w:rsid w:val="003F0C33"/>
    <w:rsid w:val="003F623E"/>
    <w:rsid w:val="003F6DDD"/>
    <w:rsid w:val="003F71C5"/>
    <w:rsid w:val="004064E1"/>
    <w:rsid w:val="00410665"/>
    <w:rsid w:val="00411E05"/>
    <w:rsid w:val="00412BB3"/>
    <w:rsid w:val="00414DF7"/>
    <w:rsid w:val="004168DC"/>
    <w:rsid w:val="0042388F"/>
    <w:rsid w:val="00427F5E"/>
    <w:rsid w:val="004312C4"/>
    <w:rsid w:val="00441ABC"/>
    <w:rsid w:val="00445485"/>
    <w:rsid w:val="00452A28"/>
    <w:rsid w:val="00455220"/>
    <w:rsid w:val="0045672F"/>
    <w:rsid w:val="00456D8B"/>
    <w:rsid w:val="00460805"/>
    <w:rsid w:val="00462869"/>
    <w:rsid w:val="00462E10"/>
    <w:rsid w:val="004630A1"/>
    <w:rsid w:val="00471737"/>
    <w:rsid w:val="00473DAE"/>
    <w:rsid w:val="00475C6E"/>
    <w:rsid w:val="00476642"/>
    <w:rsid w:val="00480903"/>
    <w:rsid w:val="00487759"/>
    <w:rsid w:val="00492B85"/>
    <w:rsid w:val="00493C8E"/>
    <w:rsid w:val="00494DF1"/>
    <w:rsid w:val="004A2773"/>
    <w:rsid w:val="004A2E82"/>
    <w:rsid w:val="004B46EB"/>
    <w:rsid w:val="004B5A0E"/>
    <w:rsid w:val="004B6959"/>
    <w:rsid w:val="004B7B5F"/>
    <w:rsid w:val="004C3061"/>
    <w:rsid w:val="004C52F1"/>
    <w:rsid w:val="004C6197"/>
    <w:rsid w:val="004D3139"/>
    <w:rsid w:val="004E6495"/>
    <w:rsid w:val="004E7D1E"/>
    <w:rsid w:val="004F0C2E"/>
    <w:rsid w:val="004F1442"/>
    <w:rsid w:val="004F7699"/>
    <w:rsid w:val="0051578D"/>
    <w:rsid w:val="005170CC"/>
    <w:rsid w:val="00544255"/>
    <w:rsid w:val="005505BD"/>
    <w:rsid w:val="00551E70"/>
    <w:rsid w:val="00561A0A"/>
    <w:rsid w:val="00561BAB"/>
    <w:rsid w:val="0056366E"/>
    <w:rsid w:val="00563DE9"/>
    <w:rsid w:val="00572A76"/>
    <w:rsid w:val="005738B6"/>
    <w:rsid w:val="00586508"/>
    <w:rsid w:val="00586A27"/>
    <w:rsid w:val="005A2E2B"/>
    <w:rsid w:val="005B1A2D"/>
    <w:rsid w:val="005B6262"/>
    <w:rsid w:val="005C0EEB"/>
    <w:rsid w:val="005C63BC"/>
    <w:rsid w:val="005F28D6"/>
    <w:rsid w:val="005F5921"/>
    <w:rsid w:val="005F7A6D"/>
    <w:rsid w:val="00615EE6"/>
    <w:rsid w:val="00616E9E"/>
    <w:rsid w:val="00635F77"/>
    <w:rsid w:val="0063628C"/>
    <w:rsid w:val="00637E97"/>
    <w:rsid w:val="006514D3"/>
    <w:rsid w:val="00651B8B"/>
    <w:rsid w:val="0067646C"/>
    <w:rsid w:val="00683E15"/>
    <w:rsid w:val="00687660"/>
    <w:rsid w:val="00690080"/>
    <w:rsid w:val="006A6695"/>
    <w:rsid w:val="006B3C46"/>
    <w:rsid w:val="006B7FC7"/>
    <w:rsid w:val="006D4867"/>
    <w:rsid w:val="006D5B91"/>
    <w:rsid w:val="006E4427"/>
    <w:rsid w:val="006E4D9F"/>
    <w:rsid w:val="006F23E0"/>
    <w:rsid w:val="006F29FE"/>
    <w:rsid w:val="006F360A"/>
    <w:rsid w:val="00703DCD"/>
    <w:rsid w:val="00717946"/>
    <w:rsid w:val="007264EC"/>
    <w:rsid w:val="007344CF"/>
    <w:rsid w:val="00742136"/>
    <w:rsid w:val="00744962"/>
    <w:rsid w:val="00756ADD"/>
    <w:rsid w:val="007606FD"/>
    <w:rsid w:val="00773DED"/>
    <w:rsid w:val="00781396"/>
    <w:rsid w:val="0078494E"/>
    <w:rsid w:val="00785D21"/>
    <w:rsid w:val="00786536"/>
    <w:rsid w:val="00787332"/>
    <w:rsid w:val="007A3915"/>
    <w:rsid w:val="007A3AD5"/>
    <w:rsid w:val="007A4EDE"/>
    <w:rsid w:val="007A7233"/>
    <w:rsid w:val="007B35B7"/>
    <w:rsid w:val="007B7C1A"/>
    <w:rsid w:val="007C37FA"/>
    <w:rsid w:val="007C5A16"/>
    <w:rsid w:val="007D4079"/>
    <w:rsid w:val="007D519E"/>
    <w:rsid w:val="007E2290"/>
    <w:rsid w:val="0081208A"/>
    <w:rsid w:val="00812E24"/>
    <w:rsid w:val="0081612C"/>
    <w:rsid w:val="00820F79"/>
    <w:rsid w:val="008245EB"/>
    <w:rsid w:val="0082629D"/>
    <w:rsid w:val="00827211"/>
    <w:rsid w:val="008306C2"/>
    <w:rsid w:val="00831E59"/>
    <w:rsid w:val="00850032"/>
    <w:rsid w:val="00860F9C"/>
    <w:rsid w:val="00875686"/>
    <w:rsid w:val="00877450"/>
    <w:rsid w:val="008854F5"/>
    <w:rsid w:val="008D48AA"/>
    <w:rsid w:val="008D7AF6"/>
    <w:rsid w:val="008E5FBE"/>
    <w:rsid w:val="008F73EC"/>
    <w:rsid w:val="0090504F"/>
    <w:rsid w:val="00911C16"/>
    <w:rsid w:val="00916CD2"/>
    <w:rsid w:val="00926CBA"/>
    <w:rsid w:val="00930589"/>
    <w:rsid w:val="009306D0"/>
    <w:rsid w:val="009328CA"/>
    <w:rsid w:val="009425BF"/>
    <w:rsid w:val="009427D1"/>
    <w:rsid w:val="0094292A"/>
    <w:rsid w:val="009442CC"/>
    <w:rsid w:val="009472F9"/>
    <w:rsid w:val="00953C29"/>
    <w:rsid w:val="00954812"/>
    <w:rsid w:val="0097408C"/>
    <w:rsid w:val="00976B61"/>
    <w:rsid w:val="00977E2B"/>
    <w:rsid w:val="00980684"/>
    <w:rsid w:val="00984D74"/>
    <w:rsid w:val="00987D29"/>
    <w:rsid w:val="00997F2B"/>
    <w:rsid w:val="009A5930"/>
    <w:rsid w:val="009A6136"/>
    <w:rsid w:val="009B68EA"/>
    <w:rsid w:val="009D5F4C"/>
    <w:rsid w:val="009D6A7E"/>
    <w:rsid w:val="009D7214"/>
    <w:rsid w:val="009E02C7"/>
    <w:rsid w:val="009E0A5B"/>
    <w:rsid w:val="00A00523"/>
    <w:rsid w:val="00A1014C"/>
    <w:rsid w:val="00A10AF8"/>
    <w:rsid w:val="00A16484"/>
    <w:rsid w:val="00A27092"/>
    <w:rsid w:val="00A4295A"/>
    <w:rsid w:val="00A44B90"/>
    <w:rsid w:val="00A47871"/>
    <w:rsid w:val="00A55A94"/>
    <w:rsid w:val="00A67471"/>
    <w:rsid w:val="00A72CAC"/>
    <w:rsid w:val="00A73EE1"/>
    <w:rsid w:val="00A8485D"/>
    <w:rsid w:val="00A96E2A"/>
    <w:rsid w:val="00A97372"/>
    <w:rsid w:val="00AA2A82"/>
    <w:rsid w:val="00AA3A83"/>
    <w:rsid w:val="00AA52F9"/>
    <w:rsid w:val="00AA557A"/>
    <w:rsid w:val="00AA7488"/>
    <w:rsid w:val="00AB0FD5"/>
    <w:rsid w:val="00AB1EF0"/>
    <w:rsid w:val="00AB20BC"/>
    <w:rsid w:val="00AB2EB2"/>
    <w:rsid w:val="00AB5A58"/>
    <w:rsid w:val="00AC0922"/>
    <w:rsid w:val="00AC4735"/>
    <w:rsid w:val="00AE20AA"/>
    <w:rsid w:val="00AE6978"/>
    <w:rsid w:val="00AF16C3"/>
    <w:rsid w:val="00AF48BA"/>
    <w:rsid w:val="00AF7B6B"/>
    <w:rsid w:val="00B009A0"/>
    <w:rsid w:val="00B00ED8"/>
    <w:rsid w:val="00B03CB6"/>
    <w:rsid w:val="00B04085"/>
    <w:rsid w:val="00B07B1A"/>
    <w:rsid w:val="00B10047"/>
    <w:rsid w:val="00B15170"/>
    <w:rsid w:val="00B173BA"/>
    <w:rsid w:val="00B17A09"/>
    <w:rsid w:val="00B225E1"/>
    <w:rsid w:val="00B26A8D"/>
    <w:rsid w:val="00B336A1"/>
    <w:rsid w:val="00B37F2D"/>
    <w:rsid w:val="00B45BDF"/>
    <w:rsid w:val="00B63865"/>
    <w:rsid w:val="00B67602"/>
    <w:rsid w:val="00B67719"/>
    <w:rsid w:val="00B67BCA"/>
    <w:rsid w:val="00B722C0"/>
    <w:rsid w:val="00B73F81"/>
    <w:rsid w:val="00B74E6A"/>
    <w:rsid w:val="00B75D97"/>
    <w:rsid w:val="00B80CAD"/>
    <w:rsid w:val="00B84073"/>
    <w:rsid w:val="00B8483A"/>
    <w:rsid w:val="00B9058C"/>
    <w:rsid w:val="00B90AD8"/>
    <w:rsid w:val="00B92FB3"/>
    <w:rsid w:val="00B93105"/>
    <w:rsid w:val="00B969A4"/>
    <w:rsid w:val="00BA3754"/>
    <w:rsid w:val="00BA546D"/>
    <w:rsid w:val="00BB0E14"/>
    <w:rsid w:val="00BC03D2"/>
    <w:rsid w:val="00BC136F"/>
    <w:rsid w:val="00BC3605"/>
    <w:rsid w:val="00BC7E91"/>
    <w:rsid w:val="00BD44AC"/>
    <w:rsid w:val="00BD4E66"/>
    <w:rsid w:val="00BD5B73"/>
    <w:rsid w:val="00BD6E10"/>
    <w:rsid w:val="00BE2042"/>
    <w:rsid w:val="00BE273F"/>
    <w:rsid w:val="00BF49B1"/>
    <w:rsid w:val="00BF4A3C"/>
    <w:rsid w:val="00C01996"/>
    <w:rsid w:val="00C054D7"/>
    <w:rsid w:val="00C07523"/>
    <w:rsid w:val="00C12E8C"/>
    <w:rsid w:val="00C16167"/>
    <w:rsid w:val="00C31FAD"/>
    <w:rsid w:val="00C34E7C"/>
    <w:rsid w:val="00C50B54"/>
    <w:rsid w:val="00C54598"/>
    <w:rsid w:val="00C652FA"/>
    <w:rsid w:val="00C676EA"/>
    <w:rsid w:val="00C77924"/>
    <w:rsid w:val="00C80403"/>
    <w:rsid w:val="00C85A85"/>
    <w:rsid w:val="00CA12ED"/>
    <w:rsid w:val="00CA6899"/>
    <w:rsid w:val="00CB6805"/>
    <w:rsid w:val="00CB6CFB"/>
    <w:rsid w:val="00CD1137"/>
    <w:rsid w:val="00CD14CB"/>
    <w:rsid w:val="00CD4AAA"/>
    <w:rsid w:val="00CD7A35"/>
    <w:rsid w:val="00CE433C"/>
    <w:rsid w:val="00CE55C7"/>
    <w:rsid w:val="00CE6B2A"/>
    <w:rsid w:val="00D00C18"/>
    <w:rsid w:val="00D03E44"/>
    <w:rsid w:val="00D0733F"/>
    <w:rsid w:val="00D10BCB"/>
    <w:rsid w:val="00D14BC4"/>
    <w:rsid w:val="00D152F9"/>
    <w:rsid w:val="00D16898"/>
    <w:rsid w:val="00D3359E"/>
    <w:rsid w:val="00D42230"/>
    <w:rsid w:val="00D43982"/>
    <w:rsid w:val="00D442A3"/>
    <w:rsid w:val="00D44734"/>
    <w:rsid w:val="00D450B2"/>
    <w:rsid w:val="00D515E4"/>
    <w:rsid w:val="00D54465"/>
    <w:rsid w:val="00D62968"/>
    <w:rsid w:val="00D63842"/>
    <w:rsid w:val="00D77DD4"/>
    <w:rsid w:val="00D85E56"/>
    <w:rsid w:val="00D86DC4"/>
    <w:rsid w:val="00D86E05"/>
    <w:rsid w:val="00D915A7"/>
    <w:rsid w:val="00D92706"/>
    <w:rsid w:val="00D967A8"/>
    <w:rsid w:val="00DA37BE"/>
    <w:rsid w:val="00DA720A"/>
    <w:rsid w:val="00DB0D6F"/>
    <w:rsid w:val="00DB2A34"/>
    <w:rsid w:val="00DB5497"/>
    <w:rsid w:val="00DB58F7"/>
    <w:rsid w:val="00DC5CEF"/>
    <w:rsid w:val="00DD1019"/>
    <w:rsid w:val="00DD2CF9"/>
    <w:rsid w:val="00DE20AD"/>
    <w:rsid w:val="00DE23E4"/>
    <w:rsid w:val="00DE32E8"/>
    <w:rsid w:val="00DE51A8"/>
    <w:rsid w:val="00DE6205"/>
    <w:rsid w:val="00DF2995"/>
    <w:rsid w:val="00DF2AC3"/>
    <w:rsid w:val="00DF323E"/>
    <w:rsid w:val="00DF63FB"/>
    <w:rsid w:val="00E0547A"/>
    <w:rsid w:val="00E05E6E"/>
    <w:rsid w:val="00E071DB"/>
    <w:rsid w:val="00E10C3E"/>
    <w:rsid w:val="00E12D22"/>
    <w:rsid w:val="00E1316C"/>
    <w:rsid w:val="00E14DA6"/>
    <w:rsid w:val="00E2543B"/>
    <w:rsid w:val="00E30101"/>
    <w:rsid w:val="00E37088"/>
    <w:rsid w:val="00E421B4"/>
    <w:rsid w:val="00E4717A"/>
    <w:rsid w:val="00E51848"/>
    <w:rsid w:val="00E51C52"/>
    <w:rsid w:val="00E52CAF"/>
    <w:rsid w:val="00E53147"/>
    <w:rsid w:val="00E6645F"/>
    <w:rsid w:val="00E75736"/>
    <w:rsid w:val="00E83449"/>
    <w:rsid w:val="00E93C6F"/>
    <w:rsid w:val="00EA2112"/>
    <w:rsid w:val="00EA2ED6"/>
    <w:rsid w:val="00EA523C"/>
    <w:rsid w:val="00EB0894"/>
    <w:rsid w:val="00EB7316"/>
    <w:rsid w:val="00EC16D1"/>
    <w:rsid w:val="00EC1973"/>
    <w:rsid w:val="00EC55B3"/>
    <w:rsid w:val="00EC5C72"/>
    <w:rsid w:val="00EC6636"/>
    <w:rsid w:val="00EE0361"/>
    <w:rsid w:val="00EE06F7"/>
    <w:rsid w:val="00EE3A4F"/>
    <w:rsid w:val="00EF7D15"/>
    <w:rsid w:val="00F005A7"/>
    <w:rsid w:val="00F13122"/>
    <w:rsid w:val="00F33BA6"/>
    <w:rsid w:val="00F50E49"/>
    <w:rsid w:val="00F550F8"/>
    <w:rsid w:val="00F63B32"/>
    <w:rsid w:val="00F66304"/>
    <w:rsid w:val="00F6746C"/>
    <w:rsid w:val="00F71710"/>
    <w:rsid w:val="00F80D4A"/>
    <w:rsid w:val="00F832AA"/>
    <w:rsid w:val="00F93D2C"/>
    <w:rsid w:val="00F93FBF"/>
    <w:rsid w:val="00F94733"/>
    <w:rsid w:val="00F95BDE"/>
    <w:rsid w:val="00FA01B0"/>
    <w:rsid w:val="00FA1FBC"/>
    <w:rsid w:val="00FA385D"/>
    <w:rsid w:val="00FA70C0"/>
    <w:rsid w:val="00FB0ED2"/>
    <w:rsid w:val="00FB5068"/>
    <w:rsid w:val="00FB7245"/>
    <w:rsid w:val="00FC1FE9"/>
    <w:rsid w:val="00FC603C"/>
    <w:rsid w:val="00FD0705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FB45A"/>
  <w15:docId w15:val="{D8B9115B-7206-4B40-9603-A1E1DEB7C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52FA"/>
  </w:style>
  <w:style w:type="paragraph" w:styleId="3">
    <w:name w:val="heading 3"/>
    <w:basedOn w:val="a"/>
    <w:link w:val="30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a"/>
    <w:link w:val="a4"/>
    <w:uiPriority w:val="34"/>
    <w:qFormat/>
    <w:rsid w:val="00CB6CFB"/>
    <w:pPr>
      <w:ind w:left="720"/>
      <w:contextualSpacing/>
    </w:pPr>
  </w:style>
  <w:style w:type="table" w:styleId="a5">
    <w:name w:val="Table Grid"/>
    <w:basedOn w:val="a1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20"/>
    <w:qFormat/>
    <w:rsid w:val="00E12D22"/>
    <w:rPr>
      <w:i/>
      <w:iCs/>
    </w:rPr>
  </w:style>
  <w:style w:type="paragraph" w:styleId="a7">
    <w:name w:val="Body Text Indent"/>
    <w:basedOn w:val="a"/>
    <w:link w:val="a8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8">
    <w:name w:val="Основной текст с отступом Знак"/>
    <w:basedOn w:val="a0"/>
    <w:link w:val="a7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a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qFormat/>
    <w:rsid w:val="00BB0E14"/>
    <w:rPr>
      <w:b/>
      <w:bCs/>
    </w:rPr>
  </w:style>
  <w:style w:type="paragraph" w:styleId="aa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a"/>
    <w:link w:val="ab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a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a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ab">
    <w:name w:val="Обычный (Интернет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, webb Знак"/>
    <w:link w:val="aa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header"/>
    <w:basedOn w:val="a"/>
    <w:link w:val="ae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D44734"/>
  </w:style>
  <w:style w:type="paragraph" w:styleId="af">
    <w:name w:val="footer"/>
    <w:basedOn w:val="a"/>
    <w:link w:val="af0"/>
    <w:uiPriority w:val="99"/>
    <w:semiHidden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D44734"/>
  </w:style>
  <w:style w:type="character" w:customStyle="1" w:styleId="a4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3"/>
    <w:uiPriority w:val="34"/>
    <w:locked/>
    <w:rsid w:val="0097408C"/>
  </w:style>
  <w:style w:type="paragraph" w:styleId="af1">
    <w:name w:val="Balloon Text"/>
    <w:basedOn w:val="a"/>
    <w:link w:val="af2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1A1D3B"/>
    <w:rPr>
      <w:rFonts w:ascii="Segoe UI" w:hAnsi="Segoe UI" w:cs="Segoe UI"/>
      <w:sz w:val="18"/>
      <w:szCs w:val="18"/>
    </w:rPr>
  </w:style>
  <w:style w:type="character" w:styleId="af3">
    <w:name w:val="Hyperlink"/>
    <w:basedOn w:val="a0"/>
    <w:uiPriority w:val="99"/>
    <w:unhideWhenUsed/>
    <w:rsid w:val="00812E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94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09663-580C-4AE5-B6E9-4EB845BC0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293</Words>
  <Characters>1672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https:/mul2-mnp.gov.am/tasks/190474/oneclick/Ampopatert-guyq.docx?token=a4aa6bcbaec96664787f3f73aa9a335b</cp:keywords>
  <cp:lastModifiedBy>Lusine</cp:lastModifiedBy>
  <cp:revision>2</cp:revision>
  <cp:lastPrinted>2021-04-01T09:46:00Z</cp:lastPrinted>
  <dcterms:created xsi:type="dcterms:W3CDTF">2021-09-29T06:21:00Z</dcterms:created>
  <dcterms:modified xsi:type="dcterms:W3CDTF">2021-09-29T06:21:00Z</dcterms:modified>
</cp:coreProperties>
</file>