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3117" w:rsidRPr="00254397" w:rsidRDefault="00C03117" w:rsidP="008922B7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54397">
        <w:rPr>
          <w:rFonts w:ascii="Arial" w:eastAsia="Times New Roman" w:hAnsi="Arial" w:cs="Arial"/>
          <w:color w:val="000000"/>
          <w:sz w:val="24"/>
          <w:szCs w:val="24"/>
        </w:rPr>
        <w:t>      </w:t>
      </w:r>
    </w:p>
    <w:p w:rsidR="00C03117" w:rsidRPr="00254397" w:rsidRDefault="00C03117" w:rsidP="00404F5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5439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ԱՄՓՈՓԱԹԵՐԹ</w:t>
      </w:r>
    </w:p>
    <w:p w:rsidR="00C03117" w:rsidRPr="00254397" w:rsidRDefault="00DB41E8" w:rsidP="00113E49">
      <w:pPr>
        <w:pStyle w:val="NoSpacing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B41E8">
        <w:rPr>
          <w:rFonts w:ascii="GHEA Grapalat" w:hAnsi="GHEA Grapalat"/>
          <w:sz w:val="24"/>
          <w:szCs w:val="24"/>
        </w:rPr>
        <w:t xml:space="preserve">«ՀԱՅԱՍՏԱՆԻ ՀԱՆՐԱՊԵՏՈՒԹՅԱՆ ԿԱՌԱՎԱՐՈՒԹՅԱՆ 2006 ԹՎԱԿԱՆԻ ԱՊՐԻԼԻ 13-Ի N722-Ն ՈՐՈՇՄԱՆ ՄԵՋ ՓՈՓՈԽՈՒԹՅՈՒՆՆԵՐ </w:t>
      </w:r>
      <w:r>
        <w:rPr>
          <w:rFonts w:ascii="GHEA Grapalat" w:hAnsi="GHEA Grapalat"/>
          <w:sz w:val="24"/>
          <w:szCs w:val="24"/>
        </w:rPr>
        <w:t>ԵՎ</w:t>
      </w:r>
      <w:r w:rsidRPr="00DB41E8">
        <w:rPr>
          <w:rFonts w:ascii="GHEA Grapalat" w:hAnsi="GHEA Grapalat"/>
          <w:sz w:val="24"/>
          <w:szCs w:val="24"/>
        </w:rPr>
        <w:t xml:space="preserve"> ԼՐԱՑՈՒՄՆԵՐ ԿԱՏԱՐԵԼՈՒ ՄԱՍԻՆ» </w:t>
      </w:r>
      <w:r w:rsidR="00E160D8" w:rsidRPr="00E160D8">
        <w:rPr>
          <w:rFonts w:ascii="GHEA Grapalat" w:hAnsi="GHEA Grapalat"/>
          <w:sz w:val="24"/>
          <w:szCs w:val="24"/>
        </w:rPr>
        <w:t>ԿԱՌԱՎԱՐՈՒԹՅԱՆ ՈՐՈՇՄԱՆ ՆԱԽԱԳԾԻ</w:t>
      </w:r>
      <w:r w:rsidR="00E160D8" w:rsidRPr="00254397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C03117" w:rsidRPr="00254397" w:rsidRDefault="00C03117" w:rsidP="00C0311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254397">
        <w:rPr>
          <w:rFonts w:ascii="Arial" w:eastAsia="Times New Roman" w:hAnsi="Arial" w:cs="Arial"/>
          <w:color w:val="000000"/>
          <w:sz w:val="24"/>
          <w:szCs w:val="24"/>
        </w:rPr>
        <w:t>     </w:t>
      </w:r>
      <w:r w:rsidRPr="00254397">
        <w:rPr>
          <w:rFonts w:ascii="GHEA Grapalat" w:eastAsia="Times New Roman" w:hAnsi="GHEA Grapalat" w:cs="Arial Unicode"/>
          <w:color w:val="000000"/>
          <w:sz w:val="24"/>
          <w:szCs w:val="24"/>
        </w:rPr>
        <w:t xml:space="preserve"> </w:t>
      </w:r>
      <w:r w:rsidRPr="00254397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tbl>
      <w:tblPr>
        <w:tblpPr w:leftFromText="180" w:rightFromText="180" w:vertAnchor="text" w:tblpX="285" w:tblpY="1"/>
        <w:tblOverlap w:val="never"/>
        <w:tblW w:w="1454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35"/>
        <w:gridCol w:w="7000"/>
        <w:gridCol w:w="3491"/>
        <w:gridCol w:w="15"/>
        <w:gridCol w:w="3874"/>
        <w:gridCol w:w="35"/>
        <w:gridCol w:w="55"/>
        <w:gridCol w:w="35"/>
      </w:tblGrid>
      <w:tr w:rsidR="004F0EA2" w:rsidRPr="00254397" w:rsidTr="00C05A83">
        <w:trPr>
          <w:gridAfter w:val="1"/>
          <w:wAfter w:w="35" w:type="dxa"/>
          <w:tblCellSpacing w:w="0" w:type="dxa"/>
        </w:trPr>
        <w:tc>
          <w:tcPr>
            <w:tcW w:w="10541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926BA" w:rsidRDefault="004F0EA2" w:rsidP="007236F3">
            <w:pPr>
              <w:jc w:val="center"/>
              <w:rPr>
                <w:rFonts w:ascii="GHEA Grapalat" w:hAnsi="GHEA Grapalat" w:cs="Sylfaen"/>
              </w:rPr>
            </w:pPr>
            <w:r>
              <w:rPr>
                <w:rFonts w:ascii="GHEA Grapalat" w:hAnsi="GHEA Grapalat" w:cs="Arial Unicode"/>
                <w:color w:val="000000"/>
                <w:szCs w:val="24"/>
              </w:rPr>
              <w:t>1</w:t>
            </w:r>
            <w:r w:rsidR="00A926BA">
              <w:rPr>
                <w:rFonts w:ascii="GHEA Grapalat" w:hAnsi="GHEA Grapalat" w:cs="Sylfaen"/>
              </w:rPr>
              <w:t xml:space="preserve"> ՀՀ ֆինանսների </w:t>
            </w:r>
            <w:r w:rsidR="00A926BA">
              <w:rPr>
                <w:rFonts w:ascii="GHEA Grapalat" w:hAnsi="GHEA Grapalat"/>
                <w:lang w:val="af-ZA"/>
              </w:rPr>
              <w:t>նախարար</w:t>
            </w:r>
          </w:p>
          <w:p w:rsidR="004F0EA2" w:rsidRPr="00254397" w:rsidRDefault="004F0EA2" w:rsidP="007236F3">
            <w:pPr>
              <w:pStyle w:val="BodyText"/>
              <w:spacing w:line="23" w:lineRule="atLeast"/>
              <w:rPr>
                <w:rFonts w:ascii="GHEA Grapalat" w:hAnsi="GHEA Grapalat" w:cs="Sylfaen"/>
                <w:szCs w:val="24"/>
              </w:rPr>
            </w:pPr>
          </w:p>
        </w:tc>
        <w:tc>
          <w:tcPr>
            <w:tcW w:w="396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F0EA2" w:rsidRPr="00991E5D" w:rsidRDefault="00AC5A86" w:rsidP="00AC5A8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>28</w:t>
            </w:r>
            <w:r w:rsidR="004F0EA2" w:rsidRPr="00F05A2B">
              <w:rPr>
                <w:rFonts w:ascii="GHEA Grapalat" w:hAnsi="GHEA Grapalat" w:cs="Sylfaen"/>
                <w:sz w:val="24"/>
                <w:szCs w:val="24"/>
              </w:rPr>
              <w:t>.0</w:t>
            </w:r>
            <w:r>
              <w:rPr>
                <w:rFonts w:ascii="GHEA Grapalat" w:hAnsi="GHEA Grapalat" w:cs="Sylfaen"/>
                <w:sz w:val="24"/>
                <w:szCs w:val="24"/>
              </w:rPr>
              <w:t>7</w:t>
            </w:r>
            <w:r w:rsidR="004F0EA2" w:rsidRPr="00F05A2B">
              <w:rPr>
                <w:rFonts w:ascii="GHEA Grapalat" w:hAnsi="GHEA Grapalat" w:cs="Sylfaen"/>
                <w:sz w:val="24"/>
                <w:szCs w:val="24"/>
              </w:rPr>
              <w:t xml:space="preserve">.2021թ. </w:t>
            </w:r>
          </w:p>
        </w:tc>
      </w:tr>
      <w:tr w:rsidR="004F0EA2" w:rsidRPr="00254397" w:rsidTr="00C05A83">
        <w:trPr>
          <w:gridAfter w:val="1"/>
          <w:wAfter w:w="35" w:type="dxa"/>
          <w:tblCellSpacing w:w="0" w:type="dxa"/>
        </w:trPr>
        <w:tc>
          <w:tcPr>
            <w:tcW w:w="10541" w:type="dxa"/>
            <w:gridSpan w:val="4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F0EA2" w:rsidRPr="00254397" w:rsidRDefault="004F0EA2" w:rsidP="007236F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96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F0EA2" w:rsidRPr="00991E5D" w:rsidRDefault="004F0EA2" w:rsidP="007236F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yellow"/>
              </w:rPr>
            </w:pPr>
            <w:r w:rsidRPr="00F05A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="00AC5A86">
              <w:t xml:space="preserve"> </w:t>
            </w:r>
            <w:r w:rsidR="00AC5A86" w:rsidRPr="00AC5A86">
              <w:rPr>
                <w:rFonts w:ascii="GHEA Grapalat" w:hAnsi="GHEA Grapalat" w:cs="Sylfaen"/>
                <w:sz w:val="24"/>
                <w:szCs w:val="24"/>
              </w:rPr>
              <w:t>01/8-2/12027-2021</w:t>
            </w:r>
          </w:p>
        </w:tc>
      </w:tr>
      <w:tr w:rsidR="00404F5D" w:rsidRPr="00254397" w:rsidTr="00C05A83">
        <w:trPr>
          <w:tblCellSpacing w:w="0" w:type="dxa"/>
        </w:trPr>
        <w:tc>
          <w:tcPr>
            <w:tcW w:w="70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5463BB" w:rsidRDefault="00412AE9" w:rsidP="00412AE9">
            <w:pPr>
              <w:spacing w:after="0" w:line="240" w:lineRule="auto"/>
              <w:ind w:right="-54" w:firstLine="360"/>
              <w:jc w:val="both"/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</w:rPr>
            </w:pPr>
            <w:r w:rsidRPr="00412AE9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ՀՀ ֆինանսների նախարարությունը քննարկել է «Հայաստանի Հանրապետության կառավարության 2006 թվականի ապրիլի 13-ի N722-Ն որոշման մեջ փոփոխություններ և լրացումներ կատարելու մասին» ՀՀ կառավարության որոշման նախագիծը և առաջարկում է Նախագծի 1-ին կետի 3-րդ ենթակետի «գ» պարբերության «141.36» թիվը փոխարինել «141.92» թվով:</w:t>
            </w:r>
          </w:p>
          <w:p w:rsidR="005463BB" w:rsidRPr="005463BB" w:rsidRDefault="005463BB" w:rsidP="005463BB">
            <w:pPr>
              <w:spacing w:after="0" w:line="240" w:lineRule="auto"/>
              <w:ind w:right="-54" w:firstLine="36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7470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auto"/>
            <w:hideMark/>
          </w:tcPr>
          <w:p w:rsidR="00142E10" w:rsidRDefault="00142E10" w:rsidP="00142E10">
            <w:pPr>
              <w:pStyle w:val="BodyText"/>
              <w:spacing w:line="23" w:lineRule="atLeast"/>
              <w:ind w:left="321" w:right="-790" w:hanging="321"/>
              <w:jc w:val="left"/>
              <w:rPr>
                <w:rFonts w:ascii="GHEA Grapalat" w:hAnsi="GHEA Grapalat" w:cs="Sylfaen"/>
                <w:szCs w:val="24"/>
              </w:rPr>
            </w:pPr>
            <w:r>
              <w:rPr>
                <w:rFonts w:ascii="GHEA Grapalat" w:hAnsi="GHEA Grapalat" w:cs="Sylfaen"/>
                <w:szCs w:val="24"/>
              </w:rPr>
              <w:t xml:space="preserve">   ՉԻ ը</w:t>
            </w:r>
            <w:r w:rsidRPr="00165015">
              <w:rPr>
                <w:rFonts w:ascii="GHEA Grapalat" w:hAnsi="GHEA Grapalat" w:cs="Sylfaen"/>
                <w:szCs w:val="24"/>
                <w:lang w:val="hy-AM"/>
              </w:rPr>
              <w:t xml:space="preserve">նդունվել </w:t>
            </w:r>
            <w:r>
              <w:rPr>
                <w:rFonts w:ascii="GHEA Grapalat" w:hAnsi="GHEA Grapalat" w:cs="Sylfaen"/>
                <w:szCs w:val="24"/>
              </w:rPr>
              <w:t xml:space="preserve">: </w:t>
            </w:r>
          </w:p>
          <w:p w:rsidR="00A74BCB" w:rsidRPr="00A74BCB" w:rsidRDefault="00142E10" w:rsidP="004317D8">
            <w:pPr>
              <w:pStyle w:val="BodyText"/>
              <w:spacing w:line="23" w:lineRule="atLeast"/>
              <w:ind w:left="236" w:right="165" w:hanging="85"/>
              <w:jc w:val="left"/>
              <w:rPr>
                <w:rFonts w:ascii="GHEA Grapalat" w:hAnsi="GHEA Grapalat"/>
                <w:szCs w:val="24"/>
              </w:rPr>
            </w:pPr>
            <w:r>
              <w:rPr>
                <w:rFonts w:ascii="GHEA Grapalat" w:hAnsi="GHEA Grapalat" w:cs="Sylfaen"/>
                <w:szCs w:val="24"/>
              </w:rPr>
              <w:t>Նախագծում թվային սխալ չկա.</w:t>
            </w:r>
            <w:r w:rsidR="00A74BCB">
              <w:rPr>
                <w:rFonts w:ascii="GHEA Grapalat" w:hAnsi="GHEA Grapalat" w:cs="Sylfaen"/>
                <w:szCs w:val="24"/>
              </w:rPr>
              <w:t xml:space="preserve"> </w:t>
            </w:r>
            <w:r w:rsidR="000246F3">
              <w:rPr>
                <w:rFonts w:ascii="GHEA Grapalat" w:hAnsi="GHEA Grapalat" w:cs="Sylfaen"/>
                <w:szCs w:val="24"/>
              </w:rPr>
              <w:t>ք</w:t>
            </w:r>
            <w:r w:rsidR="00A74BCB">
              <w:rPr>
                <w:rFonts w:ascii="GHEA Grapalat" w:hAnsi="GHEA Grapalat" w:cs="Sylfaen"/>
                <w:szCs w:val="24"/>
              </w:rPr>
              <w:t>անի որ ՀՀ կառավարության</w:t>
            </w:r>
            <w:r w:rsidR="000246F3">
              <w:rPr>
                <w:rFonts w:ascii="GHEA Grapalat" w:hAnsi="GHEA Grapalat" w:cs="Sylfaen"/>
                <w:szCs w:val="24"/>
              </w:rPr>
              <w:t xml:space="preserve"> </w:t>
            </w:r>
          </w:p>
          <w:p w:rsidR="00412AE9" w:rsidRPr="00CD7844" w:rsidRDefault="000246F3" w:rsidP="00CD7844">
            <w:pPr>
              <w:pStyle w:val="BodyText"/>
              <w:spacing w:line="23" w:lineRule="atLeast"/>
              <w:ind w:left="236" w:right="165" w:hanging="85"/>
              <w:jc w:val="both"/>
              <w:rPr>
                <w:rFonts w:ascii="GHEA Grapalat" w:hAnsi="GHEA Grapalat"/>
                <w:szCs w:val="24"/>
              </w:rPr>
            </w:pPr>
            <w:r w:rsidRPr="00A74BCB">
              <w:rPr>
                <w:rFonts w:ascii="GHEA Grapalat" w:hAnsi="GHEA Grapalat"/>
                <w:szCs w:val="24"/>
              </w:rPr>
              <w:t xml:space="preserve">2020 </w:t>
            </w:r>
            <w:r w:rsidRPr="00A74BCB">
              <w:rPr>
                <w:rFonts w:ascii="GHEA Grapalat" w:hAnsi="GHEA Grapalat" w:cs="Sylfaen"/>
                <w:szCs w:val="24"/>
              </w:rPr>
              <w:t>թվականի</w:t>
            </w:r>
            <w:r w:rsidRPr="00A74BCB">
              <w:rPr>
                <w:rFonts w:ascii="GHEA Grapalat" w:hAnsi="GHEA Grapalat"/>
                <w:szCs w:val="24"/>
              </w:rPr>
              <w:t xml:space="preserve"> </w:t>
            </w:r>
            <w:r w:rsidR="00A74BCB" w:rsidRPr="00A74BCB">
              <w:rPr>
                <w:rFonts w:ascii="GHEA Grapalat" w:hAnsi="GHEA Grapalat"/>
                <w:szCs w:val="24"/>
              </w:rPr>
              <w:t xml:space="preserve"> </w:t>
            </w:r>
            <w:r w:rsidRPr="00A74BCB">
              <w:rPr>
                <w:rFonts w:ascii="GHEA Grapalat" w:hAnsi="GHEA Grapalat" w:cs="Sylfaen"/>
                <w:szCs w:val="24"/>
              </w:rPr>
              <w:t xml:space="preserve"> հունվարի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  <w:r w:rsidRPr="00A74BCB">
              <w:rPr>
                <w:rFonts w:ascii="GHEA Grapalat" w:hAnsi="GHEA Grapalat"/>
                <w:szCs w:val="24"/>
              </w:rPr>
              <w:t>9</w:t>
            </w:r>
            <w:r>
              <w:rPr>
                <w:rFonts w:ascii="GHEA Grapalat" w:hAnsi="GHEA Grapalat"/>
                <w:szCs w:val="24"/>
              </w:rPr>
              <w:t xml:space="preserve">-ի </w:t>
            </w:r>
            <w:r w:rsidRPr="00A74BCB">
              <w:rPr>
                <w:rFonts w:ascii="GHEA Grapalat" w:hAnsi="GHEA Grapalat"/>
                <w:szCs w:val="24"/>
              </w:rPr>
              <w:t>N 16-</w:t>
            </w:r>
            <w:r w:rsidRPr="00A74BCB">
              <w:rPr>
                <w:rFonts w:ascii="GHEA Grapalat" w:hAnsi="GHEA Grapalat" w:cs="Sylfaen"/>
                <w:szCs w:val="24"/>
              </w:rPr>
              <w:t>Ն</w:t>
            </w:r>
            <w:r>
              <w:rPr>
                <w:rFonts w:ascii="GHEA Grapalat" w:hAnsi="GHEA Grapalat" w:cs="Sylfaen"/>
                <w:szCs w:val="24"/>
              </w:rPr>
              <w:t xml:space="preserve"> որոշման 1-ին կետի </w:t>
            </w:r>
            <w:r w:rsidR="004317D8" w:rsidRPr="004317D8">
              <w:rPr>
                <w:rFonts w:ascii="GHEA Grapalat" w:hAnsi="GHEA Grapalat" w:cs="Sylfaen"/>
                <w:szCs w:val="24"/>
              </w:rPr>
              <w:t xml:space="preserve">2) </w:t>
            </w:r>
            <w:r w:rsidR="004317D8">
              <w:rPr>
                <w:rFonts w:ascii="GHEA Grapalat" w:hAnsi="GHEA Grapalat" w:cs="Sylfaen"/>
                <w:szCs w:val="24"/>
              </w:rPr>
              <w:t xml:space="preserve">և </w:t>
            </w:r>
            <w:r w:rsidR="004317D8" w:rsidRPr="004317D8">
              <w:rPr>
                <w:rFonts w:ascii="GHEA Grapalat" w:hAnsi="GHEA Grapalat" w:cs="Sylfaen"/>
                <w:szCs w:val="24"/>
              </w:rPr>
              <w:t xml:space="preserve">3) </w:t>
            </w:r>
            <w:r w:rsidR="004317D8">
              <w:rPr>
                <w:rFonts w:ascii="GHEA Grapalat" w:hAnsi="GHEA Grapalat" w:cs="Sylfaen"/>
                <w:szCs w:val="24"/>
              </w:rPr>
              <w:t xml:space="preserve">ենթակետերով </w:t>
            </w:r>
            <w:r w:rsidR="004317D8" w:rsidRPr="004317D8">
              <w:rPr>
                <w:rFonts w:ascii="GHEA Grapalat" w:hAnsi="GHEA Grapalat" w:cs="Sylfaen"/>
                <w:szCs w:val="24"/>
              </w:rPr>
              <w:t xml:space="preserve"> </w:t>
            </w:r>
            <w:r w:rsidR="002A38BB">
              <w:rPr>
                <w:rFonts w:ascii="GHEA Grapalat" w:hAnsi="GHEA Grapalat" w:cs="Sylfaen"/>
                <w:szCs w:val="24"/>
              </w:rPr>
              <w:t>կատարվել է փոփոխություն</w:t>
            </w:r>
            <w:r w:rsidR="00217683">
              <w:rPr>
                <w:rFonts w:ascii="GHEA Grapalat" w:hAnsi="GHEA Grapalat" w:cs="Sylfaen"/>
                <w:szCs w:val="24"/>
              </w:rPr>
              <w:t>՝</w:t>
            </w:r>
            <w:r w:rsidR="00217683">
              <w:t xml:space="preserve"> </w:t>
            </w:r>
            <w:r w:rsidR="00217683" w:rsidRPr="00217683">
              <w:rPr>
                <w:rFonts w:ascii="GHEA Grapalat" w:hAnsi="GHEA Grapalat" w:cs="Sylfaen"/>
                <w:szCs w:val="24"/>
              </w:rPr>
              <w:t>«141.64» թիվը փոխարին</w:t>
            </w:r>
            <w:r w:rsidR="00217683">
              <w:rPr>
                <w:rFonts w:ascii="GHEA Grapalat" w:hAnsi="GHEA Grapalat" w:cs="Sylfaen"/>
                <w:szCs w:val="24"/>
              </w:rPr>
              <w:t>վ</w:t>
            </w:r>
            <w:r w:rsidR="00217683" w:rsidRPr="00217683">
              <w:rPr>
                <w:rFonts w:ascii="GHEA Grapalat" w:hAnsi="GHEA Grapalat" w:cs="Sylfaen"/>
                <w:szCs w:val="24"/>
              </w:rPr>
              <w:t xml:space="preserve">ել </w:t>
            </w:r>
            <w:r w:rsidR="00217683">
              <w:rPr>
                <w:rFonts w:ascii="GHEA Grapalat" w:hAnsi="GHEA Grapalat" w:cs="Sylfaen"/>
                <w:szCs w:val="24"/>
              </w:rPr>
              <w:t>է «141.08» թվով</w:t>
            </w:r>
            <w:r w:rsidR="002A38BB">
              <w:rPr>
                <w:rFonts w:ascii="GHEA Grapalat" w:hAnsi="GHEA Grapalat" w:cs="Sylfaen"/>
                <w:szCs w:val="24"/>
              </w:rPr>
              <w:t xml:space="preserve">: Սակայն </w:t>
            </w:r>
            <w:r w:rsidR="002A38BB" w:rsidRPr="002A38BB">
              <w:rPr>
                <w:rFonts w:ascii="GHEA Grapalat" w:hAnsi="GHEA Grapalat" w:cs="Sylfaen"/>
                <w:szCs w:val="24"/>
              </w:rPr>
              <w:t>arlis.am</w:t>
            </w:r>
            <w:r w:rsidR="00BE1711">
              <w:rPr>
                <w:rFonts w:ascii="GHEA Grapalat" w:hAnsi="GHEA Grapalat" w:cs="Sylfaen"/>
                <w:szCs w:val="24"/>
              </w:rPr>
              <w:t xml:space="preserve"> կայքում տեղադրված </w:t>
            </w:r>
            <w:r w:rsidR="00BE1711" w:rsidRPr="00412AE9">
              <w:rPr>
                <w:rFonts w:ascii="GHEA Grapalat" w:hAnsi="GHEA Grapalat" w:cs="GHEA Grapalat"/>
                <w:color w:val="000000"/>
                <w:szCs w:val="24"/>
                <w:shd w:val="clear" w:color="auto" w:fill="FFFFFF"/>
                <w:lang w:val="hy-AM"/>
              </w:rPr>
              <w:t>N722-Ն որոշման</w:t>
            </w:r>
            <w:r w:rsidR="002A38BB">
              <w:rPr>
                <w:rFonts w:ascii="GHEA Grapalat" w:hAnsi="GHEA Grapalat" w:cs="Sylfaen"/>
                <w:szCs w:val="24"/>
              </w:rPr>
              <w:t xml:space="preserve"> </w:t>
            </w:r>
            <w:r w:rsidR="004317D8" w:rsidRPr="004317D8">
              <w:rPr>
                <w:rFonts w:ascii="GHEA Grapalat" w:hAnsi="GHEA Grapalat" w:cs="Sylfaen"/>
                <w:szCs w:val="24"/>
              </w:rPr>
              <w:t xml:space="preserve">N 4 </w:t>
            </w:r>
            <w:r w:rsidR="00BE1711">
              <w:rPr>
                <w:rFonts w:ascii="GHEA Grapalat" w:hAnsi="GHEA Grapalat" w:cs="Sylfaen"/>
                <w:szCs w:val="24"/>
              </w:rPr>
              <w:t xml:space="preserve">հավելվածի PDF ֆայլում այդ փոփոխությունը չի արվել </w:t>
            </w:r>
            <w:r w:rsidR="00217683">
              <w:rPr>
                <w:rFonts w:ascii="GHEA Grapalat" w:hAnsi="GHEA Grapalat" w:cs="Sylfaen"/>
                <w:szCs w:val="24"/>
              </w:rPr>
              <w:t xml:space="preserve">և </w:t>
            </w:r>
            <w:r w:rsidR="00CD7844">
              <w:rPr>
                <w:rFonts w:ascii="GHEA Grapalat" w:hAnsi="GHEA Grapalat" w:cs="Sylfaen"/>
                <w:szCs w:val="24"/>
              </w:rPr>
              <w:t xml:space="preserve">մնացել է </w:t>
            </w:r>
            <w:r w:rsidR="00CD7844" w:rsidRPr="00217683">
              <w:rPr>
                <w:rFonts w:ascii="GHEA Grapalat" w:hAnsi="GHEA Grapalat" w:cs="Sylfaen"/>
                <w:szCs w:val="24"/>
              </w:rPr>
              <w:t>141.64</w:t>
            </w:r>
            <w:r w:rsidR="00CD7844">
              <w:rPr>
                <w:rFonts w:ascii="GHEA Grapalat" w:hAnsi="GHEA Grapalat" w:cs="Sylfaen"/>
                <w:szCs w:val="24"/>
              </w:rPr>
              <w:t xml:space="preserve"> թիվը: Ուստի առաջարկվող փոփոխությունը չի ընդունվել:</w:t>
            </w:r>
          </w:p>
          <w:p w:rsidR="004F0EA2" w:rsidRPr="004301F6" w:rsidRDefault="004F0EA2" w:rsidP="007236F3">
            <w:pPr>
              <w:pStyle w:val="BodyText"/>
              <w:spacing w:line="23" w:lineRule="atLeast"/>
              <w:ind w:right="-790"/>
              <w:rPr>
                <w:rFonts w:ascii="GHEA Grapalat" w:hAnsi="GHEA Grapalat" w:cs="Sylfaen"/>
                <w:szCs w:val="24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F0EA2" w:rsidRPr="00254397" w:rsidRDefault="004F0EA2" w:rsidP="007236F3">
            <w:pPr>
              <w:spacing w:after="0" w:line="240" w:lineRule="auto"/>
              <w:ind w:right="-79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54397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4F0EA2" w:rsidRPr="00254397" w:rsidTr="00C05A83">
        <w:trPr>
          <w:gridAfter w:val="1"/>
          <w:wAfter w:w="35" w:type="dxa"/>
          <w:tblCellSpacing w:w="0" w:type="dxa"/>
        </w:trPr>
        <w:tc>
          <w:tcPr>
            <w:tcW w:w="10541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F0EA2" w:rsidRPr="00087992" w:rsidRDefault="004F0EA2" w:rsidP="005724FE">
            <w:pPr>
              <w:pStyle w:val="BodyText"/>
              <w:spacing w:line="23" w:lineRule="atLeast"/>
              <w:ind w:firstLine="172"/>
              <w:rPr>
                <w:rFonts w:ascii="GHEA Grapalat" w:eastAsia="Calibri" w:hAnsi="GHEA Grapalat" w:cs="Sylfaen"/>
                <w:szCs w:val="24"/>
              </w:rPr>
            </w:pPr>
            <w:r w:rsidRPr="00254397">
              <w:rPr>
                <w:rFonts w:ascii="GHEA Grapalat" w:hAnsi="GHEA Grapalat" w:cs="Arial Unicode"/>
                <w:color w:val="000000"/>
                <w:szCs w:val="24"/>
              </w:rPr>
              <w:t xml:space="preserve">2. </w:t>
            </w:r>
            <w:r w:rsidR="005724FE">
              <w:rPr>
                <w:rFonts w:ascii="Sylfaen" w:hAnsi="Sylfaen" w:cs="Sylfaen"/>
              </w:rPr>
              <w:t xml:space="preserve"> </w:t>
            </w:r>
            <w:r w:rsidR="005724FE" w:rsidRPr="005724FE">
              <w:rPr>
                <w:rFonts w:ascii="GHEA Grapalat" w:hAnsi="GHEA Grapalat" w:cs="Arial Unicode"/>
                <w:color w:val="000000"/>
                <w:szCs w:val="24"/>
              </w:rPr>
              <w:t>Կրթության, գիտության, մշակույթի և սպորտի նախարարություն</w:t>
            </w:r>
          </w:p>
        </w:tc>
        <w:tc>
          <w:tcPr>
            <w:tcW w:w="396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F0EA2" w:rsidRPr="002B1CC2" w:rsidRDefault="005724FE" w:rsidP="005724F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GHEA Grapalat" w:eastAsia="Calibri" w:hAnsi="GHEA Grapalat" w:cs="Sylfaen"/>
                <w:szCs w:val="24"/>
              </w:rPr>
              <w:t>27</w:t>
            </w:r>
            <w:r w:rsidR="004F0EA2" w:rsidRPr="00E15C94">
              <w:rPr>
                <w:rFonts w:ascii="GHEA Grapalat" w:eastAsia="Calibri" w:hAnsi="GHEA Grapalat" w:cs="Sylfaen"/>
                <w:szCs w:val="24"/>
              </w:rPr>
              <w:t>.0</w:t>
            </w:r>
            <w:r>
              <w:rPr>
                <w:rFonts w:ascii="GHEA Grapalat" w:eastAsia="Calibri" w:hAnsi="GHEA Grapalat" w:cs="Sylfaen"/>
                <w:szCs w:val="24"/>
              </w:rPr>
              <w:t>7</w:t>
            </w:r>
            <w:r w:rsidR="004F0EA2" w:rsidRPr="00E15C94">
              <w:rPr>
                <w:rFonts w:ascii="GHEA Grapalat" w:eastAsia="Calibri" w:hAnsi="GHEA Grapalat" w:cs="Sylfaen"/>
                <w:szCs w:val="24"/>
              </w:rPr>
              <w:t>.</w:t>
            </w:r>
            <w:r w:rsidR="004F0EA2" w:rsidRPr="00E15C94">
              <w:rPr>
                <w:rFonts w:ascii="GHEA Grapalat" w:eastAsia="Calibri" w:hAnsi="GHEA Grapalat" w:cs="Sylfaen"/>
                <w:szCs w:val="24"/>
                <w:lang w:val="hy-AM"/>
              </w:rPr>
              <w:t>202</w:t>
            </w:r>
            <w:r w:rsidR="004F0EA2" w:rsidRPr="00E15C94">
              <w:rPr>
                <w:rFonts w:ascii="GHEA Grapalat" w:eastAsia="Calibri" w:hAnsi="GHEA Grapalat" w:cs="Sylfaen"/>
                <w:szCs w:val="24"/>
              </w:rPr>
              <w:t>1</w:t>
            </w:r>
            <w:r w:rsidR="004F0EA2" w:rsidRPr="00E15C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4F0EA2" w:rsidRPr="00254397" w:rsidTr="00C05A83">
        <w:trPr>
          <w:gridAfter w:val="1"/>
          <w:wAfter w:w="35" w:type="dxa"/>
          <w:trHeight w:val="462"/>
          <w:tblCellSpacing w:w="0" w:type="dxa"/>
        </w:trPr>
        <w:tc>
          <w:tcPr>
            <w:tcW w:w="10541" w:type="dxa"/>
            <w:gridSpan w:val="4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F0EA2" w:rsidRPr="00254397" w:rsidRDefault="004F0EA2" w:rsidP="007236F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96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F0EA2" w:rsidRPr="002B1CC2" w:rsidRDefault="004F0EA2" w:rsidP="007236F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yellow"/>
              </w:rPr>
            </w:pPr>
            <w:r w:rsidRPr="00E15C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Pr="00E15C94">
              <w:rPr>
                <w:rFonts w:ascii="GHEA Grapalat" w:eastAsia="Calibri" w:hAnsi="GHEA Grapalat" w:cs="Sylfaen"/>
                <w:szCs w:val="24"/>
                <w:lang w:val="hy-AM"/>
              </w:rPr>
              <w:t xml:space="preserve"> </w:t>
            </w:r>
            <w:r w:rsidR="005724FE">
              <w:t xml:space="preserve"> </w:t>
            </w:r>
            <w:r w:rsidR="005724FE" w:rsidRPr="005724FE">
              <w:rPr>
                <w:rFonts w:ascii="GHEA Grapalat" w:eastAsia="Calibri" w:hAnsi="GHEA Grapalat" w:cs="Sylfaen"/>
                <w:szCs w:val="24"/>
                <w:lang w:val="hy-AM"/>
              </w:rPr>
              <w:t>01/14.3/16188-2021</w:t>
            </w:r>
          </w:p>
        </w:tc>
      </w:tr>
      <w:tr w:rsidR="00404F5D" w:rsidRPr="00254397" w:rsidTr="00C05A83">
        <w:trPr>
          <w:gridAfter w:val="1"/>
          <w:wAfter w:w="35" w:type="dxa"/>
          <w:trHeight w:val="1992"/>
          <w:tblCellSpacing w:w="0" w:type="dxa"/>
        </w:trPr>
        <w:tc>
          <w:tcPr>
            <w:tcW w:w="70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616FD" w:rsidRDefault="00BF18BA" w:rsidP="007236F3">
            <w:pPr>
              <w:pStyle w:val="BodyText"/>
              <w:spacing w:line="23" w:lineRule="atLeast"/>
              <w:ind w:left="82" w:right="279"/>
              <w:jc w:val="both"/>
              <w:rPr>
                <w:rFonts w:ascii="GHEA Grapalat" w:eastAsia="Calibri" w:hAnsi="GHEA Grapalat" w:cs="Sylfaen"/>
                <w:szCs w:val="24"/>
              </w:rPr>
            </w:pPr>
            <w:r w:rsidRPr="00BF18BA">
              <w:rPr>
                <w:rFonts w:ascii="GHEA Grapalat" w:eastAsia="Calibri" w:hAnsi="GHEA Grapalat" w:cs="Sylfaen"/>
                <w:szCs w:val="24"/>
              </w:rPr>
              <w:t>Հայաստանի Հանրապետության Սյունիքի մարզի Սիսիանի քաղաքային համայնքի վարչական սահմաններում գտնվող պետական սեփականություն հանդիսացող հողամասերն անհատույց սեփականության իրավունքով համայնքին փոխանցելու մասին N 722-Ն որոշման մեջ փոփոխություններ կատարելու մասին Հայաստանի Հանրապետության կառավարության 1997 թվականի մարտի 14-ի «Համայնքի սեփականության գույքի ցանկը սահմանելու մասին» N 51 որոշման համաձայն՝ Սիսիան համայնքի սեփականություն հանդիսացող Սիսիան քաղաքի զինվորական պանթեոնի զբաղեցրած 0,28 հեկտար հողամասն անհատույց սեփականության իրավունքով Սիսիան համայնքին փոխանցելուն նախարարությունը առարկություններ չունի:</w:t>
            </w:r>
          </w:p>
          <w:p w:rsidR="00DD2A4F" w:rsidRPr="003177E8" w:rsidRDefault="00DD2A4F" w:rsidP="007236F3">
            <w:pPr>
              <w:pStyle w:val="BodyText"/>
              <w:spacing w:line="23" w:lineRule="atLeast"/>
              <w:ind w:left="82" w:right="279"/>
              <w:jc w:val="both"/>
              <w:rPr>
                <w:rFonts w:ascii="GHEA Grapalat" w:eastAsia="Calibri" w:hAnsi="GHEA Grapalat" w:cs="Sylfaen"/>
                <w:szCs w:val="24"/>
              </w:rPr>
            </w:pPr>
          </w:p>
        </w:tc>
        <w:tc>
          <w:tcPr>
            <w:tcW w:w="35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4F0EA2" w:rsidRPr="00FB4242" w:rsidRDefault="004F0EA2" w:rsidP="007236F3">
            <w:pPr>
              <w:pStyle w:val="BodyText"/>
              <w:spacing w:line="23" w:lineRule="atLeast"/>
              <w:jc w:val="left"/>
              <w:rPr>
                <w:rFonts w:ascii="GHEA Grapalat" w:hAnsi="GHEA Grapalat" w:cs="Sylfaen"/>
                <w:szCs w:val="24"/>
              </w:rPr>
            </w:pPr>
            <w:r w:rsidRPr="00254397">
              <w:rPr>
                <w:rFonts w:ascii="Arial" w:hAnsi="Arial" w:cs="Arial"/>
                <w:color w:val="000000"/>
                <w:szCs w:val="24"/>
              </w:rPr>
              <w:t> </w:t>
            </w:r>
            <w:r>
              <w:rPr>
                <w:rFonts w:ascii="Arial" w:hAnsi="Arial" w:cs="Arial"/>
                <w:color w:val="000000"/>
                <w:szCs w:val="24"/>
              </w:rPr>
              <w:t xml:space="preserve">  </w:t>
            </w:r>
            <w:r w:rsidRPr="00165015">
              <w:rPr>
                <w:rFonts w:ascii="GHEA Grapalat" w:hAnsi="GHEA Grapalat" w:cs="Sylfaen"/>
                <w:szCs w:val="24"/>
                <w:lang w:val="hy-AM"/>
              </w:rPr>
              <w:t xml:space="preserve">Ընդունվել </w:t>
            </w:r>
            <w:r w:rsidRPr="00563C7A">
              <w:rPr>
                <w:rFonts w:ascii="GHEA Grapalat" w:hAnsi="GHEA Grapalat" w:cs="Sylfaen"/>
                <w:szCs w:val="24"/>
                <w:lang w:val="hy-AM"/>
              </w:rPr>
              <w:t xml:space="preserve">է </w:t>
            </w:r>
            <w:r w:rsidR="00A911A1">
              <w:rPr>
                <w:rFonts w:ascii="GHEA Grapalat" w:hAnsi="GHEA Grapalat" w:cs="Sylfaen"/>
                <w:szCs w:val="24"/>
                <w:lang w:val="hy-AM"/>
              </w:rPr>
              <w:t xml:space="preserve">ի </w:t>
            </w:r>
            <w:r w:rsidRPr="00563C7A">
              <w:rPr>
                <w:rFonts w:ascii="GHEA Grapalat" w:hAnsi="GHEA Grapalat" w:cs="Sylfaen"/>
                <w:szCs w:val="24"/>
                <w:lang w:val="hy-AM"/>
              </w:rPr>
              <w:t>գիտություն:</w:t>
            </w:r>
          </w:p>
        </w:tc>
        <w:tc>
          <w:tcPr>
            <w:tcW w:w="3964" w:type="dxa"/>
            <w:gridSpan w:val="3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F0EA2" w:rsidRDefault="004F0EA2" w:rsidP="007236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254397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  <w:p w:rsidR="0091204A" w:rsidRDefault="0091204A" w:rsidP="007236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  <w:p w:rsidR="0091204A" w:rsidRDefault="0091204A" w:rsidP="007236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  <w:p w:rsidR="0091204A" w:rsidRDefault="0091204A" w:rsidP="007236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  <w:p w:rsidR="0091204A" w:rsidRDefault="0091204A" w:rsidP="007236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  <w:p w:rsidR="0091204A" w:rsidRPr="00254397" w:rsidRDefault="0091204A" w:rsidP="007236F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A041AC" w:rsidRPr="00254397" w:rsidTr="00C05A83">
        <w:trPr>
          <w:gridAfter w:val="1"/>
          <w:wAfter w:w="35" w:type="dxa"/>
          <w:tblCellSpacing w:w="0" w:type="dxa"/>
        </w:trPr>
        <w:tc>
          <w:tcPr>
            <w:tcW w:w="10541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F0EA2" w:rsidRPr="00254397" w:rsidRDefault="004F0EA2" w:rsidP="007236F3">
            <w:pPr>
              <w:pStyle w:val="BodyText"/>
              <w:spacing w:line="23" w:lineRule="atLeast"/>
              <w:rPr>
                <w:rFonts w:ascii="GHEA Grapalat" w:hAnsi="GHEA Grapalat" w:cs="Sylfaen"/>
                <w:szCs w:val="24"/>
              </w:rPr>
            </w:pPr>
            <w:r>
              <w:rPr>
                <w:rFonts w:ascii="GHEA Grapalat" w:hAnsi="GHEA Grapalat"/>
                <w:szCs w:val="24"/>
              </w:rPr>
              <w:t xml:space="preserve">3. </w:t>
            </w:r>
            <w:r w:rsidR="00991E5D" w:rsidRPr="00D71EFF">
              <w:rPr>
                <w:rFonts w:ascii="GHEA Grapalat" w:hAnsi="GHEA Grapalat" w:cs="Sylfaen"/>
                <w:szCs w:val="22"/>
              </w:rPr>
              <w:t>Քաղաքաշինության</w:t>
            </w:r>
            <w:r w:rsidR="00991E5D" w:rsidRPr="006C3BE7">
              <w:rPr>
                <w:rFonts w:ascii="GHEA Grapalat" w:hAnsi="GHEA Grapalat"/>
                <w:szCs w:val="22"/>
              </w:rPr>
              <w:t xml:space="preserve">  </w:t>
            </w:r>
            <w:r w:rsidR="00991E5D" w:rsidRPr="00D71EFF">
              <w:rPr>
                <w:rFonts w:ascii="GHEA Grapalat" w:hAnsi="GHEA Grapalat" w:cs="Sylfaen"/>
                <w:szCs w:val="22"/>
              </w:rPr>
              <w:t>կոմիտե</w:t>
            </w:r>
          </w:p>
        </w:tc>
        <w:tc>
          <w:tcPr>
            <w:tcW w:w="396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F0EA2" w:rsidRPr="00F53B1A" w:rsidRDefault="00170559" w:rsidP="007236F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23</w:t>
            </w:r>
            <w:r w:rsidR="004F0EA2" w:rsidRPr="00F53B1A">
              <w:rPr>
                <w:rFonts w:ascii="GHEA Grapalat" w:hAnsi="GHEA Grapalat"/>
                <w:sz w:val="24"/>
                <w:szCs w:val="24"/>
              </w:rPr>
              <w:t>.0</w:t>
            </w:r>
            <w:r>
              <w:rPr>
                <w:rFonts w:ascii="GHEA Grapalat" w:hAnsi="GHEA Grapalat"/>
                <w:sz w:val="24"/>
                <w:szCs w:val="24"/>
              </w:rPr>
              <w:t>7</w:t>
            </w:r>
            <w:r w:rsidR="004F0EA2" w:rsidRPr="00F53B1A">
              <w:rPr>
                <w:rFonts w:ascii="GHEA Grapalat" w:hAnsi="GHEA Grapalat"/>
                <w:sz w:val="24"/>
                <w:szCs w:val="24"/>
              </w:rPr>
              <w:t>.2021</w:t>
            </w:r>
          </w:p>
        </w:tc>
      </w:tr>
      <w:tr w:rsidR="004B6A96" w:rsidRPr="00254397" w:rsidTr="00C05A83">
        <w:trPr>
          <w:gridAfter w:val="1"/>
          <w:wAfter w:w="35" w:type="dxa"/>
          <w:tblCellSpacing w:w="0" w:type="dxa"/>
        </w:trPr>
        <w:tc>
          <w:tcPr>
            <w:tcW w:w="10541" w:type="dxa"/>
            <w:gridSpan w:val="4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F0EA2" w:rsidRPr="00254397" w:rsidRDefault="004F0EA2" w:rsidP="007236F3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964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F0EA2" w:rsidRPr="00F53B1A" w:rsidRDefault="004F0EA2" w:rsidP="007236F3">
            <w:pPr>
              <w:spacing w:after="0" w:line="240" w:lineRule="auto"/>
              <w:ind w:right="51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53B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="00170559" w:rsidRPr="00170559">
              <w:rPr>
                <w:rFonts w:ascii="GHEA Grapalat" w:hAnsi="GHEA Grapalat" w:cs="Sylfaen"/>
                <w:szCs w:val="24"/>
              </w:rPr>
              <w:t>01/11.4/6566-2021</w:t>
            </w:r>
          </w:p>
        </w:tc>
      </w:tr>
      <w:tr w:rsidR="00A041AC" w:rsidRPr="00254397" w:rsidTr="00C05A83">
        <w:trPr>
          <w:tblCellSpacing w:w="0" w:type="dxa"/>
        </w:trPr>
        <w:tc>
          <w:tcPr>
            <w:tcW w:w="70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97563" w:rsidRDefault="00170559" w:rsidP="007236F3">
            <w:pPr>
              <w:pStyle w:val="ListParagraph"/>
              <w:spacing w:after="0" w:line="240" w:lineRule="auto"/>
              <w:ind w:left="15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170559">
              <w:rPr>
                <w:rFonts w:ascii="GHEA Grapalat" w:hAnsi="GHEA Grapalat" w:cs="Sylfaen"/>
                <w:sz w:val="24"/>
                <w:szCs w:val="24"/>
              </w:rPr>
              <w:t>«Հայաստանի Հանրապետության կառավարության 2006 թվականի ապրիլի 13-ի N 722-Ն որոշման մեջ փոփոխություններ և լրացումներ կատարելու մասին» Հայաստանի Հանրապետության կառավարության որոշման նախագծի վերաբերյալ ՀՀ քաղաքաշինության կոմիտեն դիտողություններ և առաջարկություններ չունի:</w:t>
            </w:r>
          </w:p>
          <w:p w:rsidR="00170559" w:rsidRPr="00001DA5" w:rsidRDefault="00170559" w:rsidP="007236F3">
            <w:pPr>
              <w:pStyle w:val="ListParagraph"/>
              <w:spacing w:after="0" w:line="240" w:lineRule="auto"/>
              <w:ind w:left="150"/>
              <w:jc w:val="both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7470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auto"/>
            <w:hideMark/>
          </w:tcPr>
          <w:p w:rsidR="004F0EA2" w:rsidRDefault="004F0EA2" w:rsidP="007236F3">
            <w:pPr>
              <w:pStyle w:val="BodyText"/>
              <w:spacing w:line="23" w:lineRule="atLeast"/>
              <w:ind w:left="321" w:right="138" w:hanging="321"/>
              <w:jc w:val="left"/>
              <w:rPr>
                <w:rFonts w:ascii="GHEA Grapalat" w:hAnsi="GHEA Grapalat" w:cs="Sylfaen"/>
                <w:szCs w:val="24"/>
              </w:rPr>
            </w:pPr>
            <w:r>
              <w:rPr>
                <w:rFonts w:ascii="GHEA Grapalat" w:hAnsi="GHEA Grapalat" w:cs="Sylfaen"/>
                <w:szCs w:val="24"/>
              </w:rPr>
              <w:t xml:space="preserve">   </w:t>
            </w:r>
            <w:r w:rsidRPr="00165015">
              <w:rPr>
                <w:rFonts w:ascii="GHEA Grapalat" w:hAnsi="GHEA Grapalat" w:cs="Sylfaen"/>
                <w:szCs w:val="24"/>
                <w:lang w:val="hy-AM"/>
              </w:rPr>
              <w:t xml:space="preserve">Ընդունվել </w:t>
            </w:r>
            <w:r>
              <w:rPr>
                <w:rFonts w:ascii="GHEA Grapalat" w:hAnsi="GHEA Grapalat" w:cs="Sylfaen"/>
                <w:szCs w:val="24"/>
                <w:lang w:val="hy-AM"/>
              </w:rPr>
              <w:t>է</w:t>
            </w:r>
            <w:r w:rsidR="005C5FCE">
              <w:rPr>
                <w:rFonts w:ascii="GHEA Grapalat" w:hAnsi="GHEA Grapalat" w:cs="Sylfaen"/>
                <w:szCs w:val="24"/>
              </w:rPr>
              <w:t xml:space="preserve"> ի գիտություն</w:t>
            </w:r>
            <w:r>
              <w:rPr>
                <w:rFonts w:ascii="GHEA Grapalat" w:hAnsi="GHEA Grapalat" w:cs="Sylfaen"/>
                <w:szCs w:val="24"/>
              </w:rPr>
              <w:t xml:space="preserve">: </w:t>
            </w:r>
            <w:r w:rsidRPr="00563C7A"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</w:p>
          <w:p w:rsidR="004F0EA2" w:rsidRPr="004301F6" w:rsidRDefault="004F0EA2" w:rsidP="007236F3">
            <w:pPr>
              <w:pStyle w:val="BodyText"/>
              <w:spacing w:line="23" w:lineRule="atLeast"/>
              <w:ind w:left="118" w:right="-341" w:hanging="360"/>
              <w:jc w:val="left"/>
              <w:rPr>
                <w:rFonts w:ascii="GHEA Grapalat" w:hAnsi="GHEA Grapalat" w:cs="Sylfaen"/>
                <w:szCs w:val="24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4F0EA2" w:rsidRPr="00254397" w:rsidRDefault="004F0EA2" w:rsidP="007236F3">
            <w:pPr>
              <w:spacing w:after="0" w:line="240" w:lineRule="auto"/>
              <w:ind w:left="-39" w:right="-79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254397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7834FF" w:rsidRPr="002B1CC2" w:rsidTr="00C05A83">
        <w:trPr>
          <w:gridAfter w:val="1"/>
          <w:wAfter w:w="35" w:type="dxa"/>
          <w:tblCellSpacing w:w="0" w:type="dxa"/>
        </w:trPr>
        <w:tc>
          <w:tcPr>
            <w:tcW w:w="10526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834FF" w:rsidRPr="00087992" w:rsidRDefault="007834FF" w:rsidP="007834FF">
            <w:pPr>
              <w:pStyle w:val="BodyText"/>
              <w:spacing w:line="23" w:lineRule="atLeast"/>
              <w:ind w:firstLine="172"/>
              <w:rPr>
                <w:rFonts w:ascii="GHEA Grapalat" w:eastAsia="Calibri" w:hAnsi="GHEA Grapalat" w:cs="Sylfaen"/>
                <w:szCs w:val="24"/>
              </w:rPr>
            </w:pPr>
            <w:r>
              <w:rPr>
                <w:rFonts w:ascii="GHEA Grapalat" w:eastAsia="Calibri" w:hAnsi="GHEA Grapalat" w:cs="Sylfaen"/>
                <w:szCs w:val="24"/>
              </w:rPr>
              <w:t xml:space="preserve">4. </w:t>
            </w:r>
            <w:r>
              <w:rPr>
                <w:rFonts w:ascii="Sylfaen" w:hAnsi="Sylfaen" w:cs="Sylfaen"/>
              </w:rPr>
              <w:t xml:space="preserve"> </w:t>
            </w:r>
            <w:r w:rsidRPr="006370C2">
              <w:rPr>
                <w:rFonts w:ascii="GHEA Grapalat" w:eastAsia="Calibri" w:hAnsi="GHEA Grapalat" w:cs="Sylfaen"/>
                <w:szCs w:val="24"/>
              </w:rPr>
              <w:t>Պետական գույքի կառավարման կոմիտե</w:t>
            </w:r>
          </w:p>
        </w:tc>
        <w:tc>
          <w:tcPr>
            <w:tcW w:w="397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834FF" w:rsidRPr="00F53B1A" w:rsidRDefault="007834FF" w:rsidP="007834FF">
            <w:pPr>
              <w:tabs>
                <w:tab w:val="left" w:pos="14850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26.07.2021թ.</w:t>
            </w:r>
          </w:p>
        </w:tc>
      </w:tr>
      <w:tr w:rsidR="007834FF" w:rsidRPr="002B1CC2" w:rsidTr="00C05A83">
        <w:trPr>
          <w:gridAfter w:val="1"/>
          <w:wAfter w:w="35" w:type="dxa"/>
          <w:trHeight w:val="462"/>
          <w:tblCellSpacing w:w="0" w:type="dxa"/>
        </w:trPr>
        <w:tc>
          <w:tcPr>
            <w:tcW w:w="10526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834FF" w:rsidRPr="00254397" w:rsidRDefault="007834FF" w:rsidP="007834F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97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834FF" w:rsidRPr="00254397" w:rsidRDefault="007834FF" w:rsidP="007834FF">
            <w:pPr>
              <w:tabs>
                <w:tab w:val="left" w:pos="14850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>
              <w:t xml:space="preserve"> </w:t>
            </w:r>
            <w:r w:rsidRPr="005B5F2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01/11.4/5223-2021</w:t>
            </w:r>
          </w:p>
        </w:tc>
      </w:tr>
      <w:tr w:rsidR="007834FF" w:rsidRPr="00254397" w:rsidTr="00C05A83">
        <w:trPr>
          <w:gridAfter w:val="1"/>
          <w:wAfter w:w="35" w:type="dxa"/>
          <w:tblCellSpacing w:w="0" w:type="dxa"/>
        </w:trPr>
        <w:tc>
          <w:tcPr>
            <w:tcW w:w="70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834FF" w:rsidRPr="007834FF" w:rsidRDefault="007834FF" w:rsidP="007834FF">
            <w:pPr>
              <w:pStyle w:val="BodyText"/>
              <w:spacing w:line="23" w:lineRule="atLeast"/>
              <w:ind w:right="279"/>
              <w:jc w:val="both"/>
              <w:rPr>
                <w:rFonts w:ascii="GHEA Grapalat" w:eastAsia="Calibri" w:hAnsi="GHEA Grapalat" w:cs="Sylfaen"/>
                <w:szCs w:val="24"/>
              </w:rPr>
            </w:pPr>
            <w:r w:rsidRPr="007834FF">
              <w:rPr>
                <w:rFonts w:ascii="GHEA Grapalat" w:eastAsia="Calibri" w:hAnsi="GHEA Grapalat" w:cs="Sylfaen"/>
                <w:szCs w:val="24"/>
              </w:rPr>
              <w:t xml:space="preserve">«Հայաստանի Հանրապետության կառավարության 2006 թվականի ապրիլի 13-ի N722-Ն որոշման մեջ փոփոխություններ և լրացումներ կատարելու մասին» Հայաստանի Հանրապետության կառավարության որոշման նախագծի (այսուհետ՝ Նախագիծ) վերաբերյալ Պետական գույքի կառավարման կոմիտեն սկզբունքային առարկություններ չունի։ </w:t>
            </w:r>
          </w:p>
          <w:p w:rsidR="007834FF" w:rsidRPr="003177E8" w:rsidRDefault="007834FF" w:rsidP="007834FF">
            <w:pPr>
              <w:pStyle w:val="BodyText"/>
              <w:spacing w:line="23" w:lineRule="atLeast"/>
              <w:ind w:right="279"/>
              <w:jc w:val="both"/>
              <w:rPr>
                <w:rFonts w:ascii="GHEA Grapalat" w:eastAsia="Calibri" w:hAnsi="GHEA Grapalat" w:cs="Sylfaen"/>
                <w:szCs w:val="24"/>
              </w:rPr>
            </w:pPr>
            <w:r w:rsidRPr="007834FF">
              <w:rPr>
                <w:rFonts w:ascii="GHEA Grapalat" w:eastAsia="Calibri" w:hAnsi="GHEA Grapalat" w:cs="Sylfaen"/>
                <w:szCs w:val="24"/>
              </w:rPr>
              <w:t>Միաժամանակ առաջարկում ենք, Նախագծի վերջում, որպես նորմատիվ իրավական ակտի վավերապայման, լրացնել նախագիծը ստորագրող պաշտոնատար անձի պաշտոնը, անվան սկզբնատառը և ազգանունը։</w:t>
            </w:r>
          </w:p>
        </w:tc>
        <w:tc>
          <w:tcPr>
            <w:tcW w:w="34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8A474F" w:rsidRDefault="008A474F" w:rsidP="008A474F">
            <w:pPr>
              <w:pStyle w:val="BodyText"/>
              <w:spacing w:line="23" w:lineRule="atLeast"/>
              <w:ind w:left="321" w:right="-790" w:hanging="175"/>
              <w:jc w:val="left"/>
              <w:rPr>
                <w:rFonts w:ascii="GHEA Grapalat" w:hAnsi="GHEA Grapalat" w:cs="Sylfaen"/>
                <w:szCs w:val="24"/>
              </w:rPr>
            </w:pPr>
            <w:r w:rsidRPr="00165015">
              <w:rPr>
                <w:rFonts w:ascii="GHEA Grapalat" w:hAnsi="GHEA Grapalat" w:cs="Sylfaen"/>
                <w:szCs w:val="24"/>
                <w:lang w:val="hy-AM"/>
              </w:rPr>
              <w:t xml:space="preserve">Ընդունվել </w:t>
            </w:r>
            <w:r>
              <w:rPr>
                <w:rFonts w:ascii="GHEA Grapalat" w:hAnsi="GHEA Grapalat" w:cs="Sylfaen"/>
                <w:szCs w:val="24"/>
                <w:lang w:val="hy-AM"/>
              </w:rPr>
              <w:t>է</w:t>
            </w:r>
            <w:r>
              <w:rPr>
                <w:rFonts w:ascii="GHEA Grapalat" w:hAnsi="GHEA Grapalat" w:cs="Sylfaen"/>
                <w:szCs w:val="24"/>
              </w:rPr>
              <w:t xml:space="preserve">: </w:t>
            </w:r>
          </w:p>
          <w:p w:rsidR="008A474F" w:rsidRPr="00412AE9" w:rsidRDefault="008A474F" w:rsidP="008A474F">
            <w:pPr>
              <w:pStyle w:val="BodyText"/>
              <w:spacing w:line="23" w:lineRule="atLeast"/>
              <w:ind w:left="146" w:right="-790"/>
              <w:jc w:val="left"/>
              <w:rPr>
                <w:rFonts w:ascii="GHEA Grapalat" w:hAnsi="GHEA Grapalat" w:cs="Sylfaen"/>
                <w:szCs w:val="24"/>
              </w:rPr>
            </w:pPr>
            <w:r>
              <w:rPr>
                <w:rFonts w:ascii="GHEA Grapalat" w:hAnsi="GHEA Grapalat" w:cs="Sylfaen"/>
                <w:szCs w:val="24"/>
              </w:rPr>
              <w:t>Նախագծում կատարվել է համապատասխան փոփոխություն</w:t>
            </w:r>
          </w:p>
          <w:p w:rsidR="007834FF" w:rsidRPr="00501815" w:rsidRDefault="007834FF" w:rsidP="007834FF">
            <w:pPr>
              <w:pStyle w:val="BodyText"/>
              <w:spacing w:line="23" w:lineRule="atLeast"/>
              <w:jc w:val="left"/>
              <w:rPr>
                <w:rFonts w:ascii="GHEA Grapalat" w:hAnsi="GHEA Grapalat" w:cs="Sylfaen"/>
                <w:szCs w:val="24"/>
              </w:rPr>
            </w:pPr>
          </w:p>
        </w:tc>
        <w:tc>
          <w:tcPr>
            <w:tcW w:w="3979" w:type="dxa"/>
            <w:gridSpan w:val="4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834FF" w:rsidRPr="00254397" w:rsidRDefault="007834FF" w:rsidP="007834FF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7834FF" w:rsidRPr="00254397" w:rsidTr="00C05A83">
        <w:trPr>
          <w:gridAfter w:val="7"/>
          <w:wAfter w:w="14505" w:type="dxa"/>
          <w:tblCellSpacing w:w="0" w:type="dxa"/>
        </w:trPr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834FF" w:rsidRPr="00254397" w:rsidRDefault="007834FF" w:rsidP="007834FF">
            <w:pPr>
              <w:tabs>
                <w:tab w:val="left" w:pos="14850"/>
              </w:tabs>
              <w:spacing w:after="0" w:line="240" w:lineRule="auto"/>
              <w:ind w:left="-9" w:firstLine="598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7834FF" w:rsidRPr="00254397" w:rsidTr="00C05A83">
        <w:trPr>
          <w:gridAfter w:val="7"/>
          <w:wAfter w:w="14505" w:type="dxa"/>
          <w:trHeight w:val="65"/>
          <w:tblCellSpacing w:w="0" w:type="dxa"/>
        </w:trPr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7834FF" w:rsidRPr="00254397" w:rsidRDefault="007834FF" w:rsidP="007834FF">
            <w:pPr>
              <w:tabs>
                <w:tab w:val="left" w:pos="14850"/>
              </w:tabs>
              <w:spacing w:after="0" w:line="240" w:lineRule="auto"/>
              <w:ind w:left="239" w:firstLine="350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7834FF" w:rsidRPr="00254397" w:rsidTr="00C05A83">
        <w:trPr>
          <w:gridAfter w:val="3"/>
          <w:wAfter w:w="125" w:type="dxa"/>
          <w:tblCellSpacing w:w="0" w:type="dxa"/>
        </w:trPr>
        <w:tc>
          <w:tcPr>
            <w:tcW w:w="10541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834FF" w:rsidRPr="00087992" w:rsidRDefault="007834FF" w:rsidP="007834FF">
            <w:pPr>
              <w:pStyle w:val="BodyText"/>
              <w:spacing w:line="23" w:lineRule="atLeast"/>
              <w:ind w:firstLine="172"/>
              <w:rPr>
                <w:rFonts w:ascii="GHEA Grapalat" w:eastAsia="Calibri" w:hAnsi="GHEA Grapalat" w:cs="Sylfaen"/>
                <w:szCs w:val="24"/>
              </w:rPr>
            </w:pPr>
            <w:r>
              <w:rPr>
                <w:rFonts w:ascii="GHEA Grapalat" w:hAnsi="GHEA Grapalat" w:cs="Arial Unicode"/>
                <w:color w:val="000000"/>
                <w:szCs w:val="24"/>
              </w:rPr>
              <w:t>5</w:t>
            </w:r>
            <w:r w:rsidRPr="00254397">
              <w:rPr>
                <w:rFonts w:ascii="GHEA Grapalat" w:hAnsi="GHEA Grapalat" w:cs="Arial Unicode"/>
                <w:color w:val="000000"/>
                <w:szCs w:val="24"/>
              </w:rPr>
              <w:t xml:space="preserve">. </w:t>
            </w:r>
            <w:r w:rsidRPr="00F42AD5">
              <w:rPr>
                <w:rFonts w:ascii="GHEA Grapalat" w:eastAsia="Calibri" w:hAnsi="GHEA Grapalat" w:cs="Sylfaen"/>
                <w:szCs w:val="24"/>
                <w:lang w:val="hy-AM"/>
              </w:rPr>
              <w:t xml:space="preserve">Կադաստրի կոմիտե </w:t>
            </w:r>
          </w:p>
          <w:p w:rsidR="007834FF" w:rsidRPr="00087992" w:rsidRDefault="007834FF" w:rsidP="007834FF">
            <w:pPr>
              <w:pStyle w:val="BodyText"/>
              <w:spacing w:line="23" w:lineRule="atLeast"/>
              <w:ind w:firstLine="172"/>
              <w:rPr>
                <w:rFonts w:ascii="GHEA Grapalat" w:eastAsia="Calibri" w:hAnsi="GHEA Grapalat" w:cs="Sylfaen"/>
                <w:szCs w:val="24"/>
              </w:rPr>
            </w:pPr>
          </w:p>
        </w:tc>
        <w:tc>
          <w:tcPr>
            <w:tcW w:w="38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834FF" w:rsidRPr="002B1CC2" w:rsidRDefault="007834FF" w:rsidP="004A7CB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yellow"/>
              </w:rPr>
            </w:pPr>
            <w:r>
              <w:rPr>
                <w:rFonts w:ascii="GHEA Grapalat" w:eastAsia="Calibri" w:hAnsi="GHEA Grapalat" w:cs="Sylfaen"/>
                <w:szCs w:val="24"/>
              </w:rPr>
              <w:t>2</w:t>
            </w:r>
            <w:r w:rsidR="004A7CB9">
              <w:rPr>
                <w:rFonts w:ascii="GHEA Grapalat" w:eastAsia="Calibri" w:hAnsi="GHEA Grapalat" w:cs="Sylfaen"/>
                <w:szCs w:val="24"/>
              </w:rPr>
              <w:t>7</w:t>
            </w:r>
            <w:r>
              <w:rPr>
                <w:rFonts w:ascii="GHEA Grapalat" w:eastAsia="Calibri" w:hAnsi="GHEA Grapalat" w:cs="Sylfaen"/>
                <w:szCs w:val="24"/>
              </w:rPr>
              <w:t>.07</w:t>
            </w:r>
            <w:r w:rsidRPr="00E15C94">
              <w:rPr>
                <w:rFonts w:ascii="GHEA Grapalat" w:eastAsia="Calibri" w:hAnsi="GHEA Grapalat" w:cs="Sylfaen"/>
                <w:szCs w:val="24"/>
              </w:rPr>
              <w:t>.</w:t>
            </w:r>
            <w:r w:rsidRPr="00E15C94">
              <w:rPr>
                <w:rFonts w:ascii="GHEA Grapalat" w:eastAsia="Calibri" w:hAnsi="GHEA Grapalat" w:cs="Sylfaen"/>
                <w:szCs w:val="24"/>
                <w:lang w:val="hy-AM"/>
              </w:rPr>
              <w:t>202</w:t>
            </w:r>
            <w:r w:rsidRPr="00E15C94">
              <w:rPr>
                <w:rFonts w:ascii="GHEA Grapalat" w:eastAsia="Calibri" w:hAnsi="GHEA Grapalat" w:cs="Sylfaen"/>
                <w:szCs w:val="24"/>
              </w:rPr>
              <w:t>1</w:t>
            </w:r>
            <w:r w:rsidRPr="00E15C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7834FF" w:rsidRPr="00254397" w:rsidTr="00C05A83">
        <w:trPr>
          <w:gridAfter w:val="3"/>
          <w:wAfter w:w="125" w:type="dxa"/>
          <w:tblCellSpacing w:w="0" w:type="dxa"/>
        </w:trPr>
        <w:tc>
          <w:tcPr>
            <w:tcW w:w="10541" w:type="dxa"/>
            <w:gridSpan w:val="4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834FF" w:rsidRPr="00254397" w:rsidRDefault="007834FF" w:rsidP="007834FF">
            <w:pPr>
              <w:tabs>
                <w:tab w:val="left" w:pos="14850"/>
              </w:tabs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8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834FF" w:rsidRPr="00254397" w:rsidRDefault="007834FF" w:rsidP="007834FF">
            <w:pPr>
              <w:tabs>
                <w:tab w:val="left" w:pos="14850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15C9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Pr="00E15C94">
              <w:rPr>
                <w:rFonts w:ascii="GHEA Grapalat" w:eastAsia="Calibri" w:hAnsi="GHEA Grapalat" w:cs="Sylfaen"/>
                <w:szCs w:val="24"/>
                <w:lang w:val="hy-AM"/>
              </w:rPr>
              <w:t xml:space="preserve"> </w:t>
            </w:r>
            <w:r w:rsidR="004A7CB9" w:rsidRPr="004A7CB9">
              <w:rPr>
                <w:rFonts w:ascii="GHEA Grapalat" w:eastAsia="Calibri" w:hAnsi="GHEA Grapalat" w:cs="Sylfaen"/>
                <w:szCs w:val="24"/>
                <w:lang w:val="hy-AM"/>
              </w:rPr>
              <w:t>ՍԹ/6440-2021</w:t>
            </w:r>
          </w:p>
        </w:tc>
      </w:tr>
      <w:tr w:rsidR="007834FF" w:rsidRPr="00254397" w:rsidTr="00C05A83">
        <w:trPr>
          <w:gridAfter w:val="2"/>
          <w:wAfter w:w="90" w:type="dxa"/>
          <w:trHeight w:val="1650"/>
          <w:tblCellSpacing w:w="0" w:type="dxa"/>
        </w:trPr>
        <w:tc>
          <w:tcPr>
            <w:tcW w:w="70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834FF" w:rsidRPr="00997563" w:rsidRDefault="007834FF" w:rsidP="004A7CB9">
            <w:pPr>
              <w:tabs>
                <w:tab w:val="left" w:pos="14850"/>
              </w:tabs>
              <w:spacing w:after="0"/>
              <w:ind w:left="67" w:right="274" w:firstLine="8"/>
              <w:jc w:val="both"/>
              <w:rPr>
                <w:rFonts w:ascii="GHEA Grapalat" w:eastAsia="Times New Roman" w:hAnsi="GHEA Grapalat" w:cs="Times New Roman"/>
                <w:bCs/>
                <w:i/>
                <w:sz w:val="24"/>
                <w:szCs w:val="24"/>
                <w:lang w:eastAsia="ru-RU"/>
              </w:rPr>
            </w:pPr>
            <w:r w:rsidRPr="00B01DE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«ՀՀ կառավարության 2006 թվականի ապրիլի 13-ի N 722-Ն որոշման մեջ փոփոխություններ և լրաց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ումներ կատարելու մասին» </w:t>
            </w:r>
            <w:r w:rsidRPr="00B01DE5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ՀՀ կառավարության որոշման նախագծի վերաբերյալ առաջարկություններ և դիտողություններ չունենք:</w:t>
            </w:r>
          </w:p>
        </w:tc>
        <w:tc>
          <w:tcPr>
            <w:tcW w:w="738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auto"/>
          </w:tcPr>
          <w:p w:rsidR="007834FF" w:rsidRPr="00801689" w:rsidRDefault="007834FF" w:rsidP="004A7CB9">
            <w:pPr>
              <w:pStyle w:val="BodyText"/>
              <w:spacing w:line="23" w:lineRule="atLeast"/>
              <w:ind w:left="321" w:right="138" w:hanging="445"/>
              <w:jc w:val="left"/>
              <w:rPr>
                <w:rFonts w:ascii="GHEA Grapalat" w:hAnsi="GHEA Grapalat" w:cs="Sylfaen"/>
                <w:szCs w:val="24"/>
              </w:rPr>
            </w:pPr>
            <w:r>
              <w:rPr>
                <w:rFonts w:ascii="GHEA Grapalat" w:hAnsi="GHEA Grapalat" w:cs="Sylfaen"/>
                <w:szCs w:val="24"/>
              </w:rPr>
              <w:t xml:space="preserve">   </w:t>
            </w:r>
            <w:r w:rsidRPr="00165015">
              <w:rPr>
                <w:rFonts w:ascii="GHEA Grapalat" w:hAnsi="GHEA Grapalat" w:cs="Sylfaen"/>
                <w:szCs w:val="24"/>
                <w:lang w:val="hy-AM"/>
              </w:rPr>
              <w:t xml:space="preserve">Ընդունվել </w:t>
            </w:r>
            <w:r>
              <w:rPr>
                <w:rFonts w:ascii="GHEA Grapalat" w:hAnsi="GHEA Grapalat" w:cs="Sylfaen"/>
                <w:szCs w:val="24"/>
                <w:lang w:val="hy-AM"/>
              </w:rPr>
              <w:t>է</w:t>
            </w:r>
            <w:r>
              <w:rPr>
                <w:rFonts w:ascii="GHEA Grapalat" w:hAnsi="GHEA Grapalat" w:cs="Sylfaen"/>
                <w:szCs w:val="24"/>
              </w:rPr>
              <w:t xml:space="preserve"> ի գիտություն: </w:t>
            </w:r>
            <w:r w:rsidRPr="00563C7A">
              <w:rPr>
                <w:rFonts w:ascii="GHEA Grapalat" w:hAnsi="GHEA Grapalat" w:cs="Sylfaen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</w:p>
        </w:tc>
        <w:tc>
          <w:tcPr>
            <w:tcW w:w="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7834FF" w:rsidRPr="00254397" w:rsidRDefault="007834FF" w:rsidP="007834FF">
            <w:pPr>
              <w:tabs>
                <w:tab w:val="left" w:pos="14850"/>
              </w:tabs>
              <w:spacing w:after="0" w:line="240" w:lineRule="auto"/>
              <w:ind w:right="-79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7834FF" w:rsidRPr="00F53B1A" w:rsidTr="00C05A83">
        <w:trPr>
          <w:gridAfter w:val="3"/>
          <w:wAfter w:w="125" w:type="dxa"/>
          <w:tblCellSpacing w:w="0" w:type="dxa"/>
        </w:trPr>
        <w:tc>
          <w:tcPr>
            <w:tcW w:w="10541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834FF" w:rsidRPr="00254397" w:rsidRDefault="007834FF" w:rsidP="007834FF">
            <w:pPr>
              <w:pStyle w:val="BodyText"/>
              <w:tabs>
                <w:tab w:val="left" w:pos="14850"/>
              </w:tabs>
              <w:spacing w:line="23" w:lineRule="atLeast"/>
              <w:rPr>
                <w:rFonts w:ascii="GHEA Grapalat" w:hAnsi="GHEA Grapalat" w:cs="Sylfaen"/>
                <w:szCs w:val="24"/>
              </w:rPr>
            </w:pPr>
            <w:r>
              <w:rPr>
                <w:rFonts w:ascii="GHEA Grapalat" w:hAnsi="GHEA Grapalat" w:cs="Sylfaen"/>
                <w:szCs w:val="24"/>
              </w:rPr>
              <w:t xml:space="preserve">6.  </w:t>
            </w:r>
            <w:r w:rsidR="00F90952">
              <w:rPr>
                <w:rFonts w:ascii="GHEA Grapalat" w:hAnsi="GHEA Grapalat" w:cs="Sylfaen"/>
                <w:szCs w:val="24"/>
              </w:rPr>
              <w:t>Արդարադատության նախարարություն</w:t>
            </w:r>
          </w:p>
        </w:tc>
        <w:tc>
          <w:tcPr>
            <w:tcW w:w="38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834FF" w:rsidRPr="00F53B1A" w:rsidRDefault="004607A1" w:rsidP="007834FF">
            <w:pPr>
              <w:tabs>
                <w:tab w:val="left" w:pos="14850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23.08.20212. </w:t>
            </w:r>
          </w:p>
        </w:tc>
      </w:tr>
      <w:tr w:rsidR="007834FF" w:rsidRPr="00254397" w:rsidTr="00C05A83">
        <w:trPr>
          <w:gridAfter w:val="3"/>
          <w:wAfter w:w="125" w:type="dxa"/>
          <w:tblCellSpacing w:w="0" w:type="dxa"/>
        </w:trPr>
        <w:tc>
          <w:tcPr>
            <w:tcW w:w="10541" w:type="dxa"/>
            <w:gridSpan w:val="4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834FF" w:rsidRPr="00254397" w:rsidRDefault="007834FF" w:rsidP="007834FF">
            <w:pPr>
              <w:tabs>
                <w:tab w:val="left" w:pos="14850"/>
              </w:tabs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8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834FF" w:rsidRPr="00254397" w:rsidRDefault="007834FF" w:rsidP="007834FF">
            <w:pPr>
              <w:tabs>
                <w:tab w:val="left" w:pos="14850"/>
              </w:tabs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</w:t>
            </w:r>
            <w:r w:rsidR="004607A1" w:rsidRPr="004607A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/27.2/25773-2021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7834FF" w:rsidRPr="00801689" w:rsidTr="00C05A83">
        <w:trPr>
          <w:gridAfter w:val="3"/>
          <w:wAfter w:w="125" w:type="dxa"/>
          <w:tblCellSpacing w:w="0" w:type="dxa"/>
        </w:trPr>
        <w:tc>
          <w:tcPr>
            <w:tcW w:w="703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607A1" w:rsidRPr="004607A1" w:rsidRDefault="004607A1" w:rsidP="00C05A83">
            <w:pPr>
              <w:tabs>
                <w:tab w:val="left" w:pos="7290"/>
                <w:tab w:val="left" w:pos="14850"/>
              </w:tabs>
              <w:spacing w:after="0"/>
              <w:ind w:left="90" w:firstLine="90"/>
              <w:jc w:val="both"/>
              <w:rPr>
                <w:rFonts w:ascii="GHEA Grapalat" w:eastAsia="Times New Roman" w:hAnsi="GHEA Grapalat" w:cs="Times New Roman"/>
                <w:bCs/>
                <w:i/>
                <w:sz w:val="24"/>
                <w:szCs w:val="24"/>
                <w:lang w:eastAsia="ru-RU"/>
              </w:rPr>
            </w:pPr>
            <w:r w:rsidRPr="004607A1">
              <w:rPr>
                <w:rFonts w:ascii="GHEA Grapalat" w:eastAsia="Times New Roman" w:hAnsi="GHEA Grapalat" w:cs="Times New Roman"/>
                <w:bCs/>
                <w:i/>
                <w:sz w:val="24"/>
                <w:szCs w:val="24"/>
                <w:lang w:eastAsia="ru-RU"/>
              </w:rPr>
              <w:t xml:space="preserve">     1.«Հայաստանի Հանրապետության կառավարության </w:t>
            </w:r>
            <w:r w:rsidRPr="004607A1">
              <w:rPr>
                <w:rFonts w:ascii="GHEA Grapalat" w:eastAsia="Times New Roman" w:hAnsi="GHEA Grapalat" w:cs="Times New Roman"/>
                <w:bCs/>
                <w:i/>
                <w:sz w:val="24"/>
                <w:szCs w:val="24"/>
                <w:lang w:eastAsia="ru-RU"/>
              </w:rPr>
              <w:lastRenderedPageBreak/>
              <w:t>2006 թվականի ապրիլի 13-ի N 722-Ն որոշման մեջ փոփոխություններ և լրացումներ կատարելու մասին» Հայաստանի Հանրապետության կառավարության որոշման նախագծի /այսուհետ՝ Նախագիծ/  նախաբանում հղում է տրված միայն «Նորմատիվ իրավական ակտերի մասին» օրենքի 33-րդ և 34-րդ հոդվածներին, ինչը մեր կարծիքով, բավարար չէ նախագծով առաջարկվող փոփոխությունների և լրացման անհրաժեշտությունը հիմնավորելու համար: Ուստի, նախագծի նախաբանում անհրաժեշտ է նշել նաև իրավական հիմքը՝ հստակ նշելով այն իրավական ակտի հոդվածը, մասը կամ կետը, որով նախատեսվում է ընդունել ներկայացված իրավական ակտը: Հիշյալ դիտողությունը բխում է ՀՀ Սահմանադրության 6-րդ հոդվածի պահանջներից, որոնց համաձայն՝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ակտեր: Լիազորող նորմերը պետք է համապատասխանեն իրավական որոշակիության սկզբունքին: Նույն կարգավորումն է նախատեսված նաև «Նորմատիվ իրավական ակտերի մասին» Հայաստանի Հանրապետության օրենքի 13-րդ հոդվածի 1-ին մասով, որը սահմանում է.«Ենթաօրենսդրական նորմատիվ իրավական ակտը ունենում է նախաբան, որում նշվում է օրենսդրական իրավական ակտի հոդվածը կամ մասը, որը ներառում է Սահմանադրության 6-րդ հոդվածի 2-րդ մասով սահմանված լիազորող նորմեր»: Հետևաբար, նախագծի նախաբանում համապատասխան օրենքի նորմի բացակայությունը հնարավորություն չի տալիս գնահատել նման որոշման ընդունման լիազորության առկայությունը:</w:t>
            </w:r>
          </w:p>
          <w:p w:rsidR="004607A1" w:rsidRPr="004607A1" w:rsidRDefault="004607A1" w:rsidP="00C05A83">
            <w:pPr>
              <w:tabs>
                <w:tab w:val="left" w:pos="7290"/>
                <w:tab w:val="left" w:pos="14850"/>
              </w:tabs>
              <w:spacing w:after="0"/>
              <w:ind w:left="90" w:firstLine="90"/>
              <w:jc w:val="both"/>
              <w:rPr>
                <w:rFonts w:ascii="GHEA Grapalat" w:eastAsia="Times New Roman" w:hAnsi="GHEA Grapalat" w:cs="Times New Roman"/>
                <w:bCs/>
                <w:i/>
                <w:sz w:val="24"/>
                <w:szCs w:val="24"/>
                <w:lang w:eastAsia="ru-RU"/>
              </w:rPr>
            </w:pPr>
            <w:r w:rsidRPr="004607A1">
              <w:rPr>
                <w:rFonts w:ascii="GHEA Grapalat" w:eastAsia="Times New Roman" w:hAnsi="GHEA Grapalat" w:cs="Times New Roman"/>
                <w:bCs/>
                <w:i/>
                <w:sz w:val="24"/>
                <w:szCs w:val="24"/>
                <w:lang w:eastAsia="ru-RU"/>
              </w:rPr>
              <w:lastRenderedPageBreak/>
              <w:t xml:space="preserve">  2. Նախագծով առաջարկվող փոփոխությունների և լրացման արդյունքում առաջարկվում է Հայաստանի Հանրապետության կառավարության 2006 թվականի ապրիլի 13-ի N 722-Ն որոշման /այսուհետ՝ Որոշում/ դրույթներում ներառել ՀՀ Սյունիքի մարզի Սիսիան համայնքի զինվորական պանթեոնի զբաղեցրած 0.28 հեկտար հողամասը, որը Որոշմամբ չի փոխանցվել Սիսիան համայնքին և մնացել է որպես պետական սեփականություն: Այս կապակցությամբ անհրաժեշտ է նկատի ունենալ Հայաստանի Հանրապետության կառավարության կողմից Որոշման ընդունման հիմք հանդիսացած ՀՀ հողային օրենսգրքի 56-րդ հոդվածը, համաձայն որի՝ համայնքի վարչական սահմաններում գտնվող պետական սեփականության հողերը հողային օրենսգրքի ուժի մեջ մտնելուց հետո՝ չորս տարվա ընթացքում կառավարության որոշմամբ առանձնացվում և հողամասի հատակագծի հիման վրա անհատույց սեփականության իրավունքով փոխանցվում են համայնքներին,  ինչն էլ արվել է 2006 թվականին ընդունված Որոշմամբ, որի մեջ սակայն չի ներառվել նախագծով ներկայացված ՀՀ Սյունիքի մարզի Սիսիան համայնքի զինվորական պանթեոնի զբաղեցրած 0.28 հեկտար հողամասը: Վերլուծելով վերոնշյալ դրույթները պարզ է դառնում, որ ՀՀ Սյունիքի մարզի Սիսիան համայնքի զինվորական պանթեոնի զբաղեցրած 0.28 հեկտար հողամասի՝ Սիսիան համայնքին հանձնելու համար օրենքով  նախատեսված  ժամկետը սպառվել  է և վերոնշյալ հողամասը նախագծով առաջարկվող կարգավորումների շրջանակում չի կարող փոխանցվել համայնքին: Այս կապակցությամբ գտնում ենք, որ ներկայացված նախագծով բարձրացված խնդրին անհրաժեշտ է տալ այլ կարգավորում՝ մասնավորապես, </w:t>
            </w:r>
            <w:r w:rsidRPr="004607A1">
              <w:rPr>
                <w:rFonts w:ascii="GHEA Grapalat" w:eastAsia="Times New Roman" w:hAnsi="GHEA Grapalat" w:cs="Times New Roman"/>
                <w:bCs/>
                <w:i/>
                <w:sz w:val="24"/>
                <w:szCs w:val="24"/>
                <w:lang w:eastAsia="ru-RU"/>
              </w:rPr>
              <w:lastRenderedPageBreak/>
              <w:t xml:space="preserve">ներկայացնել նոր իրավական ակտի նախագիծ, որի լիազորող նորմը թույլ կտա ՀՀ գործող օրենսդրության շրջանակներում պետական սեփականություն հանդիսացող հողամասերը համայնքի սեփականությանը հանձնել: Խոսքը վերաբերում  է ՀՀ հողային օրենսգրքի 56-րդ հոդվածի 2-րդ մասի դրույթներին, որոնց համաձայն՝ համայնքների զարգացման համար պետությունը կարող է իր սեփականության ներքո գտնվող հողերից համայնքներին անհատույց սեփականության իրավունքով հողամասեր տրամադրել:  Սույն դիտողությունը բխում է ՀՀ Սահմանադրության 6-րդ հոդվածի 2-րդ մասի և «Նորմատիվ իրավական ակտերի մասին» ՀՀ օրենքի 13-րդ հոդվածի 1-ին մասի պահանջներից: </w:t>
            </w:r>
          </w:p>
          <w:p w:rsidR="004607A1" w:rsidRPr="004607A1" w:rsidRDefault="004607A1" w:rsidP="00C05A83">
            <w:pPr>
              <w:tabs>
                <w:tab w:val="left" w:pos="7290"/>
                <w:tab w:val="left" w:pos="14850"/>
              </w:tabs>
              <w:spacing w:after="0"/>
              <w:ind w:left="90" w:right="165" w:firstLine="90"/>
              <w:jc w:val="both"/>
              <w:rPr>
                <w:rFonts w:ascii="GHEA Grapalat" w:eastAsia="Times New Roman" w:hAnsi="GHEA Grapalat" w:cs="Times New Roman"/>
                <w:bCs/>
                <w:i/>
                <w:sz w:val="24"/>
                <w:szCs w:val="24"/>
                <w:lang w:eastAsia="ru-RU"/>
              </w:rPr>
            </w:pPr>
            <w:r w:rsidRPr="004607A1">
              <w:rPr>
                <w:rFonts w:ascii="GHEA Grapalat" w:eastAsia="Times New Roman" w:hAnsi="GHEA Grapalat" w:cs="Times New Roman"/>
                <w:bCs/>
                <w:i/>
                <w:sz w:val="24"/>
                <w:szCs w:val="24"/>
                <w:lang w:eastAsia="ru-RU"/>
              </w:rPr>
              <w:t xml:space="preserve">    3. Անհրաժեշտ է անդրադառնալ նաև նախագծի հիմնավորման դրույթներին, որոնք բավարար չափով պարզ և հիմնավոր չեն և թույլ չեն տալիս միանշանակ ընկալել նախագծի ընդունման իրական նպատակը, մասնավորապես՝ համաձայն հիմնավորման 1-ին կետի դրույթների՝  ՀՀ կառավարության 1997 թվականի մարտի 14-ի N 51 որոշմամբ ՀՀ Սյունիքի մարզի Սիսիան համայնքի զինվորական պանթեոնը հանդիսանում  է համայնքի սեփականություն, մինչդեռ հիմնավորման 2-րդ կետով՝ որպես նախագծի ընդունման խնդիր ձևակերպված է պանթեոնի նկատմամբ գույքային իրավունքների պետական գրանցումը, հիմնավորման 3-րդ կետով՝ նախագծի ընդունման նպատակը համայնքային սեփականության գույքի  զբաղեցրած 0.28 հա տարածքը անհատույց համայնքին փոխանցելն է: Վերոնշյալի արդյունքում հստակ չի ընկալվում, թե նախագծի իրական նպատակը կոնկրետ ինչին է առնչվում՝ համայնքի սեփականություն հանդիսացող պանթեոնի գույքին, թե պետական սեփականություն </w:t>
            </w:r>
            <w:r w:rsidRPr="004607A1">
              <w:rPr>
                <w:rFonts w:ascii="GHEA Grapalat" w:eastAsia="Times New Roman" w:hAnsi="GHEA Grapalat" w:cs="Times New Roman"/>
                <w:bCs/>
                <w:i/>
                <w:sz w:val="24"/>
                <w:szCs w:val="24"/>
                <w:lang w:eastAsia="ru-RU"/>
              </w:rPr>
              <w:lastRenderedPageBreak/>
              <w:t xml:space="preserve">հանդիսացող այն հողամասերին, որոնք նախատեսվում է անհատույց սեփականության իրավունքով փոխանցել համայնքին: Այս առնչությամբ հարկ է նկատի ունենալ ՀՀ կառավարության 1997 թվականի մարտի 14-ի N 51 որոշման դրույթները, համաձայն որոնց՝ պանթեոնը ներառված է համայնքային սեփականություն հանդիսացող գույքի կազմում: Հաշվի առնելով վերոնշյալ նկատառումները՝ նախագծի հիմնավորումն անհրաժեշտ է լրամշակել՝ ներկայացնելով «Նորմատիվ իրավական ակտերի մասին» Հայաստանի Հանրապետության օրենքի 6-րդ հոդվածի   5-րդ մասի պահանջներին համապատասխան հիմնավորում, որը հնարավորություն կտա լիարժեք կերպով գնահատելու նախագծով առաջարկվող կարգավորումները: </w:t>
            </w:r>
          </w:p>
          <w:p w:rsidR="004852D2" w:rsidRDefault="004607A1" w:rsidP="002D0733">
            <w:pPr>
              <w:tabs>
                <w:tab w:val="left" w:pos="7290"/>
                <w:tab w:val="left" w:pos="14850"/>
              </w:tabs>
              <w:spacing w:after="0"/>
              <w:ind w:left="90" w:right="165"/>
              <w:jc w:val="both"/>
              <w:rPr>
                <w:rFonts w:ascii="GHEA Grapalat" w:eastAsia="Times New Roman" w:hAnsi="GHEA Grapalat" w:cs="Times New Roman"/>
                <w:bCs/>
                <w:i/>
                <w:sz w:val="24"/>
                <w:szCs w:val="24"/>
                <w:lang w:eastAsia="ru-RU"/>
              </w:rPr>
            </w:pPr>
            <w:r w:rsidRPr="004607A1">
              <w:rPr>
                <w:rFonts w:ascii="GHEA Grapalat" w:eastAsia="Times New Roman" w:hAnsi="GHEA Grapalat" w:cs="Times New Roman"/>
                <w:bCs/>
                <w:i/>
                <w:sz w:val="24"/>
                <w:szCs w:val="24"/>
                <w:lang w:eastAsia="ru-RU"/>
              </w:rPr>
              <w:t xml:space="preserve">   4. Հարկ ենք համարում նշել նաև, որ Հայաստանի </w:t>
            </w:r>
          </w:p>
          <w:p w:rsidR="004607A1" w:rsidRPr="004607A1" w:rsidRDefault="004607A1" w:rsidP="002D0733">
            <w:pPr>
              <w:tabs>
                <w:tab w:val="left" w:pos="6930"/>
                <w:tab w:val="left" w:pos="14850"/>
              </w:tabs>
              <w:spacing w:after="0"/>
              <w:ind w:left="90" w:right="165"/>
              <w:jc w:val="both"/>
              <w:rPr>
                <w:rFonts w:ascii="GHEA Grapalat" w:eastAsia="Times New Roman" w:hAnsi="GHEA Grapalat" w:cs="Times New Roman"/>
                <w:bCs/>
                <w:i/>
                <w:sz w:val="24"/>
                <w:szCs w:val="24"/>
                <w:lang w:eastAsia="ru-RU"/>
              </w:rPr>
            </w:pPr>
            <w:r w:rsidRPr="004607A1">
              <w:rPr>
                <w:rFonts w:ascii="GHEA Grapalat" w:eastAsia="Times New Roman" w:hAnsi="GHEA Grapalat" w:cs="Times New Roman"/>
                <w:bCs/>
                <w:i/>
                <w:sz w:val="24"/>
                <w:szCs w:val="24"/>
                <w:lang w:eastAsia="ru-RU"/>
              </w:rPr>
              <w:t xml:space="preserve">Հանրապետության կառավարության 2006 թվականի ապրիլի 13-ի N 722-Ն որոշման նախաբանի համաձայն՝ վերոնշյալ Որոշումն ընդունվել է ՀՀ հողային օրենսգրքի 34-րդ և  56-րդ հոդվածներին և «Տեղական ինքնակառավարման մասին» Հայաստանի Հանրապետության օրենքի 6-րդ, 47-րդ և 84-րդ հոդվածներին համապատասխան: Այս առումով անհրաժեշտ է նկատի ունենալ, որ ՀՀ հողային օրենսգրքի 34-րդ հոդվածը վերաբերում է հողամասերի և դրանց վրա ամրակայված գույքի պետական հաշվառմանը: Հիշյալ հոդվածով նախատեսվող լիազորող նորմը պետական հաշվառման կազմակերպման և իրականացման կարգի սահմանման մասին է, ինչը վերաբերելի չէ Որոշման դրույթներին: «Տեղական ինքնակառավարման մասին» Հայաստանի Հանրապետության օրենքի 6-րդ, 47-րդ և 84-րդ հոդվածները վերաբերում են տեղական ինքնակառավարման </w:t>
            </w:r>
            <w:r w:rsidRPr="004607A1">
              <w:rPr>
                <w:rFonts w:ascii="GHEA Grapalat" w:eastAsia="Times New Roman" w:hAnsi="GHEA Grapalat" w:cs="Times New Roman"/>
                <w:bCs/>
                <w:i/>
                <w:sz w:val="24"/>
                <w:szCs w:val="24"/>
                <w:lang w:eastAsia="ru-RU"/>
              </w:rPr>
              <w:lastRenderedPageBreak/>
              <w:t>մարմինների սահմանմանը, համայնքի ղեկավարի լիազորություններին՝ առողջապահության, ֆիզիկական կուլտուրայի և սպորտի բնագավառներում, համայնքի զարգացման ծրագրին և բյուջերին, որոնք նույնպես վերաբերելի չեն Որոշման դրույթներին: Հետևապես, Որոշման նախաբանն անհրաժեշտ է վերանայել և հստակ նշել այն իրավական հիմքը՝ որի հիման վրա և որի իրականացումն ապահովելու համար կառավարությունը լիազորվել է ընդունելու հիշյալ Որոշումը: Սույն դիտողությունը բխում է ՀՀ Սահմանադրության 6-րդ հոդվածի պահանջներից, որոնց համաձայն՝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ակտեր: Լիազորող նորմերը պետք է համապատասխանեն իրավական որոշակիության սկզբունքին: Նույն կարգավորումն է նախատեսված նաև «Նորմատիվ իրավական ակտերի մասին» Հայաստանի Հանրապետության օրենքի 13-րդ հոդվածի  1-ին մասով, որը սահմանում է.«Ենթաօրենսդրական նորմատիվ իրավական ակտը ունենում է նախաբան, որում նշվում է օրենսդրական իրավական ակտի հոդվածը կամ մասը, որը ներառում է Սահմանադրության 6-րդ հոդվածի 2-րդ մասով սահմանված լիազորող նորմեր»: Հետևաբար, Որոշման նախաբանում համապատասխան լիազորող նորմի բացակայությունը հնարավորություն չի տալիս գնահատել նման որոշման ընդունման լիազորության առկայությունը:</w:t>
            </w:r>
          </w:p>
          <w:p w:rsidR="004607A1" w:rsidRPr="004607A1" w:rsidRDefault="004607A1" w:rsidP="002D0733">
            <w:pPr>
              <w:tabs>
                <w:tab w:val="left" w:pos="7290"/>
                <w:tab w:val="left" w:pos="14850"/>
              </w:tabs>
              <w:spacing w:after="0"/>
              <w:ind w:left="90" w:right="165"/>
              <w:jc w:val="both"/>
              <w:rPr>
                <w:rFonts w:ascii="GHEA Grapalat" w:eastAsia="Times New Roman" w:hAnsi="GHEA Grapalat" w:cs="Times New Roman"/>
                <w:bCs/>
                <w:i/>
                <w:sz w:val="24"/>
                <w:szCs w:val="24"/>
                <w:lang w:eastAsia="ru-RU"/>
              </w:rPr>
            </w:pPr>
            <w:r w:rsidRPr="004607A1">
              <w:rPr>
                <w:rFonts w:ascii="GHEA Grapalat" w:eastAsia="Times New Roman" w:hAnsi="GHEA Grapalat" w:cs="Times New Roman"/>
                <w:bCs/>
                <w:i/>
                <w:sz w:val="24"/>
                <w:szCs w:val="24"/>
                <w:lang w:eastAsia="ru-RU"/>
              </w:rPr>
              <w:t xml:space="preserve">    5. Նախագծի դրույթների կապակցությամբ անհրաժեշտ է նկատի ունենալ նաև հետևյալը.</w:t>
            </w:r>
          </w:p>
          <w:p w:rsidR="004607A1" w:rsidRPr="004607A1" w:rsidRDefault="004607A1" w:rsidP="002D0733">
            <w:pPr>
              <w:tabs>
                <w:tab w:val="left" w:pos="7290"/>
                <w:tab w:val="left" w:pos="14850"/>
              </w:tabs>
              <w:spacing w:after="0"/>
              <w:ind w:left="90" w:right="165"/>
              <w:jc w:val="both"/>
              <w:rPr>
                <w:rFonts w:ascii="GHEA Grapalat" w:eastAsia="Times New Roman" w:hAnsi="GHEA Grapalat" w:cs="Times New Roman"/>
                <w:bCs/>
                <w:i/>
                <w:sz w:val="24"/>
                <w:szCs w:val="24"/>
                <w:lang w:eastAsia="ru-RU"/>
              </w:rPr>
            </w:pPr>
            <w:r w:rsidRPr="004607A1">
              <w:rPr>
                <w:rFonts w:ascii="GHEA Grapalat" w:eastAsia="Times New Roman" w:hAnsi="GHEA Grapalat" w:cs="Times New Roman"/>
                <w:bCs/>
                <w:i/>
                <w:sz w:val="24"/>
                <w:szCs w:val="24"/>
                <w:lang w:eastAsia="ru-RU"/>
              </w:rPr>
              <w:lastRenderedPageBreak/>
              <w:t xml:space="preserve">    1/ Նախագծի առաջին էջի վերևի աջ անկյունում անհրաժեշտ է լրացնել «ՆԱԽԱԳԻԾ» բառը՝ նկատի ունենալով «Նորմատիվ իրավական ակտերի մասին» ՀՀ օրենքի 21-րդ հոդվածի 7-րդ մասի պահանջը, որի համաձայն՝ իրավական ակտերի նախագծի առաջին էջի վերևի աջ անկյունում պետք է գրվի «ՆԱԽԱԳԻԾ» բառը:</w:t>
            </w:r>
          </w:p>
          <w:p w:rsidR="004607A1" w:rsidRPr="004607A1" w:rsidRDefault="004607A1" w:rsidP="002D0733">
            <w:pPr>
              <w:tabs>
                <w:tab w:val="left" w:pos="7290"/>
                <w:tab w:val="left" w:pos="14850"/>
              </w:tabs>
              <w:spacing w:after="0"/>
              <w:ind w:left="90" w:right="165"/>
              <w:jc w:val="both"/>
              <w:rPr>
                <w:rFonts w:ascii="GHEA Grapalat" w:eastAsia="Times New Roman" w:hAnsi="GHEA Grapalat" w:cs="Times New Roman"/>
                <w:bCs/>
                <w:i/>
                <w:sz w:val="24"/>
                <w:szCs w:val="24"/>
                <w:lang w:eastAsia="ru-RU"/>
              </w:rPr>
            </w:pPr>
            <w:r w:rsidRPr="004607A1">
              <w:rPr>
                <w:rFonts w:ascii="GHEA Grapalat" w:eastAsia="Times New Roman" w:hAnsi="GHEA Grapalat" w:cs="Times New Roman"/>
                <w:bCs/>
                <w:i/>
                <w:sz w:val="24"/>
                <w:szCs w:val="24"/>
                <w:lang w:eastAsia="ru-RU"/>
              </w:rPr>
              <w:t xml:space="preserve">    2/ Նախագծի վերնագրում և 1-ին կետում «լրացումներ» բառն անհրաժեշտ է փոխարինել «լրացում» բառով՝ նկատի ունենալով, որ նախագծով նախատեսվում է միայն մեկ լրացում: Սույն դիտողությունը բխում է «Նորմատիվ իրավական ակտերի մասին» ՀՀ օրենքի  12-րդ հոդվածի 1-ին մասին պահանջներից, համաձայն որոնց՝ նորմատիվ իրավական ակտը ունենում է վերնագիր, որը համապատասխանում է նորմատիվ իրավական ակտի բովանդակությանը: </w:t>
            </w:r>
          </w:p>
          <w:p w:rsidR="004607A1" w:rsidRPr="004607A1" w:rsidRDefault="004607A1" w:rsidP="002D0733">
            <w:pPr>
              <w:tabs>
                <w:tab w:val="left" w:pos="7290"/>
                <w:tab w:val="left" w:pos="14850"/>
              </w:tabs>
              <w:spacing w:after="0"/>
              <w:ind w:left="90" w:right="165"/>
              <w:jc w:val="both"/>
              <w:rPr>
                <w:rFonts w:ascii="GHEA Grapalat" w:eastAsia="Times New Roman" w:hAnsi="GHEA Grapalat" w:cs="Times New Roman"/>
                <w:bCs/>
                <w:i/>
                <w:sz w:val="24"/>
                <w:szCs w:val="24"/>
                <w:lang w:eastAsia="ru-RU"/>
              </w:rPr>
            </w:pPr>
            <w:r w:rsidRPr="004607A1">
              <w:rPr>
                <w:rFonts w:ascii="GHEA Grapalat" w:eastAsia="Times New Roman" w:hAnsi="GHEA Grapalat" w:cs="Times New Roman"/>
                <w:bCs/>
                <w:i/>
                <w:sz w:val="24"/>
                <w:szCs w:val="24"/>
                <w:lang w:eastAsia="ru-RU"/>
              </w:rPr>
              <w:t xml:space="preserve">   3/ Նախագծի 1-ին կետում անհրաժեշտ է ճիշտ նշել Որոշման վերնագիրը, մասնավորապես՝ «Սյունիքի մարզի Սիսիան» բառերն անհրաժեշտ է փոխարինել «Սյունիքի մարզի Սիսիանի» բառերով՝ նկատի ունենալով Որոշման վերնագրի դրույթները:</w:t>
            </w:r>
          </w:p>
          <w:p w:rsidR="004607A1" w:rsidRPr="004607A1" w:rsidRDefault="004607A1" w:rsidP="002D0733">
            <w:pPr>
              <w:tabs>
                <w:tab w:val="left" w:pos="7290"/>
                <w:tab w:val="left" w:pos="14850"/>
              </w:tabs>
              <w:spacing w:after="0"/>
              <w:ind w:left="90" w:right="165"/>
              <w:jc w:val="both"/>
              <w:rPr>
                <w:rFonts w:ascii="GHEA Grapalat" w:eastAsia="Times New Roman" w:hAnsi="GHEA Grapalat" w:cs="Times New Roman"/>
                <w:bCs/>
                <w:i/>
                <w:sz w:val="24"/>
                <w:szCs w:val="24"/>
                <w:lang w:eastAsia="ru-RU"/>
              </w:rPr>
            </w:pPr>
            <w:r w:rsidRPr="004607A1">
              <w:rPr>
                <w:rFonts w:ascii="GHEA Grapalat" w:eastAsia="Times New Roman" w:hAnsi="GHEA Grapalat" w:cs="Times New Roman"/>
                <w:bCs/>
                <w:i/>
                <w:sz w:val="24"/>
                <w:szCs w:val="24"/>
                <w:lang w:eastAsia="ru-RU"/>
              </w:rPr>
              <w:t xml:space="preserve">    4/ Նախագծի 1-ին կետի 3-րդ ենթակետում անհրաժեշտ  է խմբագրել պարբերությունների համարակալման հաջորդականությունը՝ նկատի ունենալով «Նորմատիվ իրավական ակտերի մասին» ՀՀ օրենքի 14-րդ հոդվածի պահանջները՝ համաձայն որոնց՝ ենթաօրենսդրական  իրավական ակտերում դրույթները շարադրվում են հերթական համար ունեցող կետերի տեսքով: </w:t>
            </w:r>
          </w:p>
          <w:p w:rsidR="004607A1" w:rsidRPr="004607A1" w:rsidRDefault="004607A1" w:rsidP="002D0733">
            <w:pPr>
              <w:tabs>
                <w:tab w:val="left" w:pos="7290"/>
                <w:tab w:val="left" w:pos="14850"/>
              </w:tabs>
              <w:spacing w:after="0"/>
              <w:ind w:left="90" w:right="165"/>
              <w:jc w:val="both"/>
              <w:rPr>
                <w:rFonts w:ascii="GHEA Grapalat" w:eastAsia="Times New Roman" w:hAnsi="GHEA Grapalat" w:cs="Times New Roman"/>
                <w:bCs/>
                <w:i/>
                <w:sz w:val="24"/>
                <w:szCs w:val="24"/>
                <w:lang w:eastAsia="ru-RU"/>
              </w:rPr>
            </w:pPr>
            <w:r w:rsidRPr="004607A1">
              <w:rPr>
                <w:rFonts w:ascii="GHEA Grapalat" w:eastAsia="Times New Roman" w:hAnsi="GHEA Grapalat" w:cs="Times New Roman"/>
                <w:bCs/>
                <w:i/>
                <w:sz w:val="24"/>
                <w:szCs w:val="24"/>
                <w:lang w:eastAsia="ru-RU"/>
              </w:rPr>
              <w:t xml:space="preserve">    5/  Նախագծի 1-ին կետի 3-րդ ենթակետում «Հատուկ պահպանվող տարածքների» պարբերությունը նոր խմբագրությամբ շարադրելիս անհրաժեշտ է պահպանել </w:t>
            </w:r>
            <w:r w:rsidRPr="004607A1">
              <w:rPr>
                <w:rFonts w:ascii="GHEA Grapalat" w:eastAsia="Times New Roman" w:hAnsi="GHEA Grapalat" w:cs="Times New Roman"/>
                <w:bCs/>
                <w:i/>
                <w:sz w:val="24"/>
                <w:szCs w:val="24"/>
                <w:lang w:eastAsia="ru-RU"/>
              </w:rPr>
              <w:lastRenderedPageBreak/>
              <w:t>պարբերության ամբողջական ձևը՝ նկատի ունենալով «Նորմատիվ իրավական ակտերի մասին» ՀՀ օրենքի 34-րդ հոդվածի 3-րդ մասի պահանջները, համաձայն որոնց՝ նորմատիվ իրավական ակտում կատարվող փոփոխությունների կամ լրացումների ձևը (տեսքը) պետք է համապատասխանի փոփոխվող կամ լրացվող իրավական ակտի ձևին (տեսքին):</w:t>
            </w:r>
          </w:p>
          <w:p w:rsidR="004607A1" w:rsidRPr="004607A1" w:rsidRDefault="004607A1" w:rsidP="002D0733">
            <w:pPr>
              <w:tabs>
                <w:tab w:val="left" w:pos="7290"/>
                <w:tab w:val="left" w:pos="14850"/>
              </w:tabs>
              <w:spacing w:after="0"/>
              <w:ind w:left="90" w:right="165"/>
              <w:jc w:val="both"/>
              <w:rPr>
                <w:rFonts w:ascii="GHEA Grapalat" w:eastAsia="Times New Roman" w:hAnsi="GHEA Grapalat" w:cs="Times New Roman"/>
                <w:bCs/>
                <w:i/>
                <w:sz w:val="24"/>
                <w:szCs w:val="24"/>
                <w:lang w:eastAsia="ru-RU"/>
              </w:rPr>
            </w:pPr>
            <w:r w:rsidRPr="004607A1">
              <w:rPr>
                <w:rFonts w:ascii="GHEA Grapalat" w:eastAsia="Times New Roman" w:hAnsi="GHEA Grapalat" w:cs="Times New Roman"/>
                <w:bCs/>
                <w:i/>
                <w:sz w:val="24"/>
                <w:szCs w:val="24"/>
                <w:lang w:eastAsia="ru-RU"/>
              </w:rPr>
              <w:t xml:space="preserve">   6/ Նախագծի 1-ին կետի 4-րդ ենթակետի «ա» պարբերությունում «պարբերությամբ» բառն անհրաժեշտ է փոխարինել «պարբերություն» բառով՝ նկատի ունենալով «Նորմատիվ իրավական ակտերի մասին» ՀՀ օրենքի 33-րդ հոդվածի 3-րդ մասի պահանջները, համաձայն որոնց՝ նորմատիվ իրավական ակտում լրացումներ կատարվում են դրանում նոր բաժիններ, գլուխներ, հոդվածներ, մասեր, կետեր, ենթակետեր, պարբերություններ, նախադասություններ, բառեր, թվեր կամ կետադրական նշաններ լրացնելու միջոցով:</w:t>
            </w:r>
          </w:p>
          <w:p w:rsidR="004607A1" w:rsidRPr="004607A1" w:rsidRDefault="004607A1" w:rsidP="002D0733">
            <w:pPr>
              <w:tabs>
                <w:tab w:val="left" w:pos="7290"/>
                <w:tab w:val="left" w:pos="14850"/>
              </w:tabs>
              <w:spacing w:after="0"/>
              <w:ind w:left="90" w:right="165"/>
              <w:jc w:val="both"/>
              <w:rPr>
                <w:rFonts w:ascii="GHEA Grapalat" w:eastAsia="Times New Roman" w:hAnsi="GHEA Grapalat" w:cs="Times New Roman"/>
                <w:bCs/>
                <w:i/>
                <w:sz w:val="24"/>
                <w:szCs w:val="24"/>
                <w:lang w:eastAsia="ru-RU"/>
              </w:rPr>
            </w:pPr>
            <w:r w:rsidRPr="004607A1">
              <w:rPr>
                <w:rFonts w:ascii="GHEA Grapalat" w:eastAsia="Times New Roman" w:hAnsi="GHEA Grapalat" w:cs="Times New Roman"/>
                <w:bCs/>
                <w:i/>
                <w:sz w:val="24"/>
                <w:szCs w:val="24"/>
                <w:lang w:eastAsia="ru-RU"/>
              </w:rPr>
              <w:t xml:space="preserve">   7/ Նախագծի 1-ին կետի 4-րդ ենթակետի «բ» պարբերությունում «ընդամենը» բառն անհրաժեշտ է նշել մեծատառով՝ նկատի ունենալով Որոշման 6-րդ հավելվածի դրույթները:</w:t>
            </w:r>
          </w:p>
          <w:p w:rsidR="007834FF" w:rsidRPr="00997563" w:rsidRDefault="004607A1" w:rsidP="002D0733">
            <w:pPr>
              <w:tabs>
                <w:tab w:val="left" w:pos="7290"/>
                <w:tab w:val="left" w:pos="14850"/>
              </w:tabs>
              <w:spacing w:after="0"/>
              <w:ind w:left="90" w:right="165"/>
              <w:jc w:val="both"/>
              <w:rPr>
                <w:rFonts w:ascii="GHEA Grapalat" w:eastAsia="Times New Roman" w:hAnsi="GHEA Grapalat" w:cs="Times New Roman"/>
                <w:bCs/>
                <w:i/>
                <w:sz w:val="24"/>
                <w:szCs w:val="24"/>
                <w:lang w:eastAsia="ru-RU"/>
              </w:rPr>
            </w:pPr>
            <w:r w:rsidRPr="004607A1">
              <w:rPr>
                <w:rFonts w:ascii="GHEA Grapalat" w:eastAsia="Times New Roman" w:hAnsi="GHEA Grapalat" w:cs="Times New Roman"/>
                <w:bCs/>
                <w:i/>
                <w:sz w:val="24"/>
                <w:szCs w:val="24"/>
                <w:lang w:eastAsia="ru-RU"/>
              </w:rPr>
              <w:t xml:space="preserve">   6. Նախագծի ամբողջ տեքստում անհրաժեշտ է վերանայել նախատեսված թվերը և վերջիններիս հանրագումարները:</w:t>
            </w:r>
          </w:p>
        </w:tc>
        <w:tc>
          <w:tcPr>
            <w:tcW w:w="738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auto"/>
            <w:hideMark/>
          </w:tcPr>
          <w:p w:rsidR="00194B22" w:rsidRDefault="00194B2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  <w:r w:rsidRPr="003046FF">
              <w:rPr>
                <w:rFonts w:ascii="GHEA Grapalat" w:hAnsi="GHEA Grapalat" w:cs="Sylfaen"/>
                <w:szCs w:val="24"/>
              </w:rPr>
              <w:lastRenderedPageBreak/>
              <w:t>Ընդունվել է</w:t>
            </w:r>
            <w:r w:rsidR="003046FF">
              <w:rPr>
                <w:rFonts w:ascii="GHEA Grapalat" w:hAnsi="GHEA Grapalat" w:cs="Sylfaen"/>
                <w:szCs w:val="24"/>
              </w:rPr>
              <w:t>:</w:t>
            </w:r>
          </w:p>
          <w:p w:rsidR="00194B22" w:rsidRPr="003046FF" w:rsidRDefault="00C05A83" w:rsidP="00C05A83">
            <w:pPr>
              <w:pStyle w:val="BodyText"/>
              <w:tabs>
                <w:tab w:val="left" w:pos="3566"/>
                <w:tab w:val="left" w:pos="7290"/>
                <w:tab w:val="left" w:pos="14850"/>
              </w:tabs>
              <w:spacing w:line="23" w:lineRule="atLeast"/>
              <w:ind w:right="71"/>
              <w:jc w:val="left"/>
              <w:rPr>
                <w:rFonts w:ascii="GHEA Grapalat" w:hAnsi="GHEA Grapalat" w:cs="Sylfaen"/>
                <w:szCs w:val="24"/>
              </w:rPr>
            </w:pPr>
            <w:r>
              <w:rPr>
                <w:rFonts w:ascii="GHEA Grapalat" w:hAnsi="GHEA Grapalat" w:cs="Sylfaen"/>
                <w:szCs w:val="24"/>
              </w:rPr>
              <w:lastRenderedPageBreak/>
              <w:t xml:space="preserve">   </w:t>
            </w:r>
            <w:r w:rsidR="00194B22" w:rsidRPr="003046FF">
              <w:rPr>
                <w:rFonts w:ascii="GHEA Grapalat" w:hAnsi="GHEA Grapalat" w:cs="Sylfaen"/>
                <w:szCs w:val="24"/>
              </w:rPr>
              <w:t>Նախագծում կատարվել է համապատասխան փոփոխություն</w:t>
            </w:r>
            <w:r>
              <w:rPr>
                <w:rFonts w:ascii="GHEA Grapalat" w:hAnsi="GHEA Grapalat" w:cs="Sylfaen"/>
                <w:szCs w:val="24"/>
              </w:rPr>
              <w:t>:</w:t>
            </w:r>
          </w:p>
          <w:p w:rsidR="004852D2" w:rsidRPr="003046FF" w:rsidRDefault="004852D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4852D2" w:rsidRDefault="004852D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4852D2" w:rsidRDefault="004852D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4852D2" w:rsidRDefault="004852D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4852D2" w:rsidRDefault="004852D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4852D2" w:rsidRDefault="004852D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4852D2" w:rsidRDefault="004852D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4852D2" w:rsidRDefault="004852D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4852D2" w:rsidRDefault="004852D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4852D2" w:rsidRDefault="004852D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4852D2" w:rsidRDefault="004852D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4852D2" w:rsidRDefault="004852D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4852D2" w:rsidRDefault="004852D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4852D2" w:rsidRDefault="004852D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4852D2" w:rsidRDefault="004852D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4852D2" w:rsidRDefault="004852D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4852D2" w:rsidRDefault="004852D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4852D2" w:rsidRDefault="004852D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4852D2" w:rsidRDefault="004852D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4852D2" w:rsidRDefault="004852D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4852D2" w:rsidRDefault="004852D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4852D2" w:rsidRDefault="004852D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4852D2" w:rsidRDefault="004852D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4852D2" w:rsidRDefault="004852D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4852D2" w:rsidRDefault="004852D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4852D2" w:rsidRDefault="004852D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4852D2" w:rsidRDefault="004852D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4852D2" w:rsidRDefault="004852D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4852D2" w:rsidRDefault="004852D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4852D2" w:rsidRDefault="004852D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4852D2" w:rsidRDefault="004852D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4852D2" w:rsidRDefault="004852D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4852D2" w:rsidRDefault="004852D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3046FF" w:rsidRDefault="001E2330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  <w:r>
              <w:rPr>
                <w:rFonts w:ascii="GHEA Grapalat" w:hAnsi="GHEA Grapalat" w:cs="Sylfaen"/>
                <w:szCs w:val="24"/>
              </w:rPr>
              <w:t xml:space="preserve">  </w:t>
            </w:r>
          </w:p>
          <w:p w:rsidR="004852D2" w:rsidRDefault="003046FF" w:rsidP="003046FF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right="138"/>
              <w:jc w:val="left"/>
              <w:rPr>
                <w:rFonts w:ascii="GHEA Grapalat" w:hAnsi="GHEA Grapalat" w:cs="Sylfaen"/>
                <w:szCs w:val="24"/>
              </w:rPr>
            </w:pPr>
            <w:r>
              <w:rPr>
                <w:rFonts w:ascii="GHEA Grapalat" w:hAnsi="GHEA Grapalat" w:cs="Sylfaen"/>
                <w:szCs w:val="24"/>
              </w:rPr>
              <w:lastRenderedPageBreak/>
              <w:t xml:space="preserve">   </w:t>
            </w:r>
            <w:r w:rsidR="00194B22">
              <w:rPr>
                <w:rFonts w:ascii="GHEA Grapalat" w:hAnsi="GHEA Grapalat" w:cs="Sylfaen"/>
                <w:szCs w:val="24"/>
              </w:rPr>
              <w:t>Չի ընդունվել</w:t>
            </w:r>
            <w:r w:rsidR="004852D2">
              <w:rPr>
                <w:rFonts w:ascii="GHEA Grapalat" w:hAnsi="GHEA Grapalat" w:cs="Sylfaen"/>
                <w:szCs w:val="24"/>
              </w:rPr>
              <w:t>:</w:t>
            </w:r>
          </w:p>
          <w:p w:rsidR="004852D2" w:rsidRPr="00C05A83" w:rsidRDefault="004852D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 w:val="16"/>
                <w:szCs w:val="16"/>
              </w:rPr>
            </w:pPr>
          </w:p>
          <w:p w:rsidR="004852D2" w:rsidRPr="002A19A6" w:rsidRDefault="00194B22" w:rsidP="00CC0A70">
            <w:pPr>
              <w:pStyle w:val="BodyText"/>
              <w:tabs>
                <w:tab w:val="left" w:pos="7290"/>
              </w:tabs>
              <w:spacing w:line="23" w:lineRule="atLeast"/>
              <w:ind w:left="165" w:right="165"/>
              <w:jc w:val="both"/>
              <w:rPr>
                <w:rFonts w:ascii="GHEA Grapalat" w:hAnsi="GHEA Grapalat" w:cs="Sylfaen"/>
                <w:szCs w:val="24"/>
              </w:rPr>
            </w:pPr>
            <w:r w:rsidRPr="002A19A6">
              <w:rPr>
                <w:rFonts w:ascii="GHEA Grapalat" w:hAnsi="GHEA Grapalat" w:cs="Sylfaen"/>
                <w:szCs w:val="24"/>
              </w:rPr>
              <w:t xml:space="preserve">Սիսիան համայնքի զինվորական պանթեոնի զբաղեցրած 0.28 հեկտար հողամասը սխալ հաշվառման արդյունքում է, որ </w:t>
            </w:r>
            <w:r w:rsidR="0001080C" w:rsidRPr="002A19A6">
              <w:rPr>
                <w:rFonts w:ascii="GHEA Grapalat" w:hAnsi="GHEA Grapalat" w:cs="Sylfaen"/>
                <w:szCs w:val="24"/>
              </w:rPr>
              <w:t xml:space="preserve"> ՀՀ կառավարության 2006 թվականի ապրիլի 13-ի N 722-Ն որոշմամբ անհատույց սեփականության իրավունքով </w:t>
            </w:r>
            <w:r w:rsidRPr="002A19A6">
              <w:rPr>
                <w:rFonts w:ascii="GHEA Grapalat" w:hAnsi="GHEA Grapalat" w:cs="Sylfaen"/>
                <w:szCs w:val="24"/>
              </w:rPr>
              <w:t>չի փոխանցվել Սիսիան համայնքին</w:t>
            </w:r>
            <w:r w:rsidR="0001080C" w:rsidRPr="002A19A6">
              <w:rPr>
                <w:rFonts w:ascii="GHEA Grapalat" w:hAnsi="GHEA Grapalat" w:cs="Sylfaen"/>
                <w:szCs w:val="24"/>
              </w:rPr>
              <w:t>:</w:t>
            </w:r>
            <w:r w:rsidRPr="002A19A6">
              <w:rPr>
                <w:rFonts w:ascii="GHEA Grapalat" w:hAnsi="GHEA Grapalat" w:cs="Sylfaen"/>
                <w:szCs w:val="24"/>
              </w:rPr>
              <w:t xml:space="preserve"> </w:t>
            </w:r>
            <w:r w:rsidR="0001080C" w:rsidRPr="002A19A6">
              <w:rPr>
                <w:rFonts w:ascii="GHEA Grapalat" w:hAnsi="GHEA Grapalat" w:cs="Sylfaen"/>
                <w:szCs w:val="24"/>
              </w:rPr>
              <w:t>Որոշման ընդունման պահին ն</w:t>
            </w:r>
            <w:r w:rsidRPr="002A19A6">
              <w:rPr>
                <w:rFonts w:ascii="GHEA Grapalat" w:hAnsi="GHEA Grapalat" w:cs="Sylfaen"/>
                <w:szCs w:val="24"/>
              </w:rPr>
              <w:t xml:space="preserve">շված հողամասում գտնվող գույքը </w:t>
            </w:r>
            <w:r w:rsidR="0001080C" w:rsidRPr="002A19A6">
              <w:rPr>
                <w:rFonts w:ascii="GHEA Grapalat" w:hAnsi="GHEA Grapalat" w:cs="Sylfaen"/>
                <w:szCs w:val="24"/>
              </w:rPr>
              <w:t xml:space="preserve">(պանթեոնը) ՀՀ կառավարության </w:t>
            </w:r>
            <w:r w:rsidRPr="002A19A6">
              <w:rPr>
                <w:rFonts w:ascii="GHEA Grapalat" w:hAnsi="GHEA Grapalat" w:cs="Sylfaen"/>
                <w:szCs w:val="24"/>
              </w:rPr>
              <w:t>1997 թվականի մարտի 14-ի N51 որոշմա</w:t>
            </w:r>
            <w:r w:rsidR="0001080C" w:rsidRPr="002A19A6">
              <w:rPr>
                <w:rFonts w:ascii="GHEA Grapalat" w:hAnsi="GHEA Grapalat" w:cs="Sylfaen"/>
                <w:szCs w:val="24"/>
              </w:rPr>
              <w:t>ն հիմքով արդեն իսկ հանդիսանում էր համայնքի սեփականությունը:</w:t>
            </w:r>
          </w:p>
          <w:p w:rsidR="0001080C" w:rsidRDefault="0001080C" w:rsidP="00CC0A70">
            <w:pPr>
              <w:pStyle w:val="BodyText"/>
              <w:tabs>
                <w:tab w:val="left" w:pos="7290"/>
              </w:tabs>
              <w:spacing w:line="23" w:lineRule="atLeast"/>
              <w:ind w:left="165" w:right="165"/>
              <w:jc w:val="both"/>
              <w:rPr>
                <w:rFonts w:ascii="GHEA Grapalat" w:hAnsi="GHEA Grapalat" w:cs="Sylfaen"/>
                <w:szCs w:val="24"/>
              </w:rPr>
            </w:pPr>
            <w:r w:rsidRPr="002A19A6">
              <w:rPr>
                <w:rFonts w:ascii="GHEA Grapalat" w:hAnsi="GHEA Grapalat" w:cs="Sylfaen"/>
                <w:szCs w:val="24"/>
              </w:rPr>
              <w:t>Որոշման նախագծի ընդունմամբ նոր հողամաս չի փոխանցվում համայնքին, այլ իրականացվում է</w:t>
            </w:r>
            <w:r>
              <w:rPr>
                <w:rFonts w:ascii="GHEA Grapalat" w:hAnsi="GHEA Grapalat"/>
                <w:bCs/>
                <w:i/>
                <w:szCs w:val="24"/>
                <w:lang w:eastAsia="ru-RU"/>
              </w:rPr>
              <w:t xml:space="preserve"> առկա սխալմունքի ճշտում: </w:t>
            </w:r>
          </w:p>
          <w:p w:rsidR="004852D2" w:rsidRDefault="004852D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both"/>
              <w:rPr>
                <w:rFonts w:ascii="GHEA Grapalat" w:hAnsi="GHEA Grapalat" w:cs="Sylfaen"/>
                <w:szCs w:val="24"/>
              </w:rPr>
            </w:pPr>
          </w:p>
          <w:p w:rsidR="004852D2" w:rsidRDefault="004852D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4852D2" w:rsidRDefault="004852D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4852D2" w:rsidRDefault="004852D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4852D2" w:rsidRDefault="004852D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4852D2" w:rsidRDefault="004852D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4852D2" w:rsidRDefault="004852D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4852D2" w:rsidRDefault="004852D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4852D2" w:rsidRDefault="004852D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4852D2" w:rsidRDefault="004852D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4852D2" w:rsidRDefault="004852D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4852D2" w:rsidRDefault="004852D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4852D2" w:rsidRDefault="004852D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4852D2" w:rsidRDefault="004852D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4852D2" w:rsidRDefault="004852D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4852D2" w:rsidRDefault="004852D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4852D2" w:rsidRDefault="004852D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4852D2" w:rsidRDefault="004852D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4852D2" w:rsidRDefault="004852D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4852D2" w:rsidRDefault="004852D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4852D2" w:rsidRDefault="004852D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4852D2" w:rsidRDefault="004852D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4852D2" w:rsidRDefault="004852D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4852D2" w:rsidRDefault="004852D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4852D2" w:rsidRDefault="004852D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4852D2" w:rsidRDefault="004852D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CD6717" w:rsidRDefault="00CD6717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CD6717" w:rsidRDefault="00CD6717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CD6717" w:rsidRDefault="00CD6717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CD6717" w:rsidRDefault="00CD6717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CD6717" w:rsidRDefault="00CD6717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CD6717" w:rsidRDefault="00CD6717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CD6717" w:rsidRDefault="00CD6717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CD6717" w:rsidRDefault="00CD6717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CD6717" w:rsidRDefault="00CD6717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523F56" w:rsidRDefault="00C05A83" w:rsidP="00C05A8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right="138"/>
              <w:jc w:val="left"/>
              <w:rPr>
                <w:rFonts w:ascii="GHEA Grapalat" w:hAnsi="GHEA Grapalat" w:cs="Sylfaen"/>
                <w:szCs w:val="24"/>
              </w:rPr>
            </w:pPr>
            <w:r>
              <w:rPr>
                <w:rFonts w:ascii="GHEA Grapalat" w:hAnsi="GHEA Grapalat" w:cs="Sylfaen"/>
                <w:szCs w:val="24"/>
              </w:rPr>
              <w:t xml:space="preserve">    </w:t>
            </w:r>
            <w:r w:rsidR="004852D2">
              <w:rPr>
                <w:rFonts w:ascii="GHEA Grapalat" w:hAnsi="GHEA Grapalat" w:cs="Sylfaen"/>
                <w:szCs w:val="24"/>
              </w:rPr>
              <w:t>Ընդունվել է</w:t>
            </w:r>
            <w:r w:rsidR="0001080C">
              <w:rPr>
                <w:rFonts w:ascii="GHEA Grapalat" w:hAnsi="GHEA Grapalat" w:cs="Sylfaen"/>
                <w:szCs w:val="24"/>
              </w:rPr>
              <w:t>:</w:t>
            </w:r>
          </w:p>
          <w:p w:rsidR="00C05A83" w:rsidRDefault="00C05A83" w:rsidP="00C05A8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4852D2" w:rsidRDefault="0001080C" w:rsidP="00CD6717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251"/>
              <w:jc w:val="left"/>
              <w:rPr>
                <w:rFonts w:ascii="GHEA Grapalat" w:hAnsi="GHEA Grapalat" w:cs="Sylfaen"/>
                <w:szCs w:val="24"/>
              </w:rPr>
            </w:pPr>
            <w:r>
              <w:rPr>
                <w:rFonts w:ascii="GHEA Grapalat" w:hAnsi="GHEA Grapalat" w:cs="Sylfaen"/>
                <w:szCs w:val="24"/>
              </w:rPr>
              <w:t>Որոշման նախագծի հիմնավորումները լրամշակվել են</w:t>
            </w:r>
            <w:r w:rsidR="00C05A83">
              <w:rPr>
                <w:rFonts w:ascii="GHEA Grapalat" w:hAnsi="GHEA Grapalat" w:cs="Sylfaen"/>
                <w:szCs w:val="24"/>
              </w:rPr>
              <w:t>:</w:t>
            </w:r>
          </w:p>
          <w:p w:rsidR="004852D2" w:rsidRDefault="004852D2" w:rsidP="00CD6717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251"/>
              <w:jc w:val="left"/>
              <w:rPr>
                <w:rFonts w:ascii="GHEA Grapalat" w:hAnsi="GHEA Grapalat" w:cs="Sylfaen"/>
                <w:szCs w:val="24"/>
              </w:rPr>
            </w:pPr>
          </w:p>
          <w:p w:rsidR="004852D2" w:rsidRDefault="004852D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4852D2" w:rsidRDefault="004852D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4852D2" w:rsidRDefault="004852D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4852D2" w:rsidRDefault="004852D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4852D2" w:rsidRDefault="004852D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4852D2" w:rsidRDefault="004852D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4852D2" w:rsidRDefault="004852D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4852D2" w:rsidRDefault="004852D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4852D2" w:rsidRDefault="004852D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4852D2" w:rsidRDefault="004852D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4852D2" w:rsidRDefault="004852D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4852D2" w:rsidRDefault="004852D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4852D2" w:rsidRDefault="004852D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4852D2" w:rsidRDefault="004852D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4852D2" w:rsidRDefault="004852D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4852D2" w:rsidRDefault="004852D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4852D2" w:rsidRDefault="004852D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4852D2" w:rsidRDefault="004852D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4852D2" w:rsidRDefault="004852D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4852D2" w:rsidRDefault="004852D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4852D2" w:rsidRDefault="004852D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4852D2" w:rsidRDefault="004852D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4852D2" w:rsidRDefault="004852D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4852D2" w:rsidRDefault="004852D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4852D2" w:rsidRDefault="004852D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4852D2" w:rsidRDefault="004852D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4852D2" w:rsidRDefault="004852D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4852D2" w:rsidRDefault="004852D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4852D2" w:rsidRDefault="004852D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4852D2" w:rsidRDefault="004852D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523F56" w:rsidRDefault="00523F56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color w:val="FF0000"/>
                <w:szCs w:val="24"/>
              </w:rPr>
            </w:pPr>
          </w:p>
          <w:p w:rsidR="00523F56" w:rsidRDefault="00523F56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color w:val="FF0000"/>
                <w:szCs w:val="24"/>
              </w:rPr>
            </w:pPr>
          </w:p>
          <w:p w:rsidR="004852D2" w:rsidRDefault="00070D7A" w:rsidP="00070D7A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right="138"/>
              <w:jc w:val="left"/>
              <w:rPr>
                <w:rFonts w:ascii="GHEA Grapalat" w:hAnsi="GHEA Grapalat" w:cs="Sylfaen"/>
                <w:szCs w:val="24"/>
              </w:rPr>
            </w:pPr>
            <w:r>
              <w:rPr>
                <w:rFonts w:ascii="GHEA Grapalat" w:hAnsi="GHEA Grapalat" w:cs="Sylfaen"/>
                <w:color w:val="FF0000"/>
                <w:szCs w:val="24"/>
              </w:rPr>
              <w:t xml:space="preserve">     </w:t>
            </w:r>
            <w:r w:rsidR="004852D2" w:rsidRPr="00304FEF">
              <w:rPr>
                <w:rFonts w:ascii="GHEA Grapalat" w:hAnsi="GHEA Grapalat" w:cs="Sylfaen"/>
                <w:szCs w:val="24"/>
              </w:rPr>
              <w:t>Ընդունվել է</w:t>
            </w:r>
            <w:r w:rsidR="00774A9C" w:rsidRPr="00304FEF">
              <w:rPr>
                <w:rFonts w:ascii="GHEA Grapalat" w:hAnsi="GHEA Grapalat" w:cs="Sylfaen"/>
                <w:szCs w:val="24"/>
              </w:rPr>
              <w:t xml:space="preserve"> մասնակի</w:t>
            </w:r>
            <w:r w:rsidR="004852D2" w:rsidRPr="00304FEF">
              <w:rPr>
                <w:rFonts w:ascii="GHEA Grapalat" w:hAnsi="GHEA Grapalat" w:cs="Sylfaen"/>
                <w:szCs w:val="24"/>
              </w:rPr>
              <w:t>:</w:t>
            </w:r>
          </w:p>
          <w:p w:rsidR="00304FEF" w:rsidRPr="00304FEF" w:rsidRDefault="00304FEF" w:rsidP="00304FEF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4852D2" w:rsidRPr="00304FEF" w:rsidRDefault="0026654F" w:rsidP="00304FEF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255" w:right="138"/>
              <w:jc w:val="both"/>
              <w:rPr>
                <w:rFonts w:ascii="GHEA Grapalat" w:hAnsi="GHEA Grapalat" w:cs="Sylfaen"/>
                <w:szCs w:val="24"/>
              </w:rPr>
            </w:pPr>
            <w:r w:rsidRPr="00304FEF">
              <w:rPr>
                <w:rFonts w:ascii="GHEA Grapalat" w:hAnsi="GHEA Grapalat" w:cs="Sylfaen"/>
                <w:szCs w:val="24"/>
              </w:rPr>
              <w:t xml:space="preserve">Նախագծում ավելացվել է նոր </w:t>
            </w:r>
            <w:r w:rsidR="000543F6" w:rsidRPr="00304FEF">
              <w:rPr>
                <w:rFonts w:ascii="GHEA Grapalat" w:hAnsi="GHEA Grapalat" w:cs="Sylfaen"/>
                <w:szCs w:val="24"/>
              </w:rPr>
              <w:t>ենթակետ</w:t>
            </w:r>
            <w:r w:rsidRPr="00304FEF">
              <w:rPr>
                <w:rFonts w:ascii="GHEA Grapalat" w:hAnsi="GHEA Grapalat" w:cs="Sylfaen"/>
                <w:szCs w:val="24"/>
              </w:rPr>
              <w:t xml:space="preserve">, ըստ որի խմբագրվել է </w:t>
            </w:r>
            <w:r w:rsidRPr="00304FEF">
              <w:rPr>
                <w:rFonts w:ascii="GHEA Grapalat" w:hAnsi="GHEA Grapalat"/>
                <w:bCs/>
                <w:i/>
                <w:szCs w:val="24"/>
                <w:lang w:eastAsia="ru-RU"/>
              </w:rPr>
              <w:t xml:space="preserve"> Հայաստանի Հանրապետության կառավարության 2006 թվականի ապրիլի 13-ի N 722-Ն որոշման նախաբան</w:t>
            </w:r>
            <w:r w:rsidR="0001080C" w:rsidRPr="00304FEF">
              <w:rPr>
                <w:rFonts w:ascii="GHEA Grapalat" w:hAnsi="GHEA Grapalat"/>
                <w:bCs/>
                <w:i/>
                <w:szCs w:val="24"/>
                <w:lang w:eastAsia="ru-RU"/>
              </w:rPr>
              <w:t>ը</w:t>
            </w:r>
            <w:r w:rsidR="00070D7A">
              <w:rPr>
                <w:rFonts w:ascii="GHEA Grapalat" w:hAnsi="GHEA Grapalat"/>
                <w:bCs/>
                <w:i/>
                <w:szCs w:val="24"/>
                <w:lang w:eastAsia="ru-RU"/>
              </w:rPr>
              <w:t>:</w:t>
            </w:r>
          </w:p>
          <w:p w:rsidR="004852D2" w:rsidRDefault="004852D2" w:rsidP="00304FEF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255" w:right="138"/>
              <w:jc w:val="both"/>
              <w:rPr>
                <w:rFonts w:ascii="GHEA Grapalat" w:hAnsi="GHEA Grapalat" w:cs="Sylfaen"/>
                <w:szCs w:val="24"/>
              </w:rPr>
            </w:pPr>
          </w:p>
          <w:p w:rsidR="004852D2" w:rsidRDefault="004852D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4852D2" w:rsidRDefault="004852D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4852D2" w:rsidRDefault="004852D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4852D2" w:rsidRDefault="004852D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4852D2" w:rsidRDefault="004852D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4852D2" w:rsidRDefault="004852D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4852D2" w:rsidRDefault="004852D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4852D2" w:rsidRDefault="004852D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4852D2" w:rsidRDefault="004852D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4852D2" w:rsidRDefault="004852D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4852D2" w:rsidRDefault="004852D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4852D2" w:rsidRDefault="004852D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4852D2" w:rsidRDefault="004852D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4852D2" w:rsidRDefault="004852D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4852D2" w:rsidRDefault="004852D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4852D2" w:rsidRDefault="004852D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4852D2" w:rsidRDefault="004852D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4852D2" w:rsidRDefault="004852D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4852D2" w:rsidRDefault="004852D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4852D2" w:rsidRDefault="004852D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4852D2" w:rsidRDefault="004852D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4852D2" w:rsidRDefault="004852D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4852D2" w:rsidRDefault="004852D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4852D2" w:rsidRDefault="004852D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4852D2" w:rsidRDefault="004852D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4852D2" w:rsidRDefault="004852D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4852D2" w:rsidRDefault="004852D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4852D2" w:rsidRDefault="004852D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4852D2" w:rsidRDefault="004852D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4852D2" w:rsidRDefault="004852D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4852D2" w:rsidRDefault="004852D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4852D2" w:rsidRDefault="004852D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4852D2" w:rsidRDefault="004852D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4852D2" w:rsidRDefault="004852D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4852D2" w:rsidRDefault="004852D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4852D2" w:rsidRDefault="004852D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4852D2" w:rsidRDefault="004852D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4852D2" w:rsidRDefault="004852D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4852D2" w:rsidRDefault="004852D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4852D2" w:rsidRDefault="004852D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4852D2" w:rsidRDefault="004852D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4852D2" w:rsidRDefault="004852D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01080C" w:rsidRDefault="0001080C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304FEF" w:rsidRDefault="004852D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  <w:r>
              <w:rPr>
                <w:rFonts w:ascii="GHEA Grapalat" w:hAnsi="GHEA Grapalat" w:cs="Sylfaen"/>
                <w:szCs w:val="24"/>
              </w:rPr>
              <w:t xml:space="preserve">  </w:t>
            </w:r>
          </w:p>
          <w:p w:rsidR="00304FEF" w:rsidRDefault="00304FEF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070D7A" w:rsidRDefault="00070D7A" w:rsidP="00304FEF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4852D2" w:rsidRDefault="00070D7A" w:rsidP="00070D7A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right="138"/>
              <w:jc w:val="left"/>
              <w:rPr>
                <w:rFonts w:ascii="GHEA Grapalat" w:hAnsi="GHEA Grapalat" w:cs="Sylfaen"/>
                <w:szCs w:val="24"/>
              </w:rPr>
            </w:pPr>
            <w:r>
              <w:rPr>
                <w:rFonts w:ascii="GHEA Grapalat" w:hAnsi="GHEA Grapalat" w:cs="Sylfaen"/>
                <w:szCs w:val="24"/>
              </w:rPr>
              <w:t xml:space="preserve">    </w:t>
            </w:r>
            <w:r w:rsidR="004852D2" w:rsidRPr="00304FEF">
              <w:rPr>
                <w:rFonts w:ascii="GHEA Grapalat" w:hAnsi="GHEA Grapalat" w:cs="Sylfaen"/>
                <w:szCs w:val="24"/>
              </w:rPr>
              <w:t>Ընդունվել է</w:t>
            </w:r>
            <w:r w:rsidR="00726A82">
              <w:rPr>
                <w:rFonts w:ascii="GHEA Grapalat" w:hAnsi="GHEA Grapalat" w:cs="Sylfaen"/>
                <w:szCs w:val="24"/>
              </w:rPr>
              <w:t>:</w:t>
            </w:r>
          </w:p>
          <w:p w:rsidR="00304FEF" w:rsidRPr="00B52894" w:rsidRDefault="00304FEF" w:rsidP="00304FEF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 w:val="16"/>
                <w:szCs w:val="16"/>
              </w:rPr>
            </w:pPr>
          </w:p>
          <w:p w:rsidR="004852D2" w:rsidRDefault="0001080C" w:rsidP="00304FEF">
            <w:pPr>
              <w:pStyle w:val="BodyText"/>
              <w:tabs>
                <w:tab w:val="left" w:pos="3566"/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  <w:r w:rsidRPr="004607A1">
              <w:rPr>
                <w:rFonts w:ascii="GHEA Grapalat" w:hAnsi="GHEA Grapalat"/>
                <w:bCs/>
                <w:i/>
                <w:szCs w:val="24"/>
                <w:lang w:eastAsia="ru-RU"/>
              </w:rPr>
              <w:t>Նախագծի առաջին էջի վերևի աջ անկյունում լրաց</w:t>
            </w:r>
            <w:r>
              <w:rPr>
                <w:rFonts w:ascii="GHEA Grapalat" w:hAnsi="GHEA Grapalat"/>
                <w:bCs/>
                <w:i/>
                <w:szCs w:val="24"/>
                <w:lang w:eastAsia="ru-RU"/>
              </w:rPr>
              <w:t>վ</w:t>
            </w:r>
            <w:r w:rsidRPr="004607A1">
              <w:rPr>
                <w:rFonts w:ascii="GHEA Grapalat" w:hAnsi="GHEA Grapalat"/>
                <w:bCs/>
                <w:i/>
                <w:szCs w:val="24"/>
                <w:lang w:eastAsia="ru-RU"/>
              </w:rPr>
              <w:t xml:space="preserve">ել </w:t>
            </w:r>
            <w:r>
              <w:rPr>
                <w:rFonts w:ascii="GHEA Grapalat" w:hAnsi="GHEA Grapalat"/>
                <w:bCs/>
                <w:i/>
                <w:szCs w:val="24"/>
                <w:lang w:eastAsia="ru-RU"/>
              </w:rPr>
              <w:t xml:space="preserve">է </w:t>
            </w:r>
            <w:r w:rsidRPr="004607A1">
              <w:rPr>
                <w:rFonts w:ascii="GHEA Grapalat" w:hAnsi="GHEA Grapalat"/>
                <w:bCs/>
                <w:i/>
                <w:szCs w:val="24"/>
                <w:lang w:eastAsia="ru-RU"/>
              </w:rPr>
              <w:lastRenderedPageBreak/>
              <w:t>«ՆԱԽԱԳԻԾ» բառը</w:t>
            </w:r>
            <w:r>
              <w:rPr>
                <w:rFonts w:ascii="GHEA Grapalat" w:hAnsi="GHEA Grapalat" w:cs="Sylfaen"/>
                <w:szCs w:val="24"/>
              </w:rPr>
              <w:t xml:space="preserve"> </w:t>
            </w:r>
          </w:p>
          <w:p w:rsidR="004852D2" w:rsidRDefault="004852D2" w:rsidP="002D0733">
            <w:pPr>
              <w:pStyle w:val="BodyText"/>
              <w:tabs>
                <w:tab w:val="left" w:pos="3566"/>
                <w:tab w:val="left" w:pos="7290"/>
                <w:tab w:val="left" w:pos="14850"/>
              </w:tabs>
              <w:spacing w:line="23" w:lineRule="atLeast"/>
              <w:ind w:left="360" w:right="3330"/>
              <w:jc w:val="left"/>
              <w:rPr>
                <w:rFonts w:ascii="GHEA Grapalat" w:hAnsi="GHEA Grapalat" w:cs="Sylfaen"/>
                <w:szCs w:val="24"/>
              </w:rPr>
            </w:pPr>
          </w:p>
          <w:p w:rsidR="004852D2" w:rsidRDefault="004852D2" w:rsidP="002D0733">
            <w:pPr>
              <w:pStyle w:val="BodyText"/>
              <w:tabs>
                <w:tab w:val="left" w:pos="3566"/>
                <w:tab w:val="left" w:pos="7290"/>
                <w:tab w:val="left" w:pos="14850"/>
              </w:tabs>
              <w:spacing w:line="23" w:lineRule="atLeast"/>
              <w:ind w:left="360" w:right="3330"/>
              <w:jc w:val="left"/>
              <w:rPr>
                <w:rFonts w:ascii="GHEA Grapalat" w:hAnsi="GHEA Grapalat" w:cs="Sylfaen"/>
                <w:szCs w:val="24"/>
              </w:rPr>
            </w:pPr>
          </w:p>
          <w:p w:rsidR="00726A82" w:rsidRDefault="004852D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color w:val="FF0000"/>
                <w:szCs w:val="24"/>
              </w:rPr>
            </w:pPr>
            <w:r w:rsidRPr="00774A9C">
              <w:rPr>
                <w:rFonts w:ascii="GHEA Grapalat" w:hAnsi="GHEA Grapalat" w:cs="Sylfaen"/>
                <w:color w:val="FF0000"/>
                <w:szCs w:val="24"/>
              </w:rPr>
              <w:t xml:space="preserve">       </w:t>
            </w:r>
          </w:p>
          <w:p w:rsidR="00726A82" w:rsidRDefault="00726A8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color w:val="FF0000"/>
                <w:szCs w:val="24"/>
              </w:rPr>
            </w:pPr>
          </w:p>
          <w:p w:rsidR="00726A82" w:rsidRDefault="00726A8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color w:val="FF0000"/>
                <w:szCs w:val="24"/>
              </w:rPr>
            </w:pPr>
          </w:p>
          <w:p w:rsidR="00726A82" w:rsidRDefault="00726A8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color w:val="FF0000"/>
                <w:szCs w:val="24"/>
              </w:rPr>
            </w:pPr>
          </w:p>
          <w:p w:rsidR="004852D2" w:rsidRDefault="004852D2" w:rsidP="00726A82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71"/>
              <w:jc w:val="left"/>
              <w:rPr>
                <w:rFonts w:ascii="GHEA Grapalat" w:hAnsi="GHEA Grapalat" w:cs="Sylfaen"/>
                <w:szCs w:val="24"/>
              </w:rPr>
            </w:pPr>
            <w:r w:rsidRPr="00726A82">
              <w:rPr>
                <w:rFonts w:ascii="GHEA Grapalat" w:hAnsi="GHEA Grapalat" w:cs="Sylfaen"/>
                <w:szCs w:val="24"/>
              </w:rPr>
              <w:t>Ընդունվել է</w:t>
            </w:r>
            <w:r w:rsidR="00726A82">
              <w:rPr>
                <w:rFonts w:ascii="GHEA Grapalat" w:hAnsi="GHEA Grapalat" w:cs="Sylfaen"/>
                <w:szCs w:val="24"/>
              </w:rPr>
              <w:t>:</w:t>
            </w:r>
          </w:p>
          <w:p w:rsidR="00726A82" w:rsidRPr="00B52894" w:rsidRDefault="00726A82" w:rsidP="00726A82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71"/>
              <w:jc w:val="left"/>
              <w:rPr>
                <w:rFonts w:ascii="GHEA Grapalat" w:hAnsi="GHEA Grapalat" w:cs="Sylfaen"/>
                <w:sz w:val="16"/>
                <w:szCs w:val="16"/>
              </w:rPr>
            </w:pPr>
          </w:p>
          <w:p w:rsidR="004852D2" w:rsidRPr="00726A82" w:rsidRDefault="004852D2" w:rsidP="00726A82">
            <w:pPr>
              <w:pStyle w:val="BodyText"/>
              <w:tabs>
                <w:tab w:val="left" w:pos="3566"/>
                <w:tab w:val="left" w:pos="7290"/>
                <w:tab w:val="left" w:pos="14850"/>
              </w:tabs>
              <w:spacing w:line="23" w:lineRule="atLeast"/>
              <w:ind w:left="360" w:right="71"/>
              <w:jc w:val="left"/>
              <w:rPr>
                <w:rFonts w:ascii="GHEA Grapalat" w:hAnsi="GHEA Grapalat" w:cs="Sylfaen"/>
                <w:szCs w:val="24"/>
              </w:rPr>
            </w:pPr>
            <w:r w:rsidRPr="00726A82">
              <w:rPr>
                <w:rFonts w:ascii="GHEA Grapalat" w:hAnsi="GHEA Grapalat" w:cs="Sylfaen"/>
                <w:szCs w:val="24"/>
              </w:rPr>
              <w:t>Նախագծում կատարվել է համապատասխան փոփոխություն</w:t>
            </w:r>
          </w:p>
          <w:p w:rsidR="004852D2" w:rsidRPr="00412AE9" w:rsidRDefault="004852D2" w:rsidP="002D0733">
            <w:pPr>
              <w:pStyle w:val="BodyText"/>
              <w:tabs>
                <w:tab w:val="left" w:pos="3566"/>
                <w:tab w:val="left" w:pos="7290"/>
                <w:tab w:val="left" w:pos="14850"/>
              </w:tabs>
              <w:spacing w:line="23" w:lineRule="atLeast"/>
              <w:ind w:left="360" w:right="3330"/>
              <w:jc w:val="left"/>
              <w:rPr>
                <w:rFonts w:ascii="GHEA Grapalat" w:hAnsi="GHEA Grapalat" w:cs="Sylfaen"/>
                <w:szCs w:val="24"/>
              </w:rPr>
            </w:pPr>
          </w:p>
          <w:p w:rsidR="004852D2" w:rsidRDefault="004852D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4852D2" w:rsidRDefault="004852D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4852D2" w:rsidRDefault="004852D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4852D2" w:rsidRDefault="004852D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4852D2" w:rsidRDefault="004852D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726A82" w:rsidRDefault="00726A8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color w:val="FF0000"/>
                <w:szCs w:val="24"/>
              </w:rPr>
            </w:pPr>
          </w:p>
          <w:p w:rsidR="00070D7A" w:rsidRDefault="00070D7A" w:rsidP="00726A82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both"/>
              <w:rPr>
                <w:rFonts w:ascii="GHEA Grapalat" w:hAnsi="GHEA Grapalat" w:cs="Sylfaen"/>
                <w:szCs w:val="24"/>
              </w:rPr>
            </w:pPr>
          </w:p>
          <w:p w:rsidR="004852D2" w:rsidRDefault="004852D2" w:rsidP="00726A82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both"/>
              <w:rPr>
                <w:rFonts w:ascii="GHEA Grapalat" w:hAnsi="GHEA Grapalat" w:cs="Sylfaen"/>
                <w:szCs w:val="24"/>
              </w:rPr>
            </w:pPr>
            <w:r w:rsidRPr="00726A82">
              <w:rPr>
                <w:rFonts w:ascii="GHEA Grapalat" w:hAnsi="GHEA Grapalat" w:cs="Sylfaen"/>
                <w:szCs w:val="24"/>
              </w:rPr>
              <w:t>Ընդունվել է</w:t>
            </w:r>
            <w:r w:rsidR="00726A82">
              <w:rPr>
                <w:rFonts w:ascii="GHEA Grapalat" w:hAnsi="GHEA Grapalat" w:cs="Sylfaen"/>
                <w:szCs w:val="24"/>
              </w:rPr>
              <w:t>:</w:t>
            </w:r>
          </w:p>
          <w:p w:rsidR="00726A82" w:rsidRPr="00B52894" w:rsidRDefault="00726A82" w:rsidP="00726A82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both"/>
              <w:rPr>
                <w:rFonts w:ascii="GHEA Grapalat" w:hAnsi="GHEA Grapalat" w:cs="Sylfaen"/>
                <w:sz w:val="16"/>
                <w:szCs w:val="16"/>
              </w:rPr>
            </w:pPr>
          </w:p>
          <w:p w:rsidR="004852D2" w:rsidRPr="00726A82" w:rsidRDefault="004852D2" w:rsidP="00726A82">
            <w:pPr>
              <w:pStyle w:val="BodyText"/>
              <w:tabs>
                <w:tab w:val="left" w:pos="3566"/>
                <w:tab w:val="left" w:pos="7290"/>
                <w:tab w:val="left" w:pos="14850"/>
              </w:tabs>
              <w:spacing w:line="23" w:lineRule="atLeast"/>
              <w:ind w:left="360" w:right="138"/>
              <w:jc w:val="both"/>
              <w:rPr>
                <w:rFonts w:ascii="GHEA Grapalat" w:hAnsi="GHEA Grapalat" w:cs="Sylfaen"/>
                <w:szCs w:val="24"/>
              </w:rPr>
            </w:pPr>
            <w:r w:rsidRPr="00726A82">
              <w:rPr>
                <w:rFonts w:ascii="GHEA Grapalat" w:hAnsi="GHEA Grapalat" w:cs="Sylfaen"/>
                <w:szCs w:val="24"/>
              </w:rPr>
              <w:t>Նախագծում կատարվել է համապատասխան փոփոխություն</w:t>
            </w:r>
          </w:p>
          <w:p w:rsidR="004852D2" w:rsidRDefault="004852D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726A82" w:rsidRDefault="00726A8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color w:val="FF0000"/>
                <w:szCs w:val="24"/>
              </w:rPr>
            </w:pPr>
          </w:p>
          <w:p w:rsidR="00B52894" w:rsidRDefault="00B52894" w:rsidP="00070D7A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4852D2" w:rsidRDefault="004852D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  <w:r w:rsidRPr="00726A82">
              <w:rPr>
                <w:rFonts w:ascii="GHEA Grapalat" w:hAnsi="GHEA Grapalat" w:cs="Sylfaen"/>
                <w:szCs w:val="24"/>
              </w:rPr>
              <w:t>Ընդունվել է</w:t>
            </w:r>
            <w:r w:rsidR="00726A82">
              <w:rPr>
                <w:rFonts w:ascii="GHEA Grapalat" w:hAnsi="GHEA Grapalat" w:cs="Sylfaen"/>
                <w:szCs w:val="24"/>
              </w:rPr>
              <w:t>:</w:t>
            </w:r>
          </w:p>
          <w:p w:rsidR="00726A82" w:rsidRPr="00B52894" w:rsidRDefault="00726A8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 w:val="16"/>
                <w:szCs w:val="16"/>
              </w:rPr>
            </w:pPr>
          </w:p>
          <w:p w:rsidR="004852D2" w:rsidRPr="00726A82" w:rsidRDefault="004852D2" w:rsidP="00726A82">
            <w:pPr>
              <w:pStyle w:val="BodyText"/>
              <w:tabs>
                <w:tab w:val="left" w:pos="3566"/>
                <w:tab w:val="left" w:pos="7290"/>
                <w:tab w:val="left" w:pos="14850"/>
              </w:tabs>
              <w:spacing w:line="23" w:lineRule="atLeast"/>
              <w:ind w:left="360" w:right="71"/>
              <w:jc w:val="left"/>
              <w:rPr>
                <w:rFonts w:ascii="GHEA Grapalat" w:hAnsi="GHEA Grapalat" w:cs="Sylfaen"/>
                <w:szCs w:val="24"/>
              </w:rPr>
            </w:pPr>
            <w:r w:rsidRPr="00726A82">
              <w:rPr>
                <w:rFonts w:ascii="GHEA Grapalat" w:hAnsi="GHEA Grapalat" w:cs="Sylfaen"/>
                <w:szCs w:val="24"/>
              </w:rPr>
              <w:t>Նախագծում կատարվել է համապատասխան փոփոխություն</w:t>
            </w:r>
          </w:p>
          <w:p w:rsidR="004852D2" w:rsidRPr="00726A82" w:rsidRDefault="004852D2" w:rsidP="00726A82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71"/>
              <w:jc w:val="left"/>
              <w:rPr>
                <w:rFonts w:ascii="GHEA Grapalat" w:hAnsi="GHEA Grapalat" w:cs="Sylfaen"/>
                <w:szCs w:val="24"/>
              </w:rPr>
            </w:pPr>
          </w:p>
          <w:p w:rsidR="004852D2" w:rsidRDefault="004852D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4852D2" w:rsidRDefault="004852D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4852D2" w:rsidRDefault="004852D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</w:p>
          <w:p w:rsidR="00B52894" w:rsidRDefault="006223CB" w:rsidP="00B52894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  <w:r>
              <w:rPr>
                <w:rFonts w:ascii="GHEA Grapalat" w:hAnsi="GHEA Grapalat" w:cs="Sylfaen"/>
                <w:szCs w:val="24"/>
              </w:rPr>
              <w:t xml:space="preserve">  </w:t>
            </w:r>
          </w:p>
          <w:p w:rsidR="004852D2" w:rsidRDefault="004852D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Cs w:val="24"/>
              </w:rPr>
            </w:pPr>
            <w:r>
              <w:rPr>
                <w:rFonts w:ascii="GHEA Grapalat" w:hAnsi="GHEA Grapalat" w:cs="Sylfaen"/>
                <w:szCs w:val="24"/>
              </w:rPr>
              <w:t>Ընդունվել է</w:t>
            </w:r>
            <w:r w:rsidR="00726A82">
              <w:rPr>
                <w:rFonts w:ascii="GHEA Grapalat" w:hAnsi="GHEA Grapalat" w:cs="Sylfaen"/>
                <w:szCs w:val="24"/>
              </w:rPr>
              <w:t>:</w:t>
            </w:r>
          </w:p>
          <w:p w:rsidR="00726A82" w:rsidRPr="00B52894" w:rsidRDefault="00726A8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sz w:val="16"/>
                <w:szCs w:val="16"/>
              </w:rPr>
            </w:pPr>
          </w:p>
          <w:p w:rsidR="004852D2" w:rsidRDefault="004852D2" w:rsidP="00726A82">
            <w:pPr>
              <w:pStyle w:val="BodyText"/>
              <w:tabs>
                <w:tab w:val="left" w:pos="3566"/>
                <w:tab w:val="left" w:pos="7290"/>
                <w:tab w:val="left" w:pos="14850"/>
              </w:tabs>
              <w:spacing w:line="23" w:lineRule="atLeast"/>
              <w:ind w:left="360" w:right="161"/>
              <w:jc w:val="both"/>
              <w:rPr>
                <w:rFonts w:ascii="GHEA Grapalat" w:hAnsi="GHEA Grapalat" w:cs="Sylfaen"/>
                <w:szCs w:val="24"/>
              </w:rPr>
            </w:pPr>
            <w:r>
              <w:rPr>
                <w:rFonts w:ascii="GHEA Grapalat" w:hAnsi="GHEA Grapalat" w:cs="Sylfaen"/>
                <w:szCs w:val="24"/>
              </w:rPr>
              <w:t>Նախագծում կատարվել է համապատասխան փոփոխություն</w:t>
            </w:r>
          </w:p>
          <w:p w:rsidR="004852D2" w:rsidRDefault="004852D2" w:rsidP="00726A82">
            <w:pPr>
              <w:pStyle w:val="BodyText"/>
              <w:tabs>
                <w:tab w:val="left" w:pos="3566"/>
                <w:tab w:val="left" w:pos="7290"/>
                <w:tab w:val="left" w:pos="14850"/>
              </w:tabs>
              <w:spacing w:line="23" w:lineRule="atLeast"/>
              <w:ind w:left="360" w:right="161"/>
              <w:jc w:val="both"/>
              <w:rPr>
                <w:rFonts w:ascii="GHEA Grapalat" w:hAnsi="GHEA Grapalat" w:cs="Sylfaen"/>
                <w:szCs w:val="24"/>
              </w:rPr>
            </w:pPr>
          </w:p>
          <w:p w:rsidR="004852D2" w:rsidRDefault="004852D2" w:rsidP="002D0733">
            <w:pPr>
              <w:pStyle w:val="BodyText"/>
              <w:tabs>
                <w:tab w:val="left" w:pos="3566"/>
                <w:tab w:val="left" w:pos="7290"/>
                <w:tab w:val="left" w:pos="14850"/>
              </w:tabs>
              <w:spacing w:line="23" w:lineRule="atLeast"/>
              <w:ind w:left="360" w:right="3330"/>
              <w:jc w:val="left"/>
              <w:rPr>
                <w:rFonts w:ascii="GHEA Grapalat" w:hAnsi="GHEA Grapalat" w:cs="Sylfaen"/>
                <w:szCs w:val="24"/>
              </w:rPr>
            </w:pPr>
          </w:p>
          <w:p w:rsidR="004852D2" w:rsidRDefault="004852D2" w:rsidP="002D0733">
            <w:pPr>
              <w:pStyle w:val="BodyText"/>
              <w:tabs>
                <w:tab w:val="left" w:pos="3566"/>
                <w:tab w:val="left" w:pos="7290"/>
                <w:tab w:val="left" w:pos="14850"/>
              </w:tabs>
              <w:spacing w:line="23" w:lineRule="atLeast"/>
              <w:ind w:left="360" w:right="3330"/>
              <w:jc w:val="left"/>
              <w:rPr>
                <w:rFonts w:ascii="GHEA Grapalat" w:hAnsi="GHEA Grapalat" w:cs="Sylfaen"/>
                <w:szCs w:val="24"/>
              </w:rPr>
            </w:pPr>
          </w:p>
          <w:p w:rsidR="004852D2" w:rsidRDefault="004852D2" w:rsidP="002D0733">
            <w:pPr>
              <w:pStyle w:val="BodyText"/>
              <w:tabs>
                <w:tab w:val="left" w:pos="3566"/>
                <w:tab w:val="left" w:pos="7290"/>
                <w:tab w:val="left" w:pos="14850"/>
              </w:tabs>
              <w:spacing w:line="23" w:lineRule="atLeast"/>
              <w:ind w:left="360" w:right="3330"/>
              <w:jc w:val="left"/>
              <w:rPr>
                <w:rFonts w:ascii="GHEA Grapalat" w:hAnsi="GHEA Grapalat" w:cs="Sylfaen"/>
                <w:szCs w:val="24"/>
              </w:rPr>
            </w:pPr>
          </w:p>
          <w:p w:rsidR="004852D2" w:rsidRDefault="004852D2" w:rsidP="002D0733">
            <w:pPr>
              <w:pStyle w:val="BodyText"/>
              <w:tabs>
                <w:tab w:val="left" w:pos="3566"/>
                <w:tab w:val="left" w:pos="7290"/>
                <w:tab w:val="left" w:pos="14850"/>
              </w:tabs>
              <w:spacing w:line="23" w:lineRule="atLeast"/>
              <w:ind w:left="360" w:right="3330"/>
              <w:jc w:val="left"/>
              <w:rPr>
                <w:rFonts w:ascii="GHEA Grapalat" w:hAnsi="GHEA Grapalat" w:cs="Sylfaen"/>
                <w:szCs w:val="24"/>
              </w:rPr>
            </w:pPr>
          </w:p>
          <w:p w:rsidR="004852D2" w:rsidRDefault="004852D2" w:rsidP="002D0733">
            <w:pPr>
              <w:pStyle w:val="BodyText"/>
              <w:tabs>
                <w:tab w:val="left" w:pos="3566"/>
                <w:tab w:val="left" w:pos="7290"/>
                <w:tab w:val="left" w:pos="14850"/>
              </w:tabs>
              <w:spacing w:line="23" w:lineRule="atLeast"/>
              <w:ind w:left="360" w:right="3330"/>
              <w:jc w:val="left"/>
              <w:rPr>
                <w:rFonts w:ascii="GHEA Grapalat" w:hAnsi="GHEA Grapalat" w:cs="Sylfaen"/>
                <w:szCs w:val="24"/>
              </w:rPr>
            </w:pPr>
          </w:p>
          <w:p w:rsidR="00726A82" w:rsidRDefault="00726A8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color w:val="FF0000"/>
                <w:szCs w:val="24"/>
              </w:rPr>
            </w:pPr>
          </w:p>
          <w:p w:rsidR="00726A82" w:rsidRDefault="00726A8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color w:val="FF0000"/>
                <w:szCs w:val="24"/>
              </w:rPr>
            </w:pPr>
          </w:p>
          <w:p w:rsidR="00E25280" w:rsidRDefault="00E25280" w:rsidP="000A155C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right="138"/>
              <w:jc w:val="both"/>
              <w:rPr>
                <w:rFonts w:ascii="GHEA Grapalat" w:hAnsi="GHEA Grapalat" w:cs="Sylfaen"/>
                <w:szCs w:val="24"/>
              </w:rPr>
            </w:pPr>
          </w:p>
          <w:p w:rsidR="004852D2" w:rsidRDefault="00E25280" w:rsidP="00E25280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right="138"/>
              <w:jc w:val="both"/>
              <w:rPr>
                <w:rFonts w:ascii="GHEA Grapalat" w:hAnsi="GHEA Grapalat" w:cs="Sylfaen"/>
                <w:szCs w:val="24"/>
              </w:rPr>
            </w:pPr>
            <w:r>
              <w:rPr>
                <w:rFonts w:ascii="GHEA Grapalat" w:hAnsi="GHEA Grapalat" w:cs="Sylfaen"/>
                <w:szCs w:val="24"/>
              </w:rPr>
              <w:t xml:space="preserve">    </w:t>
            </w:r>
            <w:r w:rsidR="004852D2" w:rsidRPr="00726A82">
              <w:rPr>
                <w:rFonts w:ascii="GHEA Grapalat" w:hAnsi="GHEA Grapalat" w:cs="Sylfaen"/>
                <w:szCs w:val="24"/>
              </w:rPr>
              <w:t>Ընդունվել է</w:t>
            </w:r>
            <w:r w:rsidR="00726A82">
              <w:rPr>
                <w:rFonts w:ascii="GHEA Grapalat" w:hAnsi="GHEA Grapalat" w:cs="Sylfaen"/>
                <w:szCs w:val="24"/>
              </w:rPr>
              <w:t>:</w:t>
            </w:r>
          </w:p>
          <w:p w:rsidR="00726A82" w:rsidRPr="00B52894" w:rsidRDefault="00726A82" w:rsidP="00726A82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both"/>
              <w:rPr>
                <w:rFonts w:ascii="GHEA Grapalat" w:hAnsi="GHEA Grapalat" w:cs="Sylfaen"/>
                <w:sz w:val="16"/>
                <w:szCs w:val="16"/>
              </w:rPr>
            </w:pPr>
          </w:p>
          <w:p w:rsidR="004852D2" w:rsidRPr="00726A82" w:rsidRDefault="004852D2" w:rsidP="00726A82">
            <w:pPr>
              <w:pStyle w:val="BodyText"/>
              <w:tabs>
                <w:tab w:val="left" w:pos="3566"/>
                <w:tab w:val="left" w:pos="7290"/>
                <w:tab w:val="left" w:pos="14850"/>
              </w:tabs>
              <w:spacing w:line="23" w:lineRule="atLeast"/>
              <w:ind w:left="360" w:right="138"/>
              <w:jc w:val="both"/>
              <w:rPr>
                <w:rFonts w:ascii="GHEA Grapalat" w:hAnsi="GHEA Grapalat" w:cs="Sylfaen"/>
                <w:szCs w:val="24"/>
              </w:rPr>
            </w:pPr>
            <w:r w:rsidRPr="00726A82">
              <w:rPr>
                <w:rFonts w:ascii="GHEA Grapalat" w:hAnsi="GHEA Grapalat" w:cs="Sylfaen"/>
                <w:szCs w:val="24"/>
              </w:rPr>
              <w:t>Նախագծում կատարվել է համապատասխան փոփոխություն</w:t>
            </w:r>
          </w:p>
          <w:p w:rsidR="004852D2" w:rsidRPr="00726A82" w:rsidRDefault="004852D2" w:rsidP="00726A82">
            <w:pPr>
              <w:pStyle w:val="BodyText"/>
              <w:tabs>
                <w:tab w:val="left" w:pos="3566"/>
                <w:tab w:val="left" w:pos="7290"/>
                <w:tab w:val="left" w:pos="14850"/>
              </w:tabs>
              <w:spacing w:line="23" w:lineRule="atLeast"/>
              <w:ind w:left="360" w:right="138"/>
              <w:jc w:val="both"/>
              <w:rPr>
                <w:rFonts w:ascii="GHEA Grapalat" w:hAnsi="GHEA Grapalat" w:cs="Sylfaen"/>
                <w:szCs w:val="24"/>
              </w:rPr>
            </w:pPr>
          </w:p>
          <w:p w:rsidR="004852D2" w:rsidRDefault="004852D2" w:rsidP="002D0733">
            <w:pPr>
              <w:pStyle w:val="BodyText"/>
              <w:tabs>
                <w:tab w:val="left" w:pos="3566"/>
                <w:tab w:val="left" w:pos="7290"/>
                <w:tab w:val="left" w:pos="14850"/>
              </w:tabs>
              <w:spacing w:line="23" w:lineRule="atLeast"/>
              <w:ind w:left="360" w:right="3330"/>
              <w:jc w:val="left"/>
              <w:rPr>
                <w:rFonts w:ascii="GHEA Grapalat" w:hAnsi="GHEA Grapalat" w:cs="Sylfaen"/>
                <w:szCs w:val="24"/>
              </w:rPr>
            </w:pPr>
          </w:p>
          <w:p w:rsidR="004852D2" w:rsidRDefault="004852D2" w:rsidP="002D0733">
            <w:pPr>
              <w:pStyle w:val="BodyText"/>
              <w:tabs>
                <w:tab w:val="left" w:pos="3566"/>
                <w:tab w:val="left" w:pos="7290"/>
                <w:tab w:val="left" w:pos="14850"/>
              </w:tabs>
              <w:spacing w:line="23" w:lineRule="atLeast"/>
              <w:ind w:left="360" w:right="3330"/>
              <w:jc w:val="left"/>
              <w:rPr>
                <w:rFonts w:ascii="GHEA Grapalat" w:hAnsi="GHEA Grapalat" w:cs="Sylfaen"/>
                <w:szCs w:val="24"/>
              </w:rPr>
            </w:pPr>
          </w:p>
          <w:p w:rsidR="004852D2" w:rsidRDefault="004852D2" w:rsidP="002D0733">
            <w:pPr>
              <w:pStyle w:val="BodyText"/>
              <w:tabs>
                <w:tab w:val="left" w:pos="3566"/>
                <w:tab w:val="left" w:pos="7290"/>
                <w:tab w:val="left" w:pos="14850"/>
              </w:tabs>
              <w:spacing w:line="23" w:lineRule="atLeast"/>
              <w:ind w:left="360" w:right="3330"/>
              <w:jc w:val="left"/>
              <w:rPr>
                <w:rFonts w:ascii="GHEA Grapalat" w:hAnsi="GHEA Grapalat" w:cs="Sylfaen"/>
                <w:szCs w:val="24"/>
              </w:rPr>
            </w:pPr>
          </w:p>
          <w:p w:rsidR="004852D2" w:rsidRDefault="004852D2" w:rsidP="002D0733">
            <w:pPr>
              <w:pStyle w:val="BodyText"/>
              <w:tabs>
                <w:tab w:val="left" w:pos="3566"/>
                <w:tab w:val="left" w:pos="7290"/>
                <w:tab w:val="left" w:pos="14850"/>
              </w:tabs>
              <w:spacing w:line="23" w:lineRule="atLeast"/>
              <w:ind w:left="360" w:right="3330"/>
              <w:jc w:val="left"/>
              <w:rPr>
                <w:rFonts w:ascii="GHEA Grapalat" w:hAnsi="GHEA Grapalat" w:cs="Sylfaen"/>
                <w:szCs w:val="24"/>
              </w:rPr>
            </w:pPr>
          </w:p>
          <w:p w:rsidR="004852D2" w:rsidRDefault="004852D2" w:rsidP="002D0733">
            <w:pPr>
              <w:pStyle w:val="BodyText"/>
              <w:tabs>
                <w:tab w:val="left" w:pos="3566"/>
                <w:tab w:val="left" w:pos="7290"/>
                <w:tab w:val="left" w:pos="14850"/>
              </w:tabs>
              <w:spacing w:line="23" w:lineRule="atLeast"/>
              <w:ind w:left="360" w:right="3330"/>
              <w:jc w:val="left"/>
              <w:rPr>
                <w:rFonts w:ascii="GHEA Grapalat" w:hAnsi="GHEA Grapalat" w:cs="Sylfaen"/>
                <w:szCs w:val="24"/>
              </w:rPr>
            </w:pPr>
          </w:p>
          <w:p w:rsidR="00726A82" w:rsidRDefault="00726A82" w:rsidP="002D0733">
            <w:pPr>
              <w:pStyle w:val="BodyText"/>
              <w:tabs>
                <w:tab w:val="left" w:pos="7290"/>
                <w:tab w:val="left" w:pos="14850"/>
              </w:tabs>
              <w:spacing w:line="23" w:lineRule="atLeast"/>
              <w:ind w:left="360" w:right="138"/>
              <w:jc w:val="left"/>
              <w:rPr>
                <w:rFonts w:ascii="GHEA Grapalat" w:hAnsi="GHEA Grapalat" w:cs="Sylfaen"/>
                <w:color w:val="FF0000"/>
                <w:szCs w:val="24"/>
              </w:rPr>
            </w:pPr>
          </w:p>
          <w:p w:rsidR="00B52894" w:rsidRDefault="00B52894" w:rsidP="00726A82">
            <w:pPr>
              <w:pStyle w:val="BodyText"/>
              <w:tabs>
                <w:tab w:val="left" w:pos="7065"/>
                <w:tab w:val="left" w:pos="7290"/>
                <w:tab w:val="left" w:pos="14850"/>
              </w:tabs>
              <w:spacing w:line="23" w:lineRule="atLeast"/>
              <w:ind w:left="360" w:right="138"/>
              <w:jc w:val="both"/>
              <w:rPr>
                <w:rFonts w:ascii="GHEA Grapalat" w:hAnsi="GHEA Grapalat" w:cs="Sylfaen"/>
                <w:szCs w:val="24"/>
              </w:rPr>
            </w:pPr>
          </w:p>
          <w:p w:rsidR="00E25280" w:rsidRDefault="00E25280" w:rsidP="00E25280">
            <w:pPr>
              <w:pStyle w:val="BodyText"/>
              <w:tabs>
                <w:tab w:val="left" w:pos="7065"/>
                <w:tab w:val="left" w:pos="7290"/>
                <w:tab w:val="left" w:pos="14850"/>
              </w:tabs>
              <w:spacing w:line="23" w:lineRule="atLeast"/>
              <w:ind w:right="138"/>
              <w:jc w:val="both"/>
              <w:rPr>
                <w:rFonts w:ascii="GHEA Grapalat" w:hAnsi="GHEA Grapalat" w:cs="Sylfaen"/>
                <w:szCs w:val="24"/>
              </w:rPr>
            </w:pPr>
            <w:r>
              <w:rPr>
                <w:rFonts w:ascii="GHEA Grapalat" w:hAnsi="GHEA Grapalat" w:cs="Sylfaen"/>
                <w:szCs w:val="24"/>
              </w:rPr>
              <w:t xml:space="preserve"> </w:t>
            </w:r>
          </w:p>
          <w:p w:rsidR="004852D2" w:rsidRDefault="00E25280" w:rsidP="00E25280">
            <w:pPr>
              <w:pStyle w:val="BodyText"/>
              <w:tabs>
                <w:tab w:val="left" w:pos="7065"/>
                <w:tab w:val="left" w:pos="7290"/>
                <w:tab w:val="left" w:pos="14850"/>
              </w:tabs>
              <w:spacing w:line="23" w:lineRule="atLeast"/>
              <w:ind w:right="138"/>
              <w:jc w:val="both"/>
              <w:rPr>
                <w:rFonts w:ascii="GHEA Grapalat" w:hAnsi="GHEA Grapalat" w:cs="Sylfaen"/>
                <w:szCs w:val="24"/>
              </w:rPr>
            </w:pPr>
            <w:r>
              <w:rPr>
                <w:rFonts w:ascii="GHEA Grapalat" w:hAnsi="GHEA Grapalat" w:cs="Sylfaen"/>
                <w:szCs w:val="24"/>
              </w:rPr>
              <w:t xml:space="preserve">     </w:t>
            </w:r>
            <w:r w:rsidR="004852D2" w:rsidRPr="00726A82">
              <w:rPr>
                <w:rFonts w:ascii="GHEA Grapalat" w:hAnsi="GHEA Grapalat" w:cs="Sylfaen"/>
                <w:szCs w:val="24"/>
              </w:rPr>
              <w:t>Ընդունվել է</w:t>
            </w:r>
            <w:r w:rsidR="00726A82">
              <w:rPr>
                <w:rFonts w:ascii="GHEA Grapalat" w:hAnsi="GHEA Grapalat" w:cs="Sylfaen"/>
                <w:szCs w:val="24"/>
              </w:rPr>
              <w:t>:</w:t>
            </w:r>
          </w:p>
          <w:p w:rsidR="00726A82" w:rsidRPr="003B0ABE" w:rsidRDefault="00726A82" w:rsidP="00726A82">
            <w:pPr>
              <w:pStyle w:val="BodyText"/>
              <w:tabs>
                <w:tab w:val="left" w:pos="7065"/>
                <w:tab w:val="left" w:pos="7290"/>
                <w:tab w:val="left" w:pos="14850"/>
              </w:tabs>
              <w:spacing w:line="23" w:lineRule="atLeast"/>
              <w:ind w:left="360" w:right="138"/>
              <w:jc w:val="both"/>
              <w:rPr>
                <w:rFonts w:ascii="GHEA Grapalat" w:hAnsi="GHEA Grapalat" w:cs="Sylfaen"/>
                <w:sz w:val="6"/>
                <w:szCs w:val="6"/>
              </w:rPr>
            </w:pPr>
          </w:p>
          <w:p w:rsidR="004852D2" w:rsidRPr="00726A82" w:rsidRDefault="004852D2" w:rsidP="00726A82">
            <w:pPr>
              <w:pStyle w:val="BodyText"/>
              <w:tabs>
                <w:tab w:val="left" w:pos="3566"/>
                <w:tab w:val="left" w:pos="7065"/>
                <w:tab w:val="left" w:pos="7290"/>
                <w:tab w:val="left" w:pos="14850"/>
              </w:tabs>
              <w:spacing w:line="23" w:lineRule="atLeast"/>
              <w:ind w:left="360" w:right="251"/>
              <w:jc w:val="both"/>
              <w:rPr>
                <w:rFonts w:ascii="GHEA Grapalat" w:hAnsi="GHEA Grapalat" w:cs="Sylfaen"/>
                <w:szCs w:val="24"/>
              </w:rPr>
            </w:pPr>
            <w:r w:rsidRPr="00726A82">
              <w:rPr>
                <w:rFonts w:ascii="GHEA Grapalat" w:hAnsi="GHEA Grapalat" w:cs="Sylfaen"/>
                <w:szCs w:val="24"/>
              </w:rPr>
              <w:t>Նախագծում կատարվել է համապատասխան փոփոխություն</w:t>
            </w:r>
          </w:p>
          <w:p w:rsidR="004852D2" w:rsidRDefault="004852D2" w:rsidP="002D0733">
            <w:pPr>
              <w:pStyle w:val="BodyText"/>
              <w:tabs>
                <w:tab w:val="left" w:pos="3566"/>
                <w:tab w:val="left" w:pos="7290"/>
                <w:tab w:val="left" w:pos="14850"/>
              </w:tabs>
              <w:spacing w:line="23" w:lineRule="atLeast"/>
              <w:ind w:left="360" w:right="3330"/>
              <w:jc w:val="left"/>
              <w:rPr>
                <w:rFonts w:ascii="GHEA Grapalat" w:hAnsi="GHEA Grapalat" w:cs="Sylfaen"/>
                <w:szCs w:val="24"/>
              </w:rPr>
            </w:pPr>
          </w:p>
          <w:p w:rsidR="00E25280" w:rsidRDefault="00E25280" w:rsidP="003F225E">
            <w:pPr>
              <w:pStyle w:val="BodyText"/>
              <w:tabs>
                <w:tab w:val="left" w:pos="3566"/>
                <w:tab w:val="left" w:pos="7290"/>
                <w:tab w:val="left" w:pos="14850"/>
              </w:tabs>
              <w:spacing w:line="23" w:lineRule="atLeast"/>
              <w:ind w:left="165" w:right="3330"/>
              <w:jc w:val="left"/>
              <w:rPr>
                <w:rFonts w:ascii="GHEA Grapalat" w:hAnsi="GHEA Grapalat" w:cs="Sylfaen"/>
                <w:szCs w:val="24"/>
              </w:rPr>
            </w:pPr>
          </w:p>
          <w:p w:rsidR="004852D2" w:rsidRPr="003F225E" w:rsidRDefault="004852D2" w:rsidP="003F225E">
            <w:pPr>
              <w:pStyle w:val="BodyText"/>
              <w:tabs>
                <w:tab w:val="left" w:pos="3566"/>
                <w:tab w:val="left" w:pos="7290"/>
                <w:tab w:val="left" w:pos="14850"/>
              </w:tabs>
              <w:spacing w:line="23" w:lineRule="atLeast"/>
              <w:ind w:left="165" w:right="3330"/>
              <w:jc w:val="left"/>
              <w:rPr>
                <w:rFonts w:ascii="GHEA Grapalat" w:hAnsi="GHEA Grapalat" w:cs="Sylfaen"/>
                <w:szCs w:val="24"/>
              </w:rPr>
            </w:pPr>
            <w:r w:rsidRPr="003F225E">
              <w:rPr>
                <w:rFonts w:ascii="GHEA Grapalat" w:hAnsi="GHEA Grapalat" w:cs="Sylfaen"/>
                <w:szCs w:val="24"/>
              </w:rPr>
              <w:t>Չի ընդունվել</w:t>
            </w:r>
            <w:r w:rsidR="003F225E">
              <w:rPr>
                <w:rFonts w:ascii="GHEA Grapalat" w:hAnsi="GHEA Grapalat" w:cs="Sylfaen"/>
                <w:szCs w:val="24"/>
              </w:rPr>
              <w:t>:</w:t>
            </w:r>
          </w:p>
          <w:p w:rsidR="004852D2" w:rsidRPr="006223CB" w:rsidRDefault="004852D2" w:rsidP="003F225E">
            <w:pPr>
              <w:pStyle w:val="BodyText"/>
              <w:tabs>
                <w:tab w:val="left" w:pos="4556"/>
                <w:tab w:val="left" w:pos="7290"/>
              </w:tabs>
              <w:spacing w:line="23" w:lineRule="atLeast"/>
              <w:ind w:left="165" w:right="161"/>
              <w:jc w:val="left"/>
              <w:rPr>
                <w:rFonts w:ascii="GHEA Grapalat" w:hAnsi="GHEA Grapalat"/>
                <w:szCs w:val="24"/>
              </w:rPr>
            </w:pPr>
            <w:r w:rsidRPr="003F225E">
              <w:rPr>
                <w:rFonts w:ascii="GHEA Grapalat" w:hAnsi="GHEA Grapalat" w:cs="Sylfaen"/>
                <w:szCs w:val="24"/>
              </w:rPr>
              <w:t>Նախագծում որևէ թվի կամ վերջիններիս հանրագումարների վերանայման հիմք չկա</w:t>
            </w:r>
            <w:r w:rsidR="006223CB" w:rsidRPr="003F225E">
              <w:rPr>
                <w:rFonts w:ascii="GHEA Grapalat" w:hAnsi="GHEA Grapalat" w:cs="Sylfaen"/>
                <w:szCs w:val="24"/>
              </w:rPr>
              <w:t xml:space="preserve"> (</w:t>
            </w:r>
            <w:r w:rsidR="006223CB">
              <w:rPr>
                <w:rFonts w:ascii="GHEA Grapalat" w:hAnsi="GHEA Grapalat" w:cs="Sylfaen"/>
                <w:szCs w:val="24"/>
              </w:rPr>
              <w:t xml:space="preserve">ՀՀ կառավարության </w:t>
            </w:r>
            <w:r w:rsidR="006223CB" w:rsidRPr="00A74BCB">
              <w:rPr>
                <w:rFonts w:ascii="GHEA Grapalat" w:hAnsi="GHEA Grapalat"/>
                <w:szCs w:val="24"/>
              </w:rPr>
              <w:t xml:space="preserve">2020 </w:t>
            </w:r>
            <w:r w:rsidR="006223CB" w:rsidRPr="00A74BCB">
              <w:rPr>
                <w:rFonts w:ascii="GHEA Grapalat" w:hAnsi="GHEA Grapalat" w:cs="Sylfaen"/>
                <w:szCs w:val="24"/>
              </w:rPr>
              <w:t>թվականի</w:t>
            </w:r>
            <w:r w:rsidR="006223CB" w:rsidRPr="00A74BCB">
              <w:rPr>
                <w:rFonts w:ascii="GHEA Grapalat" w:hAnsi="GHEA Grapalat"/>
                <w:szCs w:val="24"/>
              </w:rPr>
              <w:t xml:space="preserve">  </w:t>
            </w:r>
            <w:r w:rsidR="006223CB" w:rsidRPr="00A74BCB">
              <w:rPr>
                <w:rFonts w:ascii="GHEA Grapalat" w:hAnsi="GHEA Grapalat" w:cs="Sylfaen"/>
                <w:szCs w:val="24"/>
              </w:rPr>
              <w:t xml:space="preserve"> հունվարի</w:t>
            </w:r>
            <w:r w:rsidR="006223CB">
              <w:rPr>
                <w:rFonts w:ascii="GHEA Grapalat" w:hAnsi="GHEA Grapalat" w:cs="Sylfaen"/>
                <w:szCs w:val="24"/>
              </w:rPr>
              <w:t xml:space="preserve"> </w:t>
            </w:r>
            <w:r w:rsidR="006223CB" w:rsidRPr="00A74BCB">
              <w:rPr>
                <w:rFonts w:ascii="GHEA Grapalat" w:hAnsi="GHEA Grapalat"/>
                <w:szCs w:val="24"/>
              </w:rPr>
              <w:t>9</w:t>
            </w:r>
            <w:r w:rsidR="006223CB">
              <w:rPr>
                <w:rFonts w:ascii="GHEA Grapalat" w:hAnsi="GHEA Grapalat"/>
                <w:szCs w:val="24"/>
              </w:rPr>
              <w:t xml:space="preserve">-ի </w:t>
            </w:r>
            <w:r w:rsidR="006223CB" w:rsidRPr="00A74BCB">
              <w:rPr>
                <w:rFonts w:ascii="GHEA Grapalat" w:hAnsi="GHEA Grapalat"/>
                <w:szCs w:val="24"/>
              </w:rPr>
              <w:t>N 16-</w:t>
            </w:r>
            <w:r w:rsidR="006223CB" w:rsidRPr="00A74BCB">
              <w:rPr>
                <w:rFonts w:ascii="GHEA Grapalat" w:hAnsi="GHEA Grapalat" w:cs="Sylfaen"/>
                <w:szCs w:val="24"/>
              </w:rPr>
              <w:t>Ն</w:t>
            </w:r>
            <w:r w:rsidR="006223CB">
              <w:rPr>
                <w:rFonts w:ascii="GHEA Grapalat" w:hAnsi="GHEA Grapalat" w:cs="Sylfaen"/>
                <w:szCs w:val="24"/>
              </w:rPr>
              <w:t xml:space="preserve"> որոշմամբ կատարված փոփոխությունները և լրացումները  </w:t>
            </w:r>
            <w:r w:rsidR="006223CB" w:rsidRPr="002A38BB">
              <w:rPr>
                <w:rFonts w:ascii="GHEA Grapalat" w:hAnsi="GHEA Grapalat" w:cs="Sylfaen"/>
                <w:szCs w:val="24"/>
              </w:rPr>
              <w:t>arlis.am</w:t>
            </w:r>
            <w:r w:rsidR="006223CB">
              <w:rPr>
                <w:rFonts w:ascii="GHEA Grapalat" w:hAnsi="GHEA Grapalat" w:cs="Sylfaen"/>
                <w:szCs w:val="24"/>
              </w:rPr>
              <w:t xml:space="preserve"> կայքում տեղադրված </w:t>
            </w:r>
            <w:r w:rsidR="006223CB" w:rsidRPr="00412AE9">
              <w:rPr>
                <w:rFonts w:ascii="GHEA Grapalat" w:hAnsi="GHEA Grapalat" w:cs="GHEA Grapalat"/>
                <w:color w:val="000000"/>
                <w:szCs w:val="24"/>
                <w:shd w:val="clear" w:color="auto" w:fill="FFFFFF"/>
                <w:lang w:val="hy-AM"/>
              </w:rPr>
              <w:t>N722-Ն որոշման</w:t>
            </w:r>
            <w:r w:rsidR="006223CB">
              <w:rPr>
                <w:rFonts w:ascii="GHEA Grapalat" w:hAnsi="GHEA Grapalat" w:cs="Sylfaen"/>
                <w:szCs w:val="24"/>
              </w:rPr>
              <w:t xml:space="preserve"> հավելվածների PDF տարբերակներում չեն ներառվել</w:t>
            </w:r>
            <w:r w:rsidR="006223CB">
              <w:rPr>
                <w:rFonts w:ascii="GHEA Grapalat" w:hAnsi="GHEA Grapalat" w:cs="Sylfaen"/>
                <w:color w:val="FF0000"/>
                <w:szCs w:val="24"/>
              </w:rPr>
              <w:t>)</w:t>
            </w:r>
          </w:p>
        </w:tc>
      </w:tr>
    </w:tbl>
    <w:p w:rsidR="00912CC1" w:rsidRPr="00254397" w:rsidRDefault="00912CC1" w:rsidP="003B0ABE">
      <w:pPr>
        <w:tabs>
          <w:tab w:val="left" w:pos="7290"/>
          <w:tab w:val="left" w:pos="14850"/>
        </w:tabs>
        <w:rPr>
          <w:rFonts w:ascii="GHEA Grapalat" w:hAnsi="GHEA Grapalat"/>
          <w:sz w:val="24"/>
          <w:szCs w:val="24"/>
        </w:rPr>
      </w:pPr>
    </w:p>
    <w:sectPr w:rsidR="00912CC1" w:rsidRPr="00254397" w:rsidSect="005735C6">
      <w:pgSz w:w="15840" w:h="12240" w:orient="landscape"/>
      <w:pgMar w:top="360" w:right="450" w:bottom="360" w:left="45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">
    <w:altName w:val="Arial"/>
    <w:panose1 w:val="020B0604020202020204"/>
    <w:charset w:val="CC"/>
    <w:family w:val="swiss"/>
    <w:pitch w:val="variable"/>
    <w:sig w:usb0="00000001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AD684F"/>
    <w:multiLevelType w:val="hybridMultilevel"/>
    <w:tmpl w:val="74C4E3B8"/>
    <w:lvl w:ilvl="0" w:tplc="62A0F07C">
      <w:start w:val="1"/>
      <w:numFmt w:val="decimal"/>
      <w:lvlText w:val="%1."/>
      <w:lvlJc w:val="left"/>
      <w:pPr>
        <w:ind w:left="496" w:hanging="375"/>
      </w:pPr>
      <w:rPr>
        <w:rFonts w:eastAsia="Times New Roman" w:cs="Arial Unicode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201" w:hanging="360"/>
      </w:pPr>
    </w:lvl>
    <w:lvl w:ilvl="2" w:tplc="0409001B" w:tentative="1">
      <w:start w:val="1"/>
      <w:numFmt w:val="lowerRoman"/>
      <w:lvlText w:val="%3."/>
      <w:lvlJc w:val="right"/>
      <w:pPr>
        <w:ind w:left="1921" w:hanging="180"/>
      </w:pPr>
    </w:lvl>
    <w:lvl w:ilvl="3" w:tplc="0409000F" w:tentative="1">
      <w:start w:val="1"/>
      <w:numFmt w:val="decimal"/>
      <w:lvlText w:val="%4."/>
      <w:lvlJc w:val="left"/>
      <w:pPr>
        <w:ind w:left="2641" w:hanging="360"/>
      </w:pPr>
    </w:lvl>
    <w:lvl w:ilvl="4" w:tplc="04090019" w:tentative="1">
      <w:start w:val="1"/>
      <w:numFmt w:val="lowerLetter"/>
      <w:lvlText w:val="%5."/>
      <w:lvlJc w:val="left"/>
      <w:pPr>
        <w:ind w:left="3361" w:hanging="360"/>
      </w:pPr>
    </w:lvl>
    <w:lvl w:ilvl="5" w:tplc="0409001B" w:tentative="1">
      <w:start w:val="1"/>
      <w:numFmt w:val="lowerRoman"/>
      <w:lvlText w:val="%6."/>
      <w:lvlJc w:val="right"/>
      <w:pPr>
        <w:ind w:left="4081" w:hanging="180"/>
      </w:pPr>
    </w:lvl>
    <w:lvl w:ilvl="6" w:tplc="0409000F" w:tentative="1">
      <w:start w:val="1"/>
      <w:numFmt w:val="decimal"/>
      <w:lvlText w:val="%7."/>
      <w:lvlJc w:val="left"/>
      <w:pPr>
        <w:ind w:left="4801" w:hanging="360"/>
      </w:pPr>
    </w:lvl>
    <w:lvl w:ilvl="7" w:tplc="04090019" w:tentative="1">
      <w:start w:val="1"/>
      <w:numFmt w:val="lowerLetter"/>
      <w:lvlText w:val="%8."/>
      <w:lvlJc w:val="left"/>
      <w:pPr>
        <w:ind w:left="5521" w:hanging="360"/>
      </w:pPr>
    </w:lvl>
    <w:lvl w:ilvl="8" w:tplc="0409001B" w:tentative="1">
      <w:start w:val="1"/>
      <w:numFmt w:val="lowerRoman"/>
      <w:lvlText w:val="%9."/>
      <w:lvlJc w:val="right"/>
      <w:pPr>
        <w:ind w:left="6241" w:hanging="180"/>
      </w:pPr>
    </w:lvl>
  </w:abstractNum>
  <w:abstractNum w:abstractNumId="1">
    <w:nsid w:val="27D9676C"/>
    <w:multiLevelType w:val="hybridMultilevel"/>
    <w:tmpl w:val="4EB4CCB0"/>
    <w:lvl w:ilvl="0" w:tplc="0082C7D2">
      <w:start w:val="1"/>
      <w:numFmt w:val="decimal"/>
      <w:lvlText w:val="%1."/>
      <w:lvlJc w:val="left"/>
      <w:pPr>
        <w:ind w:left="570" w:hanging="510"/>
      </w:pPr>
      <w:rPr>
        <w:rFonts w:eastAsia="Times New Roman" w:cs="Arial Unicode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>
    <w:nsid w:val="2E552F90"/>
    <w:multiLevelType w:val="hybridMultilevel"/>
    <w:tmpl w:val="9BA49268"/>
    <w:lvl w:ilvl="0" w:tplc="D19E1130">
      <w:start w:val="3"/>
      <w:numFmt w:val="decimal"/>
      <w:lvlText w:val="%1"/>
      <w:lvlJc w:val="left"/>
      <w:pPr>
        <w:ind w:left="10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5" w:hanging="360"/>
      </w:pPr>
    </w:lvl>
    <w:lvl w:ilvl="2" w:tplc="0409001B" w:tentative="1">
      <w:start w:val="1"/>
      <w:numFmt w:val="lowerRoman"/>
      <w:lvlText w:val="%3."/>
      <w:lvlJc w:val="right"/>
      <w:pPr>
        <w:ind w:left="2445" w:hanging="180"/>
      </w:pPr>
    </w:lvl>
    <w:lvl w:ilvl="3" w:tplc="0409000F" w:tentative="1">
      <w:start w:val="1"/>
      <w:numFmt w:val="decimal"/>
      <w:lvlText w:val="%4."/>
      <w:lvlJc w:val="left"/>
      <w:pPr>
        <w:ind w:left="3165" w:hanging="360"/>
      </w:pPr>
    </w:lvl>
    <w:lvl w:ilvl="4" w:tplc="04090019" w:tentative="1">
      <w:start w:val="1"/>
      <w:numFmt w:val="lowerLetter"/>
      <w:lvlText w:val="%5."/>
      <w:lvlJc w:val="left"/>
      <w:pPr>
        <w:ind w:left="3885" w:hanging="360"/>
      </w:pPr>
    </w:lvl>
    <w:lvl w:ilvl="5" w:tplc="0409001B" w:tentative="1">
      <w:start w:val="1"/>
      <w:numFmt w:val="lowerRoman"/>
      <w:lvlText w:val="%6."/>
      <w:lvlJc w:val="right"/>
      <w:pPr>
        <w:ind w:left="4605" w:hanging="180"/>
      </w:pPr>
    </w:lvl>
    <w:lvl w:ilvl="6" w:tplc="0409000F" w:tentative="1">
      <w:start w:val="1"/>
      <w:numFmt w:val="decimal"/>
      <w:lvlText w:val="%7."/>
      <w:lvlJc w:val="left"/>
      <w:pPr>
        <w:ind w:left="5325" w:hanging="360"/>
      </w:pPr>
    </w:lvl>
    <w:lvl w:ilvl="7" w:tplc="04090019" w:tentative="1">
      <w:start w:val="1"/>
      <w:numFmt w:val="lowerLetter"/>
      <w:lvlText w:val="%8."/>
      <w:lvlJc w:val="left"/>
      <w:pPr>
        <w:ind w:left="6045" w:hanging="360"/>
      </w:pPr>
    </w:lvl>
    <w:lvl w:ilvl="8" w:tplc="0409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3">
    <w:nsid w:val="353201C2"/>
    <w:multiLevelType w:val="hybridMultilevel"/>
    <w:tmpl w:val="5EBE1004"/>
    <w:lvl w:ilvl="0" w:tplc="E88CEAE2">
      <w:start w:val="1"/>
      <w:numFmt w:val="decimal"/>
      <w:lvlText w:val="%1."/>
      <w:lvlJc w:val="left"/>
      <w:pPr>
        <w:ind w:left="5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2" w:hanging="360"/>
      </w:pPr>
    </w:lvl>
    <w:lvl w:ilvl="2" w:tplc="0409001B" w:tentative="1">
      <w:start w:val="1"/>
      <w:numFmt w:val="lowerRoman"/>
      <w:lvlText w:val="%3."/>
      <w:lvlJc w:val="right"/>
      <w:pPr>
        <w:ind w:left="1972" w:hanging="180"/>
      </w:pPr>
    </w:lvl>
    <w:lvl w:ilvl="3" w:tplc="0409000F" w:tentative="1">
      <w:start w:val="1"/>
      <w:numFmt w:val="decimal"/>
      <w:lvlText w:val="%4."/>
      <w:lvlJc w:val="left"/>
      <w:pPr>
        <w:ind w:left="2692" w:hanging="360"/>
      </w:pPr>
    </w:lvl>
    <w:lvl w:ilvl="4" w:tplc="04090019" w:tentative="1">
      <w:start w:val="1"/>
      <w:numFmt w:val="lowerLetter"/>
      <w:lvlText w:val="%5."/>
      <w:lvlJc w:val="left"/>
      <w:pPr>
        <w:ind w:left="3412" w:hanging="360"/>
      </w:pPr>
    </w:lvl>
    <w:lvl w:ilvl="5" w:tplc="0409001B" w:tentative="1">
      <w:start w:val="1"/>
      <w:numFmt w:val="lowerRoman"/>
      <w:lvlText w:val="%6."/>
      <w:lvlJc w:val="right"/>
      <w:pPr>
        <w:ind w:left="4132" w:hanging="180"/>
      </w:pPr>
    </w:lvl>
    <w:lvl w:ilvl="6" w:tplc="0409000F" w:tentative="1">
      <w:start w:val="1"/>
      <w:numFmt w:val="decimal"/>
      <w:lvlText w:val="%7."/>
      <w:lvlJc w:val="left"/>
      <w:pPr>
        <w:ind w:left="4852" w:hanging="360"/>
      </w:pPr>
    </w:lvl>
    <w:lvl w:ilvl="7" w:tplc="04090019" w:tentative="1">
      <w:start w:val="1"/>
      <w:numFmt w:val="lowerLetter"/>
      <w:lvlText w:val="%8."/>
      <w:lvlJc w:val="left"/>
      <w:pPr>
        <w:ind w:left="5572" w:hanging="360"/>
      </w:pPr>
    </w:lvl>
    <w:lvl w:ilvl="8" w:tplc="0409001B" w:tentative="1">
      <w:start w:val="1"/>
      <w:numFmt w:val="lowerRoman"/>
      <w:lvlText w:val="%9."/>
      <w:lvlJc w:val="right"/>
      <w:pPr>
        <w:ind w:left="6292" w:hanging="180"/>
      </w:pPr>
    </w:lvl>
  </w:abstractNum>
  <w:abstractNum w:abstractNumId="4">
    <w:nsid w:val="480B1965"/>
    <w:multiLevelType w:val="hybridMultilevel"/>
    <w:tmpl w:val="9A38E968"/>
    <w:lvl w:ilvl="0" w:tplc="AF0838F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>
    <w:nsid w:val="63835770"/>
    <w:multiLevelType w:val="hybridMultilevel"/>
    <w:tmpl w:val="4EB4CCB0"/>
    <w:lvl w:ilvl="0" w:tplc="0082C7D2">
      <w:start w:val="1"/>
      <w:numFmt w:val="decimal"/>
      <w:lvlText w:val="%1."/>
      <w:lvlJc w:val="left"/>
      <w:pPr>
        <w:ind w:left="570" w:hanging="510"/>
      </w:pPr>
      <w:rPr>
        <w:rFonts w:eastAsia="Times New Roman" w:cs="Arial Unicode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>
    <w:nsid w:val="6BA73BB5"/>
    <w:multiLevelType w:val="hybridMultilevel"/>
    <w:tmpl w:val="4EB4CCB0"/>
    <w:lvl w:ilvl="0" w:tplc="0082C7D2">
      <w:start w:val="1"/>
      <w:numFmt w:val="decimal"/>
      <w:lvlText w:val="%1."/>
      <w:lvlJc w:val="left"/>
      <w:pPr>
        <w:ind w:left="570" w:hanging="510"/>
      </w:pPr>
      <w:rPr>
        <w:rFonts w:eastAsia="Times New Roman" w:cs="Arial Unicode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>
    <w:nsid w:val="71D55081"/>
    <w:multiLevelType w:val="hybridMultilevel"/>
    <w:tmpl w:val="4EB4CCB0"/>
    <w:lvl w:ilvl="0" w:tplc="0082C7D2">
      <w:start w:val="1"/>
      <w:numFmt w:val="decimal"/>
      <w:lvlText w:val="%1."/>
      <w:lvlJc w:val="left"/>
      <w:pPr>
        <w:ind w:left="570" w:hanging="510"/>
      </w:pPr>
      <w:rPr>
        <w:rFonts w:eastAsia="Times New Roman" w:cs="Arial Unicode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8">
    <w:nsid w:val="753134CA"/>
    <w:multiLevelType w:val="hybridMultilevel"/>
    <w:tmpl w:val="4EB4CCB0"/>
    <w:lvl w:ilvl="0" w:tplc="0082C7D2">
      <w:start w:val="1"/>
      <w:numFmt w:val="decimal"/>
      <w:lvlText w:val="%1."/>
      <w:lvlJc w:val="left"/>
      <w:pPr>
        <w:ind w:left="570" w:hanging="510"/>
      </w:pPr>
      <w:rPr>
        <w:rFonts w:eastAsia="Times New Roman" w:cs="Arial Unicode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9">
    <w:nsid w:val="789B2C03"/>
    <w:multiLevelType w:val="hybridMultilevel"/>
    <w:tmpl w:val="5EBE1004"/>
    <w:lvl w:ilvl="0" w:tplc="E88CEAE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8"/>
  </w:num>
  <w:num w:numId="3">
    <w:abstractNumId w:val="2"/>
  </w:num>
  <w:num w:numId="4">
    <w:abstractNumId w:val="1"/>
  </w:num>
  <w:num w:numId="5">
    <w:abstractNumId w:val="0"/>
  </w:num>
  <w:num w:numId="6">
    <w:abstractNumId w:val="6"/>
  </w:num>
  <w:num w:numId="7">
    <w:abstractNumId w:val="4"/>
  </w:num>
  <w:num w:numId="8">
    <w:abstractNumId w:val="3"/>
  </w:num>
  <w:num w:numId="9">
    <w:abstractNumId w:val="9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drawingGridHorizontalSpacing w:val="110"/>
  <w:displayHorizontalDrawingGridEvery w:val="2"/>
  <w:characterSpacingControl w:val="doNotCompress"/>
  <w:compat/>
  <w:rsids>
    <w:rsidRoot w:val="00C03117"/>
    <w:rsid w:val="00001DA5"/>
    <w:rsid w:val="0001080C"/>
    <w:rsid w:val="000246F3"/>
    <w:rsid w:val="0003457F"/>
    <w:rsid w:val="000543F6"/>
    <w:rsid w:val="0006225D"/>
    <w:rsid w:val="00065556"/>
    <w:rsid w:val="00070139"/>
    <w:rsid w:val="00070D7A"/>
    <w:rsid w:val="00083947"/>
    <w:rsid w:val="00087992"/>
    <w:rsid w:val="000A0875"/>
    <w:rsid w:val="000A155C"/>
    <w:rsid w:val="000A4CB4"/>
    <w:rsid w:val="000A6D07"/>
    <w:rsid w:val="000D0EDA"/>
    <w:rsid w:val="000E3CAC"/>
    <w:rsid w:val="000E7694"/>
    <w:rsid w:val="000F0688"/>
    <w:rsid w:val="00113E49"/>
    <w:rsid w:val="001153F6"/>
    <w:rsid w:val="00116886"/>
    <w:rsid w:val="00142E10"/>
    <w:rsid w:val="001449D6"/>
    <w:rsid w:val="00145EEE"/>
    <w:rsid w:val="001503B1"/>
    <w:rsid w:val="001523DE"/>
    <w:rsid w:val="00152446"/>
    <w:rsid w:val="00162C7E"/>
    <w:rsid w:val="00163452"/>
    <w:rsid w:val="00170559"/>
    <w:rsid w:val="001709F1"/>
    <w:rsid w:val="00194B22"/>
    <w:rsid w:val="001A2B8C"/>
    <w:rsid w:val="001C1670"/>
    <w:rsid w:val="001C1761"/>
    <w:rsid w:val="001C3CF2"/>
    <w:rsid w:val="001E2330"/>
    <w:rsid w:val="001E50DD"/>
    <w:rsid w:val="00212222"/>
    <w:rsid w:val="00213098"/>
    <w:rsid w:val="00217683"/>
    <w:rsid w:val="00224F14"/>
    <w:rsid w:val="00225446"/>
    <w:rsid w:val="00227CC1"/>
    <w:rsid w:val="0023101D"/>
    <w:rsid w:val="00245757"/>
    <w:rsid w:val="00254397"/>
    <w:rsid w:val="002575ED"/>
    <w:rsid w:val="0026654F"/>
    <w:rsid w:val="002750F3"/>
    <w:rsid w:val="0028169B"/>
    <w:rsid w:val="00283975"/>
    <w:rsid w:val="002A1789"/>
    <w:rsid w:val="002A19A6"/>
    <w:rsid w:val="002A34AC"/>
    <w:rsid w:val="002A38BB"/>
    <w:rsid w:val="002B1CC2"/>
    <w:rsid w:val="002B2B85"/>
    <w:rsid w:val="002D0733"/>
    <w:rsid w:val="002D5B7B"/>
    <w:rsid w:val="002E7242"/>
    <w:rsid w:val="002F1ED6"/>
    <w:rsid w:val="00304105"/>
    <w:rsid w:val="003046FF"/>
    <w:rsid w:val="00304FEF"/>
    <w:rsid w:val="003177E8"/>
    <w:rsid w:val="003331DE"/>
    <w:rsid w:val="00337FDA"/>
    <w:rsid w:val="00356A82"/>
    <w:rsid w:val="0037277F"/>
    <w:rsid w:val="00374EE8"/>
    <w:rsid w:val="00386C50"/>
    <w:rsid w:val="003B0ABE"/>
    <w:rsid w:val="003B251C"/>
    <w:rsid w:val="003C6A9D"/>
    <w:rsid w:val="003D2021"/>
    <w:rsid w:val="003F225E"/>
    <w:rsid w:val="00404F5D"/>
    <w:rsid w:val="00412AE9"/>
    <w:rsid w:val="004317D8"/>
    <w:rsid w:val="00431A5F"/>
    <w:rsid w:val="004350DF"/>
    <w:rsid w:val="004369E1"/>
    <w:rsid w:val="004543EA"/>
    <w:rsid w:val="004607A1"/>
    <w:rsid w:val="004713C7"/>
    <w:rsid w:val="00472973"/>
    <w:rsid w:val="004852D2"/>
    <w:rsid w:val="004862A1"/>
    <w:rsid w:val="004A3C98"/>
    <w:rsid w:val="004A7CB9"/>
    <w:rsid w:val="004B6A96"/>
    <w:rsid w:val="004D729C"/>
    <w:rsid w:val="004E7F8B"/>
    <w:rsid w:val="004F0EA2"/>
    <w:rsid w:val="004F6123"/>
    <w:rsid w:val="00501815"/>
    <w:rsid w:val="005028CE"/>
    <w:rsid w:val="005055B1"/>
    <w:rsid w:val="00523F56"/>
    <w:rsid w:val="00524F92"/>
    <w:rsid w:val="00540A47"/>
    <w:rsid w:val="005463BB"/>
    <w:rsid w:val="00552709"/>
    <w:rsid w:val="00557B57"/>
    <w:rsid w:val="005724FE"/>
    <w:rsid w:val="005735C6"/>
    <w:rsid w:val="005802B8"/>
    <w:rsid w:val="00591B34"/>
    <w:rsid w:val="005A0927"/>
    <w:rsid w:val="005A37BE"/>
    <w:rsid w:val="005B5F2B"/>
    <w:rsid w:val="005B7475"/>
    <w:rsid w:val="005C5217"/>
    <w:rsid w:val="005C5FCE"/>
    <w:rsid w:val="005C67E1"/>
    <w:rsid w:val="005D7CBC"/>
    <w:rsid w:val="005E1614"/>
    <w:rsid w:val="005E39A5"/>
    <w:rsid w:val="005F044D"/>
    <w:rsid w:val="00600696"/>
    <w:rsid w:val="006223CB"/>
    <w:rsid w:val="00634F8E"/>
    <w:rsid w:val="006370C2"/>
    <w:rsid w:val="00654805"/>
    <w:rsid w:val="006728D3"/>
    <w:rsid w:val="00683985"/>
    <w:rsid w:val="0068670F"/>
    <w:rsid w:val="006A7E3B"/>
    <w:rsid w:val="006C3D5C"/>
    <w:rsid w:val="006D553C"/>
    <w:rsid w:val="006E4C34"/>
    <w:rsid w:val="006F6ED4"/>
    <w:rsid w:val="007236F3"/>
    <w:rsid w:val="00726A82"/>
    <w:rsid w:val="00774A9C"/>
    <w:rsid w:val="007834FF"/>
    <w:rsid w:val="007A045D"/>
    <w:rsid w:val="007B147B"/>
    <w:rsid w:val="007D5303"/>
    <w:rsid w:val="00801689"/>
    <w:rsid w:val="00801CF5"/>
    <w:rsid w:val="0081222B"/>
    <w:rsid w:val="00812BB7"/>
    <w:rsid w:val="00851226"/>
    <w:rsid w:val="00855421"/>
    <w:rsid w:val="00861F20"/>
    <w:rsid w:val="008922B7"/>
    <w:rsid w:val="008A474F"/>
    <w:rsid w:val="008A7047"/>
    <w:rsid w:val="008B2F19"/>
    <w:rsid w:val="008B7846"/>
    <w:rsid w:val="00906739"/>
    <w:rsid w:val="0091204A"/>
    <w:rsid w:val="00912CC1"/>
    <w:rsid w:val="009208AB"/>
    <w:rsid w:val="00923D51"/>
    <w:rsid w:val="0094012A"/>
    <w:rsid w:val="00952117"/>
    <w:rsid w:val="00972764"/>
    <w:rsid w:val="00974EBE"/>
    <w:rsid w:val="009910DA"/>
    <w:rsid w:val="00991E5D"/>
    <w:rsid w:val="00997563"/>
    <w:rsid w:val="009A44F4"/>
    <w:rsid w:val="009B0928"/>
    <w:rsid w:val="009C5D36"/>
    <w:rsid w:val="009E4787"/>
    <w:rsid w:val="00A041AC"/>
    <w:rsid w:val="00A235F3"/>
    <w:rsid w:val="00A267A0"/>
    <w:rsid w:val="00A64279"/>
    <w:rsid w:val="00A729C1"/>
    <w:rsid w:val="00A74BCB"/>
    <w:rsid w:val="00A911A1"/>
    <w:rsid w:val="00A926BA"/>
    <w:rsid w:val="00AA695F"/>
    <w:rsid w:val="00AB685A"/>
    <w:rsid w:val="00AC0C9E"/>
    <w:rsid w:val="00AC5A86"/>
    <w:rsid w:val="00AD3E94"/>
    <w:rsid w:val="00AF269C"/>
    <w:rsid w:val="00B01DE5"/>
    <w:rsid w:val="00B33D9A"/>
    <w:rsid w:val="00B37261"/>
    <w:rsid w:val="00B47B6A"/>
    <w:rsid w:val="00B518CC"/>
    <w:rsid w:val="00B52894"/>
    <w:rsid w:val="00B73132"/>
    <w:rsid w:val="00B77C88"/>
    <w:rsid w:val="00B92030"/>
    <w:rsid w:val="00BA4E30"/>
    <w:rsid w:val="00BA6351"/>
    <w:rsid w:val="00BA6FAE"/>
    <w:rsid w:val="00BE1711"/>
    <w:rsid w:val="00BF18BA"/>
    <w:rsid w:val="00C03117"/>
    <w:rsid w:val="00C05A83"/>
    <w:rsid w:val="00C25805"/>
    <w:rsid w:val="00C36019"/>
    <w:rsid w:val="00C616FD"/>
    <w:rsid w:val="00C62D9D"/>
    <w:rsid w:val="00C70929"/>
    <w:rsid w:val="00C71129"/>
    <w:rsid w:val="00C71EC1"/>
    <w:rsid w:val="00C73FB4"/>
    <w:rsid w:val="00C83459"/>
    <w:rsid w:val="00C92298"/>
    <w:rsid w:val="00CA7A05"/>
    <w:rsid w:val="00CC0A70"/>
    <w:rsid w:val="00CD6717"/>
    <w:rsid w:val="00CD7844"/>
    <w:rsid w:val="00CE56F1"/>
    <w:rsid w:val="00CE5A06"/>
    <w:rsid w:val="00CE603E"/>
    <w:rsid w:val="00CE74C3"/>
    <w:rsid w:val="00CF1CFE"/>
    <w:rsid w:val="00CF4862"/>
    <w:rsid w:val="00D03BBA"/>
    <w:rsid w:val="00D13895"/>
    <w:rsid w:val="00D27E3E"/>
    <w:rsid w:val="00D45C9F"/>
    <w:rsid w:val="00D54AC7"/>
    <w:rsid w:val="00D73692"/>
    <w:rsid w:val="00D87380"/>
    <w:rsid w:val="00DA67C2"/>
    <w:rsid w:val="00DA6A79"/>
    <w:rsid w:val="00DB41E8"/>
    <w:rsid w:val="00DB52D7"/>
    <w:rsid w:val="00DD2A4F"/>
    <w:rsid w:val="00E06A7A"/>
    <w:rsid w:val="00E07C51"/>
    <w:rsid w:val="00E15C94"/>
    <w:rsid w:val="00E160D8"/>
    <w:rsid w:val="00E23896"/>
    <w:rsid w:val="00E25280"/>
    <w:rsid w:val="00E2586E"/>
    <w:rsid w:val="00E36D25"/>
    <w:rsid w:val="00E642D5"/>
    <w:rsid w:val="00EA6C2A"/>
    <w:rsid w:val="00EB2EA8"/>
    <w:rsid w:val="00EC440A"/>
    <w:rsid w:val="00EE1FB0"/>
    <w:rsid w:val="00EE3687"/>
    <w:rsid w:val="00EF3305"/>
    <w:rsid w:val="00F05A2B"/>
    <w:rsid w:val="00F14890"/>
    <w:rsid w:val="00F53B1A"/>
    <w:rsid w:val="00F55419"/>
    <w:rsid w:val="00F555D4"/>
    <w:rsid w:val="00F630DE"/>
    <w:rsid w:val="00F809D2"/>
    <w:rsid w:val="00F84276"/>
    <w:rsid w:val="00F85FB1"/>
    <w:rsid w:val="00F90952"/>
    <w:rsid w:val="00FB063E"/>
    <w:rsid w:val="00FB4242"/>
    <w:rsid w:val="00FD2158"/>
    <w:rsid w:val="00FD2C7B"/>
    <w:rsid w:val="00FD4993"/>
    <w:rsid w:val="00FD7B5C"/>
    <w:rsid w:val="00FF18F4"/>
    <w:rsid w:val="00FF23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311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03117"/>
    <w:pPr>
      <w:spacing w:after="0" w:line="240" w:lineRule="auto"/>
      <w:jc w:val="both"/>
    </w:pPr>
    <w:rPr>
      <w:rFonts w:ascii="Calibri" w:eastAsia="Calibri" w:hAnsi="Calibri" w:cs="Sylfaen"/>
      <w:b/>
      <w:lang w:val="en-GB"/>
    </w:rPr>
  </w:style>
  <w:style w:type="paragraph" w:styleId="BodyText">
    <w:name w:val="Body Text"/>
    <w:basedOn w:val="Normal"/>
    <w:link w:val="BodyTextChar"/>
    <w:rsid w:val="00AA695F"/>
    <w:pPr>
      <w:spacing w:after="0" w:line="240" w:lineRule="auto"/>
      <w:jc w:val="center"/>
    </w:pPr>
    <w:rPr>
      <w:rFonts w:ascii="Times Armenian" w:eastAsia="Times New Roman" w:hAnsi="Times Armenian" w:cs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AA695F"/>
    <w:rPr>
      <w:rFonts w:ascii="Times Armenian" w:eastAsia="Times New Roman" w:hAnsi="Times Armenian" w:cs="Times New Roman"/>
      <w:sz w:val="24"/>
      <w:szCs w:val="20"/>
    </w:rPr>
  </w:style>
  <w:style w:type="paragraph" w:styleId="ListParagraph">
    <w:name w:val="List Paragraph"/>
    <w:basedOn w:val="Normal"/>
    <w:uiPriority w:val="34"/>
    <w:qFormat/>
    <w:rsid w:val="00001DA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637603-A328-4D8A-81CD-EB03E30142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9</Pages>
  <Words>2107</Words>
  <Characters>12013</Characters>
  <Application>Microsoft Office Word</Application>
  <DocSecurity>0</DocSecurity>
  <Lines>100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h.babayan</dc:creator>
  <cp:keywords/>
  <dc:description/>
  <cp:lastModifiedBy>h.babayan</cp:lastModifiedBy>
  <cp:revision>95</cp:revision>
  <dcterms:created xsi:type="dcterms:W3CDTF">2021-03-12T10:09:00Z</dcterms:created>
  <dcterms:modified xsi:type="dcterms:W3CDTF">2021-09-17T06:16:00Z</dcterms:modified>
</cp:coreProperties>
</file>