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jc w:val="right"/>
        <w:rPr>
          <w:rStyle w:val="Strong"/>
          <w:rFonts w:ascii="GHEA Grapalat" w:hAnsi="GHEA Grapalat" w:cs="Arial"/>
          <w:b w:val="0"/>
          <w:lang w:val="hy-AM"/>
        </w:rPr>
      </w:pPr>
      <w:r w:rsidRPr="00D36FF8">
        <w:rPr>
          <w:rStyle w:val="Strong"/>
          <w:rFonts w:ascii="GHEA Grapalat" w:hAnsi="GHEA Grapalat" w:cs="Arial"/>
          <w:b w:val="0"/>
          <w:lang w:val="hy-AM"/>
        </w:rPr>
        <w:t>ՆԱԽԱԳԻԾ</w:t>
      </w:r>
    </w:p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jc w:val="center"/>
        <w:rPr>
          <w:rStyle w:val="Strong"/>
          <w:rFonts w:ascii="GHEA Grapalat" w:hAnsi="GHEA Grapalat" w:cs="Arial"/>
        </w:rPr>
      </w:pPr>
    </w:p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jc w:val="center"/>
        <w:rPr>
          <w:rStyle w:val="Strong"/>
          <w:rFonts w:ascii="GHEA Grapalat" w:hAnsi="GHEA Grapalat" w:cs="Arial"/>
        </w:rPr>
      </w:pPr>
    </w:p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jc w:val="center"/>
        <w:rPr>
          <w:rStyle w:val="Strong"/>
          <w:rFonts w:ascii="GHEA Grapalat" w:hAnsi="GHEA Grapalat" w:cs="Arial"/>
        </w:rPr>
      </w:pPr>
    </w:p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jc w:val="center"/>
        <w:rPr>
          <w:rStyle w:val="Strong"/>
          <w:rFonts w:ascii="GHEA Grapalat" w:hAnsi="GHEA Grapalat" w:cs="Arial"/>
        </w:rPr>
      </w:pPr>
    </w:p>
    <w:p w:rsidR="00FA0749" w:rsidRPr="00D36FF8" w:rsidRDefault="00FA0749" w:rsidP="00330B7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</w:rPr>
      </w:pPr>
      <w:r w:rsidRPr="00D36FF8">
        <w:rPr>
          <w:rStyle w:val="Strong"/>
          <w:rFonts w:ascii="GHEA Grapalat" w:hAnsi="GHEA Grapalat" w:cs="Arial"/>
        </w:rPr>
        <w:t>ՀԱՅԱՍՏԱՆԻ</w:t>
      </w:r>
      <w:r w:rsidRPr="00D36FF8">
        <w:rPr>
          <w:rStyle w:val="Strong"/>
          <w:rFonts w:ascii="GHEA Grapalat" w:hAnsi="GHEA Grapalat"/>
        </w:rPr>
        <w:t xml:space="preserve"> </w:t>
      </w:r>
      <w:r w:rsidRPr="00D36FF8">
        <w:rPr>
          <w:rStyle w:val="Strong"/>
          <w:rFonts w:ascii="GHEA Grapalat" w:hAnsi="GHEA Grapalat" w:cs="Arial"/>
        </w:rPr>
        <w:t>ՀԱՆՐԱՊԵՏՈՒԹՅԱՆ</w:t>
      </w:r>
      <w:r w:rsidRPr="00D36FF8">
        <w:rPr>
          <w:rStyle w:val="Strong"/>
          <w:rFonts w:ascii="GHEA Grapalat" w:hAnsi="GHEA Grapalat"/>
        </w:rPr>
        <w:t xml:space="preserve"> </w:t>
      </w:r>
      <w:r w:rsidRPr="00D36FF8">
        <w:rPr>
          <w:rStyle w:val="Strong"/>
          <w:rFonts w:ascii="GHEA Grapalat" w:hAnsi="GHEA Grapalat" w:cs="Arial"/>
        </w:rPr>
        <w:t>ԿԱՌԱՎԱՐՈՒԹՅՈՒ</w:t>
      </w:r>
      <w:r w:rsidRPr="00D36FF8">
        <w:rPr>
          <w:rStyle w:val="Strong"/>
          <w:rFonts w:ascii="GHEA Grapalat" w:hAnsi="GHEA Grapalat"/>
        </w:rPr>
        <w:t>Ն</w:t>
      </w:r>
    </w:p>
    <w:p w:rsidR="00FA0749" w:rsidRPr="00D36FF8" w:rsidRDefault="00FA0749" w:rsidP="00330B7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</w:rPr>
      </w:pPr>
      <w:r w:rsidRPr="00D36FF8">
        <w:rPr>
          <w:rFonts w:ascii="Calibri" w:hAnsi="Calibri" w:cs="Calibri"/>
        </w:rPr>
        <w:t> </w:t>
      </w:r>
    </w:p>
    <w:p w:rsidR="00FA0749" w:rsidRPr="00D36FF8" w:rsidRDefault="00FA0749" w:rsidP="00330B7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</w:rPr>
      </w:pPr>
      <w:r w:rsidRPr="00D36FF8">
        <w:rPr>
          <w:rStyle w:val="Strong"/>
          <w:rFonts w:ascii="GHEA Grapalat" w:hAnsi="GHEA Grapalat"/>
        </w:rPr>
        <w:t>Ո Ր Ո Շ ՈՒ Մ</w:t>
      </w:r>
    </w:p>
    <w:p w:rsidR="00FA0749" w:rsidRPr="00D36FF8" w:rsidRDefault="00FA0749" w:rsidP="00330B7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</w:rPr>
      </w:pPr>
      <w:r w:rsidRPr="00D36FF8">
        <w:rPr>
          <w:rFonts w:ascii="Calibri" w:hAnsi="Calibri" w:cs="Calibri"/>
        </w:rPr>
        <w:t> </w:t>
      </w:r>
    </w:p>
    <w:p w:rsidR="00FA0749" w:rsidRPr="00D36FF8" w:rsidRDefault="00FA0749" w:rsidP="00330B7E">
      <w:pPr>
        <w:tabs>
          <w:tab w:val="left" w:pos="720"/>
          <w:tab w:val="left" w:pos="810"/>
        </w:tabs>
        <w:spacing w:after="0" w:line="360" w:lineRule="auto"/>
        <w:ind w:firstLine="360"/>
        <w:jc w:val="center"/>
        <w:rPr>
          <w:rFonts w:ascii="GHEA Grapalat" w:eastAsia="Times New Roman" w:hAnsi="GHEA Grapalat"/>
          <w:sz w:val="24"/>
          <w:szCs w:val="24"/>
        </w:rPr>
      </w:pPr>
      <w:r w:rsidRPr="00D36FF8">
        <w:rPr>
          <w:rFonts w:ascii="GHEA Grapalat" w:eastAsia="Times New Roman" w:hAnsi="GHEA Grapalat"/>
          <w:sz w:val="24"/>
          <w:szCs w:val="24"/>
        </w:rPr>
        <w:t>«_____»_____________N ____-</w:t>
      </w:r>
      <w:r w:rsidRPr="00D36FF8">
        <w:rPr>
          <w:rFonts w:ascii="GHEA Grapalat" w:eastAsia="Times New Roman" w:hAnsi="GHEA Grapalat" w:cs="Sylfaen"/>
          <w:sz w:val="24"/>
          <w:szCs w:val="24"/>
        </w:rPr>
        <w:t xml:space="preserve">Ն  </w:t>
      </w:r>
    </w:p>
    <w:p w:rsidR="00FA0749" w:rsidRPr="00D36FF8" w:rsidRDefault="00FA0749" w:rsidP="00330B7E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D36FF8">
        <w:rPr>
          <w:rFonts w:ascii="Calibri" w:hAnsi="Calibri" w:cs="Calibri"/>
        </w:rPr>
        <w:t> </w:t>
      </w:r>
    </w:p>
    <w:p w:rsidR="00FA0749" w:rsidRPr="00D36FF8" w:rsidRDefault="00FA0749" w:rsidP="00330B7E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36FF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</w:t>
      </w:r>
      <w:r w:rsidR="00C17009" w:rsidRPr="00D36F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C362A" w:rsidRPr="00D36F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2007 </w:t>
      </w:r>
      <w:r w:rsidR="007C362A" w:rsidRPr="00D36F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ԹՎԱԿԱՆԻ ՄԱՅԻՍԻ 24-Ի </w:t>
      </w:r>
      <w:r w:rsidR="00476E97" w:rsidRPr="00D36FF8">
        <w:rPr>
          <w:rFonts w:ascii="GHEA Grapalat" w:hAnsi="GHEA Grapalat"/>
          <w:b/>
          <w:sz w:val="24"/>
          <w:szCs w:val="24"/>
          <w:shd w:val="clear" w:color="auto" w:fill="FFFFFF"/>
        </w:rPr>
        <w:t>N 806-Ն</w:t>
      </w:r>
      <w:r w:rsidR="00476E97" w:rsidRPr="00D36F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C362A" w:rsidRPr="00D36F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ՈՐՈՇՄԱՆ</w:t>
      </w:r>
      <w:r w:rsidR="00C17009" w:rsidRPr="00D36F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413DD5" w:rsidRPr="00D36FF8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r w:rsidR="00413DD5" w:rsidRPr="00D36FF8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="00413DD5" w:rsidRPr="00D36FF8">
        <w:rPr>
          <w:rFonts w:ascii="GHEA Grapalat" w:eastAsia="Times New Roman" w:hAnsi="GHEA Grapalat" w:cs="GHEA Grapalat"/>
          <w:b/>
          <w:bCs/>
          <w:sz w:val="24"/>
          <w:szCs w:val="24"/>
        </w:rPr>
        <w:t>ՓՈՓՈԽՈՒԹՅՈՒՆ</w:t>
      </w:r>
      <w:r w:rsidR="00064B50" w:rsidRPr="00D36F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ՆԵՐ ԵՎ </w:t>
      </w:r>
      <w:r w:rsidR="00D34CEE" w:rsidRPr="00D36F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ԼՐԱՑՈՒՄՆԵՐ</w:t>
      </w:r>
      <w:r w:rsidR="00413DD5" w:rsidRPr="00D36FF8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ԿԱՏԱՐԵԼՈՒ</w:t>
      </w:r>
      <w:r w:rsidR="00413DD5" w:rsidRPr="00D36F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D36FF8">
        <w:rPr>
          <w:rFonts w:ascii="GHEA Grapalat" w:eastAsia="Times New Roman" w:hAnsi="GHEA Grapalat" w:cs="GHEA Grapalat"/>
          <w:b/>
          <w:bCs/>
          <w:sz w:val="24"/>
          <w:szCs w:val="24"/>
        </w:rPr>
        <w:t>ՄԱՍԻՆ</w:t>
      </w:r>
    </w:p>
    <w:p w:rsidR="00FA0749" w:rsidRPr="00D36FF8" w:rsidRDefault="00FA0749" w:rsidP="0016690D">
      <w:pPr>
        <w:shd w:val="clear" w:color="auto" w:fill="FFFFFF"/>
        <w:spacing w:after="0" w:line="240" w:lineRule="auto"/>
        <w:ind w:firstLine="360"/>
        <w:rPr>
          <w:rFonts w:ascii="GHEA Grapalat" w:eastAsia="Times New Roman" w:hAnsi="GHEA Grapalat" w:cs="Times New Roman"/>
          <w:sz w:val="21"/>
          <w:szCs w:val="21"/>
        </w:rPr>
      </w:pPr>
      <w:r w:rsidRPr="00D36FF8">
        <w:rPr>
          <w:rFonts w:ascii="Calibri" w:eastAsia="Times New Roman" w:hAnsi="Calibri" w:cs="Calibri"/>
          <w:sz w:val="21"/>
          <w:szCs w:val="21"/>
        </w:rPr>
        <w:t> </w:t>
      </w:r>
    </w:p>
    <w:p w:rsidR="00FA0749" w:rsidRPr="00D36FF8" w:rsidRDefault="00FA0749" w:rsidP="0016690D">
      <w:pPr>
        <w:pStyle w:val="NormalWeb"/>
        <w:spacing w:before="0" w:beforeAutospacing="0" w:after="0" w:afterAutospacing="0"/>
        <w:ind w:firstLine="360"/>
        <w:rPr>
          <w:rFonts w:ascii="GHEA Grapalat" w:hAnsi="GHEA Grapalat"/>
        </w:rPr>
      </w:pPr>
      <w:r w:rsidRPr="00D36FF8">
        <w:rPr>
          <w:rFonts w:ascii="Calibri" w:hAnsi="Calibri" w:cs="Calibri"/>
        </w:rPr>
        <w:t> </w:t>
      </w:r>
    </w:p>
    <w:p w:rsidR="00FA0749" w:rsidRPr="000C5E07" w:rsidRDefault="00FA0749" w:rsidP="000C5E07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proofErr w:type="spellStart"/>
      <w:r w:rsidRPr="000C5E07">
        <w:rPr>
          <w:rFonts w:ascii="GHEA Grapalat" w:hAnsi="GHEA Grapalat"/>
        </w:rPr>
        <w:t>Հիմք</w:t>
      </w:r>
      <w:proofErr w:type="spellEnd"/>
      <w:r w:rsidRPr="000C5E07">
        <w:rPr>
          <w:rFonts w:ascii="GHEA Grapalat" w:hAnsi="GHEA Grapalat"/>
        </w:rPr>
        <w:t xml:space="preserve"> </w:t>
      </w:r>
      <w:proofErr w:type="spellStart"/>
      <w:proofErr w:type="gramStart"/>
      <w:r w:rsidRPr="000C5E07">
        <w:rPr>
          <w:rFonts w:ascii="GHEA Grapalat" w:hAnsi="GHEA Grapalat"/>
        </w:rPr>
        <w:t>ընդունելով</w:t>
      </w:r>
      <w:proofErr w:type="spellEnd"/>
      <w:r w:rsidRPr="000C5E07">
        <w:rPr>
          <w:rFonts w:ascii="GHEA Grapalat" w:hAnsi="GHEA Grapalat"/>
        </w:rPr>
        <w:t xml:space="preserve"> </w:t>
      </w:r>
      <w:r w:rsidR="00EE2355" w:rsidRPr="000C5E07">
        <w:rPr>
          <w:rFonts w:ascii="GHEA Grapalat" w:hAnsi="GHEA Grapalat"/>
          <w:color w:val="000000"/>
          <w:lang w:val="hy-AM"/>
        </w:rPr>
        <w:t xml:space="preserve"> </w:t>
      </w:r>
      <w:r w:rsidR="00EE2355" w:rsidRPr="000C5E07">
        <w:rPr>
          <w:rFonts w:ascii="GHEA Grapalat" w:hAnsi="GHEA Grapalat"/>
          <w:color w:val="000000"/>
          <w:lang w:val="hy-AM" w:bidi="hy-AM"/>
        </w:rPr>
        <w:t>Անտա</w:t>
      </w:r>
      <w:r w:rsidR="00EE2355" w:rsidRPr="000C5E07">
        <w:rPr>
          <w:rFonts w:ascii="GHEA Grapalat" w:hAnsi="GHEA Grapalat"/>
          <w:color w:val="000000"/>
          <w:lang w:val="hy-AM" w:bidi="hy-AM"/>
        </w:rPr>
        <w:softHyphen/>
        <w:t>ռա</w:t>
      </w:r>
      <w:r w:rsidR="00EE2355" w:rsidRPr="000C5E07">
        <w:rPr>
          <w:rFonts w:ascii="GHEA Grapalat" w:hAnsi="GHEA Grapalat"/>
          <w:color w:val="000000"/>
          <w:lang w:val="hy-AM" w:bidi="hy-AM"/>
        </w:rPr>
        <w:softHyphen/>
        <w:t>յին</w:t>
      </w:r>
      <w:proofErr w:type="gramEnd"/>
      <w:r w:rsidR="00EE2355" w:rsidRPr="000C5E07">
        <w:rPr>
          <w:rFonts w:ascii="GHEA Grapalat" w:hAnsi="GHEA Grapalat"/>
          <w:color w:val="000000"/>
          <w:lang w:val="hy-AM" w:bidi="hy-AM"/>
        </w:rPr>
        <w:t xml:space="preserve"> օրենսգրքի 7.1֊րդ հոդվածի 2-րդ մասի 19-րդ կետը և</w:t>
      </w:r>
      <w:r w:rsidR="00EE2355" w:rsidRPr="000C5E07">
        <w:rPr>
          <w:rFonts w:ascii="GHEA Grapalat" w:hAnsi="GHEA Grapalat"/>
        </w:rPr>
        <w:t xml:space="preserve"> </w:t>
      </w:r>
      <w:r w:rsidRPr="000C5E07">
        <w:rPr>
          <w:rFonts w:ascii="GHEA Grapalat" w:hAnsi="GHEA Grapalat"/>
        </w:rPr>
        <w:t>«</w:t>
      </w:r>
      <w:proofErr w:type="spellStart"/>
      <w:r w:rsidRPr="000C5E07">
        <w:rPr>
          <w:rFonts w:ascii="GHEA Grapalat" w:hAnsi="GHEA Grapalat"/>
        </w:rPr>
        <w:t>Նորմատիվ</w:t>
      </w:r>
      <w:proofErr w:type="spellEnd"/>
      <w:r w:rsidRPr="000C5E07">
        <w:rPr>
          <w:rFonts w:ascii="GHEA Grapalat" w:hAnsi="GHEA Grapalat"/>
        </w:rPr>
        <w:t xml:space="preserve"> </w:t>
      </w:r>
      <w:proofErr w:type="spellStart"/>
      <w:r w:rsidRPr="000C5E07">
        <w:rPr>
          <w:rFonts w:ascii="GHEA Grapalat" w:hAnsi="GHEA Grapalat"/>
        </w:rPr>
        <w:t>իրավական</w:t>
      </w:r>
      <w:proofErr w:type="spellEnd"/>
      <w:r w:rsidRPr="000C5E07">
        <w:rPr>
          <w:rFonts w:ascii="GHEA Grapalat" w:hAnsi="GHEA Grapalat"/>
        </w:rPr>
        <w:t xml:space="preserve"> </w:t>
      </w:r>
      <w:proofErr w:type="spellStart"/>
      <w:r w:rsidRPr="000C5E07">
        <w:rPr>
          <w:rFonts w:ascii="GHEA Grapalat" w:hAnsi="GHEA Grapalat"/>
        </w:rPr>
        <w:t>ակտերի</w:t>
      </w:r>
      <w:proofErr w:type="spellEnd"/>
      <w:r w:rsidRPr="000C5E07">
        <w:rPr>
          <w:rFonts w:ascii="GHEA Grapalat" w:hAnsi="GHEA Grapalat"/>
        </w:rPr>
        <w:t xml:space="preserve"> </w:t>
      </w:r>
      <w:proofErr w:type="spellStart"/>
      <w:r w:rsidRPr="000C5E07">
        <w:rPr>
          <w:rFonts w:ascii="GHEA Grapalat" w:hAnsi="GHEA Grapalat"/>
        </w:rPr>
        <w:t>մասին</w:t>
      </w:r>
      <w:proofErr w:type="spellEnd"/>
      <w:r w:rsidRPr="000C5E07">
        <w:rPr>
          <w:rFonts w:ascii="GHEA Grapalat" w:hAnsi="GHEA Grapalat"/>
        </w:rPr>
        <w:t xml:space="preserve">» </w:t>
      </w:r>
      <w:proofErr w:type="spellStart"/>
      <w:r w:rsidRPr="000C5E07">
        <w:rPr>
          <w:rFonts w:ascii="GHEA Grapalat" w:hAnsi="GHEA Grapalat"/>
        </w:rPr>
        <w:t>օրենքի</w:t>
      </w:r>
      <w:proofErr w:type="spellEnd"/>
      <w:r w:rsidRPr="000C5E07">
        <w:rPr>
          <w:rFonts w:ascii="GHEA Grapalat" w:hAnsi="GHEA Grapalat"/>
        </w:rPr>
        <w:t xml:space="preserve"> 33-րդ </w:t>
      </w:r>
      <w:proofErr w:type="spellStart"/>
      <w:r w:rsidRPr="000C5E07">
        <w:rPr>
          <w:rFonts w:ascii="GHEA Grapalat" w:hAnsi="GHEA Grapalat"/>
        </w:rPr>
        <w:t>հոդվածի</w:t>
      </w:r>
      <w:proofErr w:type="spellEnd"/>
      <w:r w:rsidRPr="000C5E07">
        <w:rPr>
          <w:rFonts w:ascii="GHEA Grapalat" w:hAnsi="GHEA Grapalat"/>
        </w:rPr>
        <w:t xml:space="preserve"> </w:t>
      </w:r>
      <w:r w:rsidRPr="000C5E07">
        <w:rPr>
          <w:rFonts w:ascii="GHEA Grapalat" w:hAnsi="GHEA Grapalat"/>
          <w:lang w:val="hy-AM"/>
        </w:rPr>
        <w:t>1-ին և 3-րդ մասերը Կ</w:t>
      </w:r>
      <w:proofErr w:type="spellStart"/>
      <w:r w:rsidRPr="000C5E07">
        <w:rPr>
          <w:rFonts w:ascii="GHEA Grapalat" w:hAnsi="GHEA Grapalat"/>
        </w:rPr>
        <w:t>առավարությունը</w:t>
      </w:r>
      <w:proofErr w:type="spellEnd"/>
      <w:r w:rsidRPr="000C5E07">
        <w:rPr>
          <w:rFonts w:ascii="GHEA Grapalat" w:hAnsi="GHEA Grapalat"/>
        </w:rPr>
        <w:t xml:space="preserve"> </w:t>
      </w:r>
      <w:proofErr w:type="spellStart"/>
      <w:r w:rsidRPr="000C5E07">
        <w:rPr>
          <w:rStyle w:val="Emphasis"/>
          <w:rFonts w:ascii="GHEA Grapalat" w:hAnsi="GHEA Grapalat"/>
          <w:bCs/>
          <w:i w:val="0"/>
        </w:rPr>
        <w:t>որոշում</w:t>
      </w:r>
      <w:proofErr w:type="spellEnd"/>
      <w:r w:rsidRPr="000C5E07">
        <w:rPr>
          <w:rStyle w:val="Emphasis"/>
          <w:rFonts w:ascii="GHEA Grapalat" w:hAnsi="GHEA Grapalat"/>
          <w:bCs/>
          <w:i w:val="0"/>
        </w:rPr>
        <w:t xml:space="preserve"> է.</w:t>
      </w:r>
    </w:p>
    <w:p w:rsidR="00FA0749" w:rsidRPr="000C5E07" w:rsidRDefault="00FA0749" w:rsidP="000C5E07">
      <w:pPr>
        <w:pStyle w:val="ListParagraph"/>
        <w:numPr>
          <w:ilvl w:val="0"/>
          <w:numId w:val="1"/>
        </w:numPr>
        <w:tabs>
          <w:tab w:val="left" w:pos="18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2007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մայիսի</w:t>
      </w:r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24-ի 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անտառները և անտառային հողերն օգտագործման տալու կարգը սահմանելու մասին</w:t>
      </w:r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» N 806-Ն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հետևյալ</w:t>
      </w:r>
      <w:proofErr w:type="spellEnd"/>
      <w:r w:rsidRPr="000C5E07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փոփոխությունները</w:t>
      </w:r>
      <w:proofErr w:type="spellEnd"/>
      <w:r w:rsidRPr="000C5E07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Pr="000C5E0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0C5E07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0C5E07">
        <w:rPr>
          <w:rFonts w:ascii="GHEA Grapalat" w:hAnsi="GHEA Grapalat"/>
          <w:sz w:val="24"/>
          <w:szCs w:val="24"/>
          <w:shd w:val="clear" w:color="auto" w:fill="FFFFFF"/>
        </w:rPr>
        <w:t>լրացում</w:t>
      </w:r>
      <w:proofErr w:type="spellEnd"/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0C5E07">
        <w:rPr>
          <w:rFonts w:ascii="GHEA Grapalat" w:hAnsi="GHEA Grapalat"/>
          <w:sz w:val="24"/>
          <w:szCs w:val="24"/>
          <w:shd w:val="clear" w:color="auto" w:fill="FFFFFF"/>
        </w:rPr>
        <w:t>ը՝</w:t>
      </w:r>
    </w:p>
    <w:p w:rsidR="00E44095" w:rsidRPr="000C5E07" w:rsidRDefault="00E44095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360"/>
        <w:contextualSpacing w:val="0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2-րդ կետը «պլանների» բառից հետո լրացնել «,</w:t>
      </w:r>
      <w:r w:rsidR="00F63914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իսկ դրանց բացակայության դեպքում՝ 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անտառային հողի հատակագծի (հ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ողամասի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հատակագիծ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)» բառերը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9D19AC" w:rsidRPr="000C5E07" w:rsidRDefault="009D19AC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36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3-րդ կետում հանել 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C5E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(այսուհետ` լիազորված մարմին)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5A10CE" w:rsidRPr="008E505F" w:rsidRDefault="005A10CE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360"/>
        <w:contextualSpacing w:val="0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</w:pPr>
      <w:r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7-րդ </w:t>
      </w:r>
      <w:r w:rsidR="00423527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կետը</w:t>
      </w:r>
      <w:r w:rsidR="0049677A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4884" w:rsidRPr="008E50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801BE" w:rsidRPr="008E505F">
        <w:rPr>
          <w:rFonts w:ascii="GHEA Grapalat" w:eastAsia="Times New Roman" w:hAnsi="GHEA Grapalat" w:cs="Times New Roman"/>
          <w:sz w:val="24"/>
          <w:szCs w:val="24"/>
          <w:lang w:val="hy-AM"/>
        </w:rPr>
        <w:t>ձևերի</w:t>
      </w:r>
      <w:r w:rsidR="0049677A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բառից հետո</w:t>
      </w:r>
      <w:r w:rsidRPr="008E50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3527" w:rsidRPr="008E50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r w:rsidR="00423527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801BE" w:rsidRPr="008E50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դիմում։ Դիմումների ընդունման և քննարկման ընթացակարգը սահմանված է սույն կարգի </w:t>
      </w:r>
      <w:r w:rsidR="00D801B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D801BE" w:rsidRPr="008E505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.1-րդ, 9.2-րդ և 9.3-րդ  կետերով։</w:t>
      </w:r>
      <w:r w:rsidR="00423527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5B4774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3527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</w:t>
      </w:r>
      <w:r w:rsidR="00D801B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423527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Pr="008E505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542A14" w:rsidRPr="000C5E07" w:rsidRDefault="005A10CE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360"/>
        <w:contextualSpacing w:val="0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7D01BE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ավելվածը 9-րդ կետից հետո լրացնել հետևյալ բովանդակությամբ նոր 9</w:t>
      </w:r>
      <w:r w:rsidR="007D01B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.1-րդ, 9.2-րդ</w:t>
      </w:r>
      <w:r w:rsidR="008B3CF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և </w:t>
      </w:r>
      <w:r w:rsidR="007D01B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9.3-րդ</w:t>
      </w:r>
      <w:r w:rsidR="008B3CF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</w:t>
      </w:r>
      <w:r w:rsidR="007D01B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կետերով.</w:t>
      </w:r>
    </w:p>
    <w:p w:rsidR="00740B90" w:rsidRPr="0067484A" w:rsidRDefault="00EE66BC" w:rsidP="0067484A">
      <w:pPr>
        <w:pStyle w:val="ListParagraph"/>
        <w:tabs>
          <w:tab w:val="left" w:pos="180"/>
        </w:tabs>
        <w:spacing w:after="0" w:line="360" w:lineRule="auto"/>
        <w:ind w:left="0" w:firstLine="360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7D01BE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«9</w:t>
      </w:r>
      <w:r w:rsidR="007D01B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.1.</w:t>
      </w:r>
      <w:r w:rsidR="007D01BE" w:rsidRPr="000C5E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748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7484A" w:rsidRPr="000C5E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նտառների կամ անտառային հողերի նկատմամբ վարձակալության կամ անհատույց օգտագործման իրավունք ձեռք բերելու վերաբերյալ </w:t>
      </w:r>
      <w:r w:rsidR="0067484A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դիմումներ</w:t>
      </w:r>
      <w:r w:rsidR="006748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ընդունվում են </w:t>
      </w:r>
      <w:r w:rsidR="009D19AC" w:rsidRPr="000C5E07"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  <w:t>պետական</w:t>
      </w:r>
      <w:r w:rsidR="00E8358C" w:rsidRPr="000C5E07"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  <w:t xml:space="preserve"> </w:t>
      </w:r>
      <w:r w:rsidR="00740B90" w:rsidRPr="000C5E07">
        <w:rPr>
          <w:rStyle w:val="Emphasis"/>
          <w:rFonts w:ascii="GHEA Grapalat" w:hAnsi="GHEA Grapalat"/>
          <w:i w:val="0"/>
          <w:iCs w:val="0"/>
          <w:sz w:val="24"/>
          <w:szCs w:val="24"/>
          <w:shd w:val="clear" w:color="auto" w:fill="FFFFFF"/>
          <w:lang w:val="hy-AM"/>
        </w:rPr>
        <w:t xml:space="preserve">կառավարման </w:t>
      </w:r>
      <w:r w:rsidR="00E8358C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լիազորված մարմնի համակարգում գործող «Հայանտառ» պետակա</w:t>
      </w:r>
      <w:r w:rsidR="0067484A">
        <w:rPr>
          <w:rFonts w:ascii="GHEA Grapalat" w:eastAsia="Times New Roman" w:hAnsi="GHEA Grapalat" w:cs="Times New Roman"/>
          <w:sz w:val="24"/>
          <w:szCs w:val="24"/>
          <w:lang w:val="hy-AM"/>
        </w:rPr>
        <w:t>ն ոչ առևտրային կազմակերպության</w:t>
      </w:r>
      <w:r w:rsidR="00740B90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կազմակերպություն)</w:t>
      </w:r>
      <w:r w:rsidR="00E8358C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="00E001B6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</w:t>
      </w:r>
      <w:r w:rsidR="00E8358C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«Անտառտ</w:t>
      </w:r>
      <w:r w:rsidR="006748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նտեսություն» մասնաճյուղի կողմից։ </w:t>
      </w:r>
      <w:r w:rsidR="00E8358C" w:rsidRPr="0067484A">
        <w:rPr>
          <w:rFonts w:ascii="GHEA Grapalat" w:eastAsia="Times New Roman" w:hAnsi="GHEA Grapalat" w:cs="Times New Roman"/>
          <w:sz w:val="24"/>
          <w:szCs w:val="24"/>
          <w:lang w:val="hy-AM"/>
        </w:rPr>
        <w:t>Դիմումը պետք է պարունակի հետևյալ տեղեկությունները.</w:t>
      </w:r>
    </w:p>
    <w:p w:rsidR="00740B90" w:rsidRPr="000C5E07" w:rsidRDefault="00740B90" w:rsidP="000C5E07">
      <w:pPr>
        <w:pStyle w:val="ListParagraph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</w:t>
      </w:r>
      <w:r w:rsidRPr="000C5E07">
        <w:rPr>
          <w:rStyle w:val="Emphasis"/>
          <w:rFonts w:ascii="GHEA Grapalat" w:hAnsi="GHEA Grapalat"/>
          <w:i w:val="0"/>
          <w:iCs w:val="0"/>
          <w:color w:val="00B050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դիմումատուի վերաբերյալ (դիմողի անուն, ազգանուն, հեռախոսահամար).</w:t>
      </w:r>
    </w:p>
    <w:p w:rsidR="007D01BE" w:rsidRPr="000C5E07" w:rsidRDefault="007D01BE" w:rsidP="000C5E07">
      <w:pPr>
        <w:pStyle w:val="ListParagraph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անտառօգտագործման </w:t>
      </w:r>
      <w:r w:rsidR="00E001B6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տեսակը</w:t>
      </w:r>
      <w:r w:rsidR="00740B90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7D01BE" w:rsidRPr="000C5E07" w:rsidRDefault="007D01BE" w:rsidP="000C5E07">
      <w:pPr>
        <w:pStyle w:val="ListParagraph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C5E07">
        <w:rPr>
          <w:rFonts w:ascii="GHEA Grapalat" w:eastAsia="MS Gothic" w:hAnsi="GHEA Grapalat" w:cs="MS Gothic"/>
          <w:sz w:val="24"/>
          <w:szCs w:val="24"/>
          <w:lang w:val="hy-AM"/>
        </w:rPr>
        <w:t>հայցվող հողամասի</w:t>
      </w:r>
      <w:r w:rsidR="00E001B6" w:rsidRPr="000C5E07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Pr="000C5E07">
        <w:rPr>
          <w:rFonts w:ascii="GHEA Grapalat" w:eastAsia="MS Gothic" w:hAnsi="GHEA Grapalat" w:cs="MS Gothic"/>
          <w:sz w:val="24"/>
          <w:szCs w:val="24"/>
          <w:lang w:val="hy-AM"/>
        </w:rPr>
        <w:t xml:space="preserve">տեղադիրքը և տարածքի չափը </w:t>
      </w:r>
      <w:r w:rsidRPr="000C5E07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Pr="000C5E07">
        <w:rPr>
          <w:rFonts w:ascii="GHEA Grapalat" w:eastAsia="Times New Roman" w:hAnsi="GHEA Grapalat" w:cs="Times New Roman"/>
          <w:sz w:val="24"/>
          <w:szCs w:val="24"/>
        </w:rPr>
        <w:t>հա</w:t>
      </w:r>
      <w:proofErr w:type="spellEnd"/>
      <w:r w:rsidRPr="000C5E07">
        <w:rPr>
          <w:rFonts w:ascii="GHEA Grapalat" w:eastAsia="Times New Roman" w:hAnsi="GHEA Grapalat" w:cs="Times New Roman"/>
          <w:sz w:val="24"/>
          <w:szCs w:val="24"/>
        </w:rPr>
        <w:t>)</w:t>
      </w:r>
      <w:r w:rsidR="00740B90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7D01BE" w:rsidRPr="000C5E07" w:rsidRDefault="007D01BE" w:rsidP="000C5E07">
      <w:pPr>
        <w:pStyle w:val="ListParagraph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վարձակալության հայցվող ժամկետը։</w:t>
      </w:r>
    </w:p>
    <w:p w:rsidR="007D01BE" w:rsidRPr="000C5E07" w:rsidRDefault="007D01BE" w:rsidP="000C5E07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.2.</w:t>
      </w:r>
      <w:r w:rsidRPr="000C5E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0C5E07">
        <w:rPr>
          <w:rFonts w:ascii="GHEA Grapalat" w:hAnsi="GHEA Grapalat" w:cs="Arial"/>
          <w:sz w:val="24"/>
          <w:szCs w:val="24"/>
        </w:rPr>
        <w:t>Դիմումի</w:t>
      </w:r>
      <w:proofErr w:type="spellEnd"/>
      <w:r w:rsidRPr="000C5E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C5E07">
        <w:rPr>
          <w:rFonts w:ascii="GHEA Grapalat" w:hAnsi="GHEA Grapalat" w:cs="Arial"/>
          <w:sz w:val="24"/>
          <w:szCs w:val="24"/>
        </w:rPr>
        <w:t>մուտքագրվելու</w:t>
      </w:r>
      <w:proofErr w:type="spellEnd"/>
      <w:r w:rsidRPr="000C5E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C5E07">
        <w:rPr>
          <w:rFonts w:ascii="GHEA Grapalat" w:hAnsi="GHEA Grapalat" w:cs="Arial"/>
          <w:sz w:val="24"/>
          <w:szCs w:val="24"/>
        </w:rPr>
        <w:t>օրվանից</w:t>
      </w:r>
      <w:proofErr w:type="spellEnd"/>
      <w:r w:rsidRPr="000C5E07">
        <w:rPr>
          <w:rFonts w:ascii="GHEA Grapalat" w:hAnsi="GHEA Grapalat"/>
          <w:sz w:val="24"/>
          <w:szCs w:val="24"/>
        </w:rPr>
        <w:t xml:space="preserve"> </w:t>
      </w:r>
      <w:r w:rsidR="007C498A" w:rsidRPr="000C5E07">
        <w:rPr>
          <w:rFonts w:ascii="GHEA Grapalat" w:hAnsi="GHEA Grapalat" w:cs="Arial"/>
          <w:sz w:val="24"/>
          <w:szCs w:val="24"/>
        </w:rPr>
        <w:t>10</w:t>
      </w:r>
      <w:r w:rsidRPr="000C5E07">
        <w:rPr>
          <w:rFonts w:ascii="GHEA Grapalat" w:hAnsi="GHEA Grapalat" w:cs="Arial"/>
          <w:sz w:val="24"/>
          <w:szCs w:val="24"/>
        </w:rPr>
        <w:t xml:space="preserve"> </w:t>
      </w:r>
      <w:r w:rsidRPr="000C5E07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0C5E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C5E07">
        <w:rPr>
          <w:rFonts w:ascii="GHEA Grapalat" w:hAnsi="GHEA Grapalat" w:cs="Arial"/>
          <w:sz w:val="24"/>
          <w:szCs w:val="24"/>
        </w:rPr>
        <w:t>օրվա</w:t>
      </w:r>
      <w:proofErr w:type="spellEnd"/>
      <w:r w:rsidRPr="000C5E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C5E07">
        <w:rPr>
          <w:rFonts w:ascii="GHEA Grapalat" w:hAnsi="GHEA Grapalat" w:cs="Arial"/>
          <w:sz w:val="24"/>
          <w:szCs w:val="24"/>
        </w:rPr>
        <w:t>ընթացքում</w:t>
      </w:r>
      <w:proofErr w:type="spellEnd"/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«Ա</w:t>
      </w:r>
      <w:r w:rsidRPr="000C5E07">
        <w:rPr>
          <w:rFonts w:ascii="GHEA Grapalat" w:hAnsi="GHEA Grapalat" w:cs="Arial"/>
          <w:sz w:val="24"/>
          <w:szCs w:val="24"/>
          <w:lang w:val="hy-AM"/>
        </w:rPr>
        <w:t>նտառտնտեսությ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ու</w:t>
      </w:r>
      <w:r w:rsidRPr="000C5E07">
        <w:rPr>
          <w:rFonts w:ascii="GHEA Grapalat" w:hAnsi="GHEA Grapalat" w:cs="Arial"/>
          <w:sz w:val="24"/>
          <w:szCs w:val="24"/>
          <w:lang w:val="hy-AM"/>
        </w:rPr>
        <w:t>ն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» մասնաճյուղի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համապատասխան մասնագետներն իրականացնում են հայցվող հողամասի ուսումնասիրություն</w:t>
      </w:r>
      <w:r w:rsidR="00BE13A9" w:rsidRPr="000C5E07">
        <w:rPr>
          <w:rFonts w:ascii="GHEA Grapalat" w:hAnsi="GHEA Grapalat" w:cs="Arial"/>
          <w:sz w:val="24"/>
          <w:szCs w:val="24"/>
        </w:rPr>
        <w:t>,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տարածքի ծայրակետերի կ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ո</w:t>
      </w:r>
      <w:r w:rsidRPr="000C5E07">
        <w:rPr>
          <w:rFonts w:ascii="GHEA Grapalat" w:hAnsi="GHEA Grapalat" w:cs="Arial"/>
          <w:sz w:val="24"/>
          <w:szCs w:val="24"/>
          <w:lang w:val="hy-AM"/>
        </w:rPr>
        <w:t>որդինատների միջոցով ստանում հողամասի տարածական պատկերը։</w:t>
      </w:r>
      <w:r w:rsidR="00B35D39"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C5E07">
        <w:rPr>
          <w:rFonts w:ascii="GHEA Grapalat" w:hAnsi="GHEA Grapalat" w:cs="Arial"/>
          <w:sz w:val="24"/>
          <w:szCs w:val="24"/>
          <w:lang w:val="hy-AM"/>
        </w:rPr>
        <w:t>Կազմված գործը, որն իր մեջ պարունակում է դիմումը, կազմված</w:t>
      </w:r>
      <w:r w:rsidR="00B35D39" w:rsidRPr="000C5E07">
        <w:rPr>
          <w:rFonts w:ascii="GHEA Grapalat" w:hAnsi="GHEA Grapalat" w:cs="Arial"/>
          <w:sz w:val="24"/>
          <w:szCs w:val="24"/>
          <w:lang w:val="hy-AM"/>
        </w:rPr>
        <w:t xml:space="preserve"> հողամասի տարածական պատկերը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«Ա</w:t>
      </w:r>
      <w:r w:rsidRPr="000C5E07">
        <w:rPr>
          <w:rFonts w:ascii="GHEA Grapalat" w:hAnsi="GHEA Grapalat" w:cs="Arial"/>
          <w:sz w:val="24"/>
          <w:szCs w:val="24"/>
          <w:lang w:val="hy-AM"/>
        </w:rPr>
        <w:t>նտառտնտեսությ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ու</w:t>
      </w:r>
      <w:r w:rsidRPr="000C5E07">
        <w:rPr>
          <w:rFonts w:ascii="GHEA Grapalat" w:hAnsi="GHEA Grapalat" w:cs="Arial"/>
          <w:sz w:val="24"/>
          <w:szCs w:val="24"/>
          <w:lang w:val="hy-AM"/>
        </w:rPr>
        <w:t>ն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>» մասնաճյուղի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կարծիքը</w:t>
      </w:r>
      <w:r w:rsidR="009D19AC"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ներկայացվում է </w:t>
      </w:r>
      <w:r w:rsidR="00411D95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կազմակերպությանը։</w:t>
      </w:r>
      <w:r w:rsidR="00BE13A9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D1F49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E13A9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ազմակերպություն դիմումի մուտքագրման պարագայում, այն ուղարկվում է համապատասխան</w:t>
      </w:r>
      <w:r w:rsidR="00411D95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«Անտառտնտեսություն» մասնաճյուղ և ժամկետը հաշվարկվում է  «Անտառտնտեսություն» մասնաճյուղ մուտքագրման օրվանից։ </w:t>
      </w:r>
      <w:r w:rsidR="00254D5C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Կազմակերպությունը մերժում է դիմումը սույն որոշման </w:t>
      </w:r>
      <w:r w:rsidR="00D2665A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9.3-րդ կետով նախատեսված </w:t>
      </w:r>
      <w:r w:rsidR="00983F5A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</w:t>
      </w:r>
      <w:r w:rsidR="006919D6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, իսկ չ</w:t>
      </w:r>
      <w:r w:rsidR="00746DD7" w:rsidRPr="000C5E0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մերժման պարագայում 5 աշխատանքային օրվա ընթացքում քարտեզագրող մասնագետի միջոցով ստանալով քննարկվող հողամասի WGS-84 (ARMREF 02) ազգային գեոդեզիական կոորդինատային համակարգով կազմված հատակագիծը՝ այն գործի հետ տրամադրում է Անտառային կոմիտեին (այսուհետ՝ կոմիտե)։ Կոմիտեն հողամասի հատակագիծը՝ վեկտորային ֆորմատով, կամ հողամասի շրջադարձային (բեկման) կետերի կոորդինատները՝ տեքստային Excel ձևաչափով, թղթային և էլեկտրոնային կրիչով ուղարկում է Կադաստրի կոմիտե։ </w:t>
      </w:r>
      <w:r w:rsidR="006601E6" w:rsidRPr="000C5E0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Կադաստրի կոմիտեն մինչև 10 աշխատանքային օրվա ընթացքում կոմիտեին է տրամադրում տեղեկատվություն քննարկվող հողամասի գտնվելու </w:t>
      </w:r>
      <w:r w:rsidR="006601E6" w:rsidRPr="000C5E0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վայրի (մարզ, համայնք, կադաստրային թաղամասի ծածկագիր), նպատակային և գործառնական նշանակության, տարածագնահատման (գտնվելու վայրի) գոտիականության, </w:t>
      </w:r>
      <w:r w:rsidR="009047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գոտիականության գործակցի </w:t>
      </w:r>
      <w:bookmarkStart w:id="0" w:name="_GoBack"/>
      <w:bookmarkEnd w:id="0"/>
      <w:r w:rsidR="009047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վերաբերյալ</w:t>
      </w:r>
      <w:r w:rsidR="006601E6" w:rsidRPr="000C5E07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D2665A" w:rsidRPr="000C5E07">
        <w:rPr>
          <w:rFonts w:ascii="GHEA Grapalat" w:hAnsi="GHEA Grapalat" w:cs="Arial"/>
          <w:sz w:val="24"/>
          <w:szCs w:val="24"/>
          <w:lang w:val="hy-AM"/>
        </w:rPr>
        <w:t>Կադաստրի կոմիտեի պատասխան գրությունը ստանալուց</w:t>
      </w:r>
      <w:r w:rsidR="00D36FF8"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 xml:space="preserve">3 աշխատանքային օրվա </w:t>
      </w:r>
      <w:r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 xml:space="preserve">ընթացքում </w:t>
      </w:r>
      <w:r w:rsidR="00892C2A" w:rsidRPr="000C5E07">
        <w:rPr>
          <w:rFonts w:ascii="GHEA Grapalat" w:hAnsi="GHEA Grapalat" w:cs="Arial"/>
          <w:sz w:val="24"/>
          <w:szCs w:val="24"/>
          <w:lang w:val="hy-AM"/>
        </w:rPr>
        <w:t xml:space="preserve">կոմիտեն 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 xml:space="preserve">կայացնում </w:t>
      </w:r>
      <w:r w:rsidR="00892C2A" w:rsidRPr="000C5E07"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>որոշում</w:t>
      </w:r>
      <w:r w:rsidR="00D2665A" w:rsidRPr="000C5E07">
        <w:rPr>
          <w:rFonts w:ascii="GHEA Grapalat" w:hAnsi="GHEA Grapalat" w:cs="Arial"/>
          <w:sz w:val="24"/>
          <w:szCs w:val="24"/>
          <w:lang w:val="hy-AM"/>
        </w:rPr>
        <w:t>՝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 xml:space="preserve"> մրցույթ հայտարարելու</w:t>
      </w:r>
      <w:r w:rsidR="00D2665A" w:rsidRPr="000C5E07">
        <w:rPr>
          <w:rFonts w:ascii="GHEA Grapalat" w:hAnsi="GHEA Grapalat" w:cs="Arial"/>
          <w:sz w:val="24"/>
          <w:szCs w:val="24"/>
          <w:lang w:val="hy-AM"/>
        </w:rPr>
        <w:t xml:space="preserve"> մասին։</w:t>
      </w:r>
      <w:r w:rsidR="00236E14" w:rsidRPr="000C5E0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536B" w:rsidRPr="000C5E07">
        <w:rPr>
          <w:rFonts w:ascii="GHEA Grapalat" w:hAnsi="GHEA Grapalat" w:cs="Arial"/>
          <w:sz w:val="24"/>
          <w:szCs w:val="24"/>
          <w:lang w:val="hy-AM"/>
        </w:rPr>
        <w:t>Մրցույթն իրականացվում է սույն կարգի 5-րդ բաժնով սահմանված կարգով։</w:t>
      </w:r>
    </w:p>
    <w:p w:rsidR="007D01BE" w:rsidRPr="000C5E07" w:rsidRDefault="007D01BE" w:rsidP="000C5E07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.3.</w:t>
      </w:r>
      <w:r w:rsidRPr="000C5E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C5E07">
        <w:rPr>
          <w:rFonts w:ascii="GHEA Grapalat" w:eastAsia="Times New Roman" w:hAnsi="GHEA Grapalat" w:cs="Calibri"/>
          <w:sz w:val="24"/>
          <w:szCs w:val="24"/>
          <w:lang w:val="hy-AM"/>
        </w:rPr>
        <w:t>Դիմումները մերժվում են</w:t>
      </w:r>
      <w:r w:rsidR="009D1E5A" w:rsidRPr="000C5E07">
        <w:rPr>
          <w:rFonts w:ascii="GHEA Grapalat" w:eastAsia="MS Gothic" w:hAnsi="GHEA Grapalat" w:cs="Courier New"/>
          <w:sz w:val="24"/>
          <w:szCs w:val="24"/>
          <w:lang w:val="hy-AM"/>
        </w:rPr>
        <w:t xml:space="preserve">, եթե՝ </w:t>
      </w:r>
    </w:p>
    <w:p w:rsidR="007D01BE" w:rsidRPr="000C5E07" w:rsidRDefault="007D01BE" w:rsidP="000C5E07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առկա է հողամասի պատկանելիության վերաբերյալ կադաստրային տվյալների անհամապատասխանություն</w:t>
      </w:r>
      <w:r w:rsidR="00D36FF8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4C3CB2" w:rsidRPr="000C5E07" w:rsidRDefault="00F337A8" w:rsidP="000C5E07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հայցվող տարածքի</w:t>
      </w:r>
      <w:r w:rsidR="007D01BE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սանիտարական վիճակի պահպանության ապահովումը կդառնա անհնարին կամ ոչ պատշաճ.</w:t>
      </w:r>
    </w:p>
    <w:p w:rsidR="007D01BE" w:rsidRPr="008E505F" w:rsidRDefault="00F337A8" w:rsidP="000C5E07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հայցվող տարածքում </w:t>
      </w:r>
      <w:r w:rsidR="00E16888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հրդեհի դեպքում </w:t>
      </w:r>
      <w:r w:rsidR="007D01B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հնարավոր չի լինի պահպանել հրդեհային անվտանգության կանոնները և իրականացնել հակահրդեհային միջոցառումներ.</w:t>
      </w:r>
    </w:p>
    <w:p w:rsidR="007D01BE" w:rsidRPr="008E505F" w:rsidRDefault="004F704E" w:rsidP="000C5E07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հայցվող </w:t>
      </w:r>
      <w:r w:rsidR="002D0C02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տարածքի տրամադրմամբ</w:t>
      </w:r>
      <w:r w:rsidR="007D01B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0C02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կխաթարվի բուսական և կենդանական աշխարհի՝ Հայաստանի Հանրապետության Կարմիր գրքերում </w:t>
      </w:r>
      <w:r w:rsidR="001B0A1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գրանցված </w:t>
      </w:r>
      <w:r w:rsidR="002D0C02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տեսակների պահպանությունը</w:t>
      </w:r>
      <w:r w:rsidR="007D01BE"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E16888" w:rsidRPr="008E505F" w:rsidRDefault="00E16888" w:rsidP="000C5E07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50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հայցվող տարածքում կազմակերպությունը պլանավորել է իրականացնել անտառապատման կամ անտառավերականգնման աշխատանքներ.</w:t>
      </w:r>
    </w:p>
    <w:p w:rsidR="008B3CFE" w:rsidRPr="006328B6" w:rsidRDefault="00F337A8" w:rsidP="006328B6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հայցվող տարածքի տրամադրումը </w:t>
      </w:r>
      <w:r w:rsidR="007D01BE" w:rsidRPr="000C5E07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կսահմանափակի այլ անձանց ազատ տեղաշարժն անտառում։</w:t>
      </w:r>
      <w:r w:rsidR="000B4F88" w:rsidRPr="000C5E07">
        <w:rPr>
          <w:rStyle w:val="Bodytext2"/>
          <w:rFonts w:ascii="GHEA Grapalat" w:hAnsi="GHEA Grapalat"/>
          <w:color w:val="auto"/>
          <w:sz w:val="24"/>
          <w:szCs w:val="24"/>
        </w:rPr>
        <w:t>»։</w:t>
      </w:r>
    </w:p>
    <w:p w:rsidR="00107154" w:rsidRPr="000C5E07" w:rsidRDefault="00107154" w:rsidP="000C5E07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7D408C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ավելվածի 10</w:t>
      </w:r>
      <w:r w:rsidR="00534D38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կետում </w:t>
      </w:r>
      <w:r w:rsidR="00534D38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«լիազոր մարմին» բառերը փոխարինել «կոմիտե» 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34D38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բառով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="006A5296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0D2269" w:rsidRPr="00924F8E" w:rsidRDefault="004F27F7" w:rsidP="000C5E07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Style w:val="Emphasis"/>
          <w:rFonts w:ascii="GHEA Grapalat" w:eastAsia="Times New Roman" w:hAnsi="GHEA Grapalat" w:cs="Times New Roman"/>
          <w:i w:val="0"/>
          <w:iCs w:val="0"/>
          <w:color w:val="000000" w:themeColor="text1"/>
          <w:sz w:val="24"/>
          <w:szCs w:val="24"/>
          <w:lang w:val="hy-AM"/>
        </w:rPr>
      </w:pP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հավելվածի </w:t>
      </w:r>
      <w:r w:rsidR="002E6A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11-րդ, </w:t>
      </w: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14-րդ, </w:t>
      </w:r>
      <w:r w:rsidR="00942139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18-րդ, </w:t>
      </w:r>
      <w:r w:rsidR="005A42DF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25-րդ, </w:t>
      </w:r>
      <w:r w:rsidR="00E076CD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27-րդ, 28-րդ, </w:t>
      </w: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29-րդ</w:t>
      </w:r>
      <w:r w:rsidR="00E076CD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43-րդ, 51.1-րդ, 56-րդ</w:t>
      </w: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կետ</w:t>
      </w:r>
      <w:r w:rsidR="000D2269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</w:t>
      </w: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</w:t>
      </w:r>
      <w:r w:rsidR="00E076CD"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E076CD"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Ձև N 2-ում և Ձև N 3-ում </w:t>
      </w:r>
      <w:r w:rsidRPr="00924F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«լիազորված մարմին» </w:t>
      </w:r>
      <w:r w:rsidR="00EA73D7"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>բառերը</w:t>
      </w:r>
      <w:r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 և դրա հոլովաձևերը փոխարինել «կոմիտե» բառով և դրա հոլովաձևերով</w:t>
      </w:r>
      <w:r w:rsidR="000D2269" w:rsidRPr="00924F8E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lang w:val="hy-AM"/>
        </w:rPr>
        <w:t>.</w:t>
      </w:r>
    </w:p>
    <w:p w:rsidR="008E505F" w:rsidRPr="002E6A0F" w:rsidRDefault="008E505F" w:rsidP="008E505F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13-րդ կետը շարադրել հետևյալ խմբագրությամբ</w:t>
      </w:r>
      <w:r w:rsidRPr="002E6A0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C27237" w:rsidRPr="002E6A0F" w:rsidRDefault="00C27237" w:rsidP="008E505F">
      <w:pPr>
        <w:pStyle w:val="ListParagraph"/>
        <w:spacing w:after="0" w:line="360" w:lineRule="auto"/>
        <w:ind w:left="0"/>
        <w:jc w:val="both"/>
        <w:rPr>
          <w:rFonts w:ascii="Courier New" w:eastAsia="MS Gothic" w:hAnsi="Courier New" w:cs="Courier New"/>
          <w:sz w:val="24"/>
          <w:szCs w:val="24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505F"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>«13</w:t>
      </w:r>
      <w:r w:rsidR="008E505F" w:rsidRPr="002E6A0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 Կոմիտեի</w:t>
      </w:r>
      <w:r w:rsidR="004A03D3" w:rsidRPr="002E6A0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կողմից անցկացվող մրցույթի հիման վրա՝ հայտատուներն անտառապատման նպատակով անտառային հողերն անհատույց օգտագործման իրավունք ստանալու համար կոմիտե են ներկայացնում հայտ՝ համաձայն N 3 ձևի, և </w:t>
      </w:r>
      <w:r w:rsidR="007E4A88" w:rsidRPr="002E6A0F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առաջարկ, </w:t>
      </w:r>
      <w:r w:rsidR="006114C3" w:rsidRPr="002E6A0F">
        <w:rPr>
          <w:rStyle w:val="Emphasis"/>
          <w:rFonts w:ascii="GHEA Grapalat" w:eastAsia="MS Gothic" w:hAnsi="GHEA Grapalat" w:cs="Courier New"/>
          <w:bCs/>
          <w:i w:val="0"/>
          <w:sz w:val="24"/>
          <w:szCs w:val="24"/>
          <w:lang w:val="hy-AM"/>
        </w:rPr>
        <w:t>որը ներառում է՝</w:t>
      </w:r>
    </w:p>
    <w:p w:rsidR="00C27237" w:rsidRPr="002E6A0F" w:rsidRDefault="00C27237" w:rsidP="000C5E07">
      <w:pPr>
        <w:tabs>
          <w:tab w:val="left" w:pos="90"/>
          <w:tab w:val="left" w:pos="99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  անտառի նպատակային նշանակությունը.</w:t>
      </w:r>
    </w:p>
    <w:p w:rsidR="00C27237" w:rsidRPr="002E6A0F" w:rsidRDefault="00C27237" w:rsidP="000C5E07">
      <w:pPr>
        <w:tabs>
          <w:tab w:val="left" w:pos="90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2) նախնական ներդրումների չափը</w:t>
      </w:r>
      <w:r w:rsidRPr="002E6A0F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:rsidR="00C27237" w:rsidRPr="002E6A0F" w:rsidRDefault="00C27237" w:rsidP="000C5E07">
      <w:pPr>
        <w:pStyle w:val="ListParagraph"/>
        <w:tabs>
          <w:tab w:val="left" w:pos="90"/>
          <w:tab w:val="left" w:pos="99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3) անտառային ծառաթփատեսակների կազմը՝ հաշվի առնելով տվյալ անտառաճման և հողակլիմայական պայմանները.</w:t>
      </w:r>
    </w:p>
    <w:p w:rsidR="00C27237" w:rsidRPr="002E6A0F" w:rsidRDefault="00C27237" w:rsidP="000C5E07">
      <w:pPr>
        <w:tabs>
          <w:tab w:val="left" w:pos="9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4)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խնամքի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աշխատանքների՝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ժամանակին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պահանջվող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ծավալով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կիրառումը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C27237" w:rsidRPr="002E6A0F" w:rsidRDefault="00C27237" w:rsidP="000C5E07">
      <w:pPr>
        <w:tabs>
          <w:tab w:val="left" w:pos="9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5)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որակյալ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անտառային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սերմերի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տնկանյութի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օգտագործումը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C27237" w:rsidRPr="002E6A0F" w:rsidRDefault="00C27237" w:rsidP="000C5E07">
      <w:pPr>
        <w:tabs>
          <w:tab w:val="left" w:pos="90"/>
          <w:tab w:val="left" w:pos="990"/>
        </w:tabs>
        <w:spacing w:after="0" w:line="360" w:lineRule="auto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6)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նախատեսվող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միջոցառումների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իրականացման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E6A0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ժամանակացույցը</w:t>
      </w:r>
      <w:r w:rsidRPr="002E6A0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2E6A0F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:rsidR="001B72D4" w:rsidRDefault="00C27237" w:rsidP="000C5E07">
      <w:pPr>
        <w:pStyle w:val="ListParagraph"/>
        <w:numPr>
          <w:ilvl w:val="0"/>
          <w:numId w:val="2"/>
        </w:numPr>
        <w:spacing w:line="360" w:lineRule="auto"/>
        <w:ind w:left="342"/>
        <w:jc w:val="both"/>
        <w:rPr>
          <w:rStyle w:val="Bodytext2"/>
          <w:rFonts w:ascii="GHEA Grapalat" w:hAnsi="GHEA Grapalat"/>
          <w:color w:val="auto"/>
          <w:sz w:val="24"/>
          <w:szCs w:val="24"/>
        </w:rPr>
      </w:pPr>
      <w:r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հավելվածի 15-րդ կետի «15 աշխատանքային օրվա ընթացքում», 56-րդ կետի «15 օրվա ընթացքում» և Ձև N 2-ի «մրցույթի օրվանից 15-օրյա ժամկետում» բառերը փոխարինել «անշարժ գույքի նկատմամբ տրամադրողի իրավունքը գրանցելուց հետո 7 աշխատանքային օրվա ընթացքում» բառերով։ </w:t>
      </w:r>
    </w:p>
    <w:p w:rsidR="00525450" w:rsidRPr="00924F8E" w:rsidRDefault="00525450" w:rsidP="000C5E07">
      <w:pPr>
        <w:pStyle w:val="ListParagraph"/>
        <w:numPr>
          <w:ilvl w:val="0"/>
          <w:numId w:val="2"/>
        </w:numPr>
        <w:spacing w:line="360" w:lineRule="auto"/>
        <w:ind w:left="342"/>
        <w:jc w:val="both"/>
        <w:rPr>
          <w:rStyle w:val="Bodytext2"/>
          <w:rFonts w:ascii="GHEA Grapalat" w:hAnsi="GHEA Grapalat"/>
          <w:color w:val="000000" w:themeColor="text1"/>
          <w:sz w:val="24"/>
          <w:szCs w:val="24"/>
        </w:rPr>
      </w:pPr>
      <w:r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>հավելվածի 24-րդ կետում «լիազորված մարմնի»  բառերը փոխարինել «պետական կառավարման լիազորված մարմնի» բառերով.</w:t>
      </w:r>
    </w:p>
    <w:p w:rsidR="004F27F7" w:rsidRPr="000C5E07" w:rsidRDefault="00080985" w:rsidP="000C5E07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0C5E07">
        <w:rPr>
          <w:rStyle w:val="Bodytext2"/>
          <w:rFonts w:ascii="GHEA Grapalat" w:hAnsi="GHEA Grapalat"/>
          <w:color w:val="auto"/>
          <w:sz w:val="24"/>
          <w:szCs w:val="24"/>
        </w:rPr>
        <w:t>հ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ավելվածի 27-րդ կետի 4-րդ ենթակետի </w:t>
      </w:r>
      <w:r w:rsidR="002D5BFE" w:rsidRPr="000C5E07">
        <w:rPr>
          <w:rFonts w:ascii="GHEA Grapalat" w:hAnsi="GHEA Grapalat"/>
          <w:sz w:val="24"/>
          <w:szCs w:val="24"/>
          <w:lang w:val="hy-AM"/>
        </w:rPr>
        <w:t>«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>դ» պարբերությունը</w:t>
      </w:r>
      <w:r w:rsidR="004F27F7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</w:t>
      </w:r>
      <w:r w:rsidR="002D5BFE" w:rsidRPr="000C5E07">
        <w:rPr>
          <w:rFonts w:ascii="GHEA Grapalat" w:hAnsi="GHEA Grapalat"/>
          <w:sz w:val="24"/>
          <w:szCs w:val="24"/>
          <w:lang w:val="hy-AM"/>
        </w:rPr>
        <w:t>«միջոցառումներ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» բառից հետո լրացնել </w:t>
      </w:r>
      <w:r w:rsidR="002D5BFE" w:rsidRPr="000C5E07">
        <w:rPr>
          <w:rFonts w:ascii="GHEA Grapalat" w:hAnsi="GHEA Grapalat"/>
          <w:sz w:val="24"/>
          <w:szCs w:val="24"/>
          <w:lang w:val="hy-AM"/>
        </w:rPr>
        <w:t>«(</w:t>
      </w:r>
      <w:r w:rsidR="00184F5E" w:rsidRPr="000C5E07">
        <w:rPr>
          <w:rFonts w:ascii="GHEA Grapalat" w:hAnsi="GHEA Grapalat"/>
          <w:sz w:val="24"/>
          <w:szCs w:val="24"/>
          <w:lang w:val="hy-AM"/>
        </w:rPr>
        <w:t>անտառապատ</w:t>
      </w:r>
      <w:r w:rsidR="009A073F" w:rsidRPr="000C5E07">
        <w:rPr>
          <w:rFonts w:ascii="GHEA Grapalat" w:hAnsi="GHEA Grapalat"/>
          <w:sz w:val="24"/>
          <w:szCs w:val="24"/>
          <w:lang w:val="hy-AM"/>
        </w:rPr>
        <w:t>մ</w:t>
      </w:r>
      <w:r w:rsidR="00184F5E" w:rsidRPr="000C5E07">
        <w:rPr>
          <w:rFonts w:ascii="GHEA Grapalat" w:hAnsi="GHEA Grapalat"/>
          <w:sz w:val="24"/>
          <w:szCs w:val="24"/>
          <w:lang w:val="hy-AM"/>
        </w:rPr>
        <w:t xml:space="preserve">ան, 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>աղբահանության, հակահրդեհային, ջրահեռացման</w:t>
      </w:r>
      <w:r w:rsidR="009A073F" w:rsidRPr="000C5E07">
        <w:rPr>
          <w:rStyle w:val="Bodytext2"/>
          <w:rFonts w:ascii="GHEA Grapalat" w:hAnsi="GHEA Grapalat"/>
          <w:color w:val="auto"/>
          <w:sz w:val="24"/>
          <w:szCs w:val="24"/>
        </w:rPr>
        <w:t>, զուգարանների կազմակերպմ</w:t>
      </w:r>
      <w:r w:rsidR="00DE6904" w:rsidRPr="000C5E07">
        <w:rPr>
          <w:rStyle w:val="Bodytext2"/>
          <w:rFonts w:ascii="GHEA Grapalat" w:hAnsi="GHEA Grapalat"/>
          <w:color w:val="auto"/>
          <w:sz w:val="24"/>
          <w:szCs w:val="24"/>
        </w:rPr>
        <w:t>ան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և այլն)»</w:t>
      </w:r>
      <w:r w:rsidR="00897C01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բառերը</w:t>
      </w:r>
      <w:r w:rsidR="002D5BFE" w:rsidRPr="000C5E07">
        <w:rPr>
          <w:rStyle w:val="Bodytext2"/>
          <w:rFonts w:ascii="GHEA Grapalat" w:eastAsia="MS Gothic" w:hAnsi="GHEA Grapalat" w:cs="MS Gothic"/>
          <w:color w:val="auto"/>
          <w:sz w:val="24"/>
          <w:szCs w:val="24"/>
        </w:rPr>
        <w:t>.</w:t>
      </w:r>
    </w:p>
    <w:p w:rsidR="002D5BFE" w:rsidRPr="00924F8E" w:rsidRDefault="002D5BFE" w:rsidP="000C5E07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24F8E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lang w:val="hy-AM"/>
        </w:rPr>
        <w:t xml:space="preserve">հավելվածի 30-րդ կետում </w:t>
      </w:r>
      <w:r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«լիազորված </w:t>
      </w:r>
      <w:r w:rsidR="005B32E9"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պետական </w:t>
      </w:r>
      <w:r w:rsidRPr="00924F8E">
        <w:rPr>
          <w:rStyle w:val="Bodytext2"/>
          <w:rFonts w:ascii="GHEA Grapalat" w:hAnsi="GHEA Grapalat"/>
          <w:color w:val="000000" w:themeColor="text1"/>
          <w:sz w:val="24"/>
          <w:szCs w:val="24"/>
        </w:rPr>
        <w:t>մարմինը» բառերը փոխարինել «կոմիտեն» բառով</w:t>
      </w:r>
      <w:r w:rsidRPr="00924F8E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lang w:val="hy-AM"/>
        </w:rPr>
        <w:t>.</w:t>
      </w:r>
    </w:p>
    <w:p w:rsidR="00922924" w:rsidRPr="000C5E07" w:rsidRDefault="00922924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31-րդ կետը շարադրել հետևյալ խմբագրությամբ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07D6E" w:rsidRPr="000C5E07" w:rsidRDefault="00922924" w:rsidP="000C5E07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«31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="00E07D6E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</w:t>
      </w:r>
      <w:r w:rsidR="00E07D6E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="00F90837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նձնաժողովի կազմում ընդգրկվում են պետական կառավարման լիազորված մարմնի</w:t>
      </w:r>
      <w:r w:rsidR="00947E56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07D6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կոմիտեի, տարածքային կառավարման և</w:t>
      </w:r>
      <w:r w:rsidR="009D1E5A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ենթակառուցվածքների</w:t>
      </w:r>
      <w:r w:rsidR="00E07D6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նախարարության, </w:t>
      </w:r>
      <w:r w:rsidR="009D1E5A" w:rsidRPr="000C5E07">
        <w:rPr>
          <w:rStyle w:val="Bodytext2"/>
          <w:rFonts w:ascii="GHEA Grapalat" w:hAnsi="GHEA Grapalat"/>
          <w:color w:val="auto"/>
          <w:sz w:val="24"/>
          <w:szCs w:val="24"/>
        </w:rPr>
        <w:t>էկոնոմիկայի</w:t>
      </w:r>
      <w:r w:rsidR="000D2269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նախարարության, </w:t>
      </w:r>
      <w:r w:rsidR="00E07D6E" w:rsidRPr="000C5E07">
        <w:rPr>
          <w:rStyle w:val="Bodytext2"/>
          <w:rFonts w:ascii="GHEA Grapalat" w:hAnsi="GHEA Grapalat"/>
          <w:color w:val="auto"/>
          <w:sz w:val="24"/>
          <w:szCs w:val="24"/>
        </w:rPr>
        <w:t>քաղաքաշինության կոմիտեի,  կադաստրի կոմիտեի,</w:t>
      </w:r>
      <w:r w:rsidR="000D2269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</w:t>
      </w:r>
      <w:r w:rsidR="00E07D6E" w:rsidRPr="000C5E07">
        <w:rPr>
          <w:rStyle w:val="Bodytext2"/>
          <w:rFonts w:ascii="GHEA Grapalat" w:hAnsi="GHEA Grapalat"/>
          <w:color w:val="auto"/>
          <w:sz w:val="24"/>
          <w:szCs w:val="24"/>
        </w:rPr>
        <w:t>համապատասխան մարզի մարզպետարանի, «Հայանտառ» պետական ոչ առևտրային կազմակերպության մեկական ներկայացուցիչներ, ինչպես նաև իր համաձայնությամբ ներկայացուցիչ է ընդգրկվում այն համայնքի</w:t>
      </w:r>
      <w:r w:rsidR="007F7637" w:rsidRPr="000C5E07">
        <w:rPr>
          <w:rStyle w:val="Bodytext2"/>
          <w:rFonts w:ascii="GHEA Grapalat" w:hAnsi="GHEA Grapalat"/>
          <w:color w:val="auto"/>
          <w:sz w:val="24"/>
          <w:szCs w:val="24"/>
        </w:rPr>
        <w:t>ց</w:t>
      </w:r>
      <w:r w:rsidR="00E07D6E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(Երևան քաղաքում` Երևանի քաղաքապետարան), որի վարչական տարածքի սահմաններում են գտնվում օգտագործման համար տրամադրվող անտառները կամ անտառային հողերը:</w:t>
      </w:r>
      <w:r w:rsidR="00E07D6E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62BB5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ED1ED2" w:rsidRPr="000C5E07" w:rsidRDefault="00ED1ED2" w:rsidP="000C5E07">
      <w:pPr>
        <w:pStyle w:val="ListParagraph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31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.1</w:t>
      </w:r>
      <w:r w:rsidR="00E44BC0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-ին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կետը շարադրել հետևյալ խմբագրությամբ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62BB5" w:rsidRPr="000C5E07" w:rsidRDefault="00E44BC0" w:rsidP="000C5E07">
      <w:pPr>
        <w:shd w:val="clear" w:color="auto" w:fill="FFFFFF"/>
        <w:spacing w:after="0" w:line="360" w:lineRule="auto"/>
        <w:ind w:firstLine="360"/>
        <w:jc w:val="both"/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«31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.1. 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 գործունեության վայր</w:t>
      </w:r>
      <w:r w:rsidR="009A073F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62BB5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</w:t>
      </w:r>
      <w:r w:rsidR="00793B96" w:rsidRPr="000C5E07">
        <w:rPr>
          <w:rStyle w:val="Bodytext2"/>
          <w:rFonts w:ascii="GHEA Grapalat" w:hAnsi="GHEA Grapalat"/>
          <w:color w:val="auto"/>
          <w:sz w:val="24"/>
          <w:szCs w:val="24"/>
        </w:rPr>
        <w:t>Շրջակա միջավայրի նախարարության</w:t>
      </w:r>
      <w:r w:rsidR="00C62BB5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</w:t>
      </w:r>
      <w:r w:rsidR="002D5BFE" w:rsidRPr="000C5E07">
        <w:rPr>
          <w:rStyle w:val="Bodytext2"/>
          <w:rFonts w:ascii="GHEA Grapalat" w:hAnsi="GHEA Grapalat"/>
          <w:color w:val="auto"/>
          <w:sz w:val="24"/>
          <w:szCs w:val="24"/>
        </w:rPr>
        <w:t>Ան</w:t>
      </w:r>
      <w:r w:rsidR="00C62BB5" w:rsidRPr="000C5E07">
        <w:rPr>
          <w:rStyle w:val="Bodytext2"/>
          <w:rFonts w:ascii="GHEA Grapalat" w:hAnsi="GHEA Grapalat"/>
          <w:color w:val="auto"/>
          <w:sz w:val="24"/>
          <w:szCs w:val="24"/>
        </w:rPr>
        <w:t>տառային կոմիտե</w:t>
      </w:r>
      <w:r w:rsidR="009A073F" w:rsidRPr="000C5E07">
        <w:rPr>
          <w:rStyle w:val="Bodytext2"/>
          <w:rFonts w:ascii="GHEA Grapalat" w:hAnsi="GHEA Grapalat"/>
          <w:color w:val="auto"/>
          <w:sz w:val="24"/>
          <w:szCs w:val="24"/>
        </w:rPr>
        <w:t>ն է</w:t>
      </w:r>
      <w:r w:rsidR="006919D6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 (հասցե՝ քաղաք Երևան, </w:t>
      </w:r>
      <w:r w:rsidR="00F91845" w:rsidRPr="000C5E07">
        <w:rPr>
          <w:rStyle w:val="Bodytext2"/>
          <w:rFonts w:ascii="GHEA Grapalat" w:hAnsi="GHEA Grapalat"/>
          <w:color w:val="auto"/>
          <w:sz w:val="24"/>
          <w:szCs w:val="24"/>
        </w:rPr>
        <w:t xml:space="preserve">Ա. </w:t>
      </w:r>
      <w:r w:rsidR="006919D6" w:rsidRPr="000C5E07">
        <w:rPr>
          <w:rStyle w:val="Bodytext2"/>
          <w:rFonts w:ascii="GHEA Grapalat" w:hAnsi="GHEA Grapalat"/>
          <w:color w:val="auto"/>
          <w:sz w:val="24"/>
          <w:szCs w:val="24"/>
        </w:rPr>
        <w:t>Արմենակյան 129)</w:t>
      </w:r>
      <w:r w:rsidR="00C62BB5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C62BB5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62BB5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BF3A50" w:rsidRPr="000C5E07" w:rsidRDefault="00C16AD4" w:rsidP="000C5E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32-րդ կետում </w:t>
      </w:r>
      <w:r w:rsidR="009D6C40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9D6C40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մարմնի </w:t>
      </w:r>
      <w:hyperlink r:id="rId6" w:history="1">
        <w:r w:rsidR="00897C01" w:rsidRPr="000C5E07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www.minagro.am</w:t>
        </w:r>
      </w:hyperlink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բառերը փոխարինել «կոմիտեի </w:t>
      </w:r>
      <w:hyperlink r:id="rId7" w:history="1">
        <w:r w:rsidR="00897C01" w:rsidRPr="000C5E07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www.forestcommitte.am</w:t>
        </w:r>
      </w:hyperlink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="009D6C40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5D6393" w:rsidRPr="000C5E07" w:rsidRDefault="00BF3A50" w:rsidP="000C5E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90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AB5847"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33.9-րդ կետում </w:t>
      </w:r>
      <w:r w:rsidRPr="000C5E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AB5847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քարտուղարը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բառից </w:t>
      </w:r>
      <w:r w:rsidR="00AB5847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հետո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լրացնել «</w:t>
      </w:r>
      <w:r w:rsidR="00AB5847" w:rsidRPr="000C5E07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անդամ չէ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</w:t>
      </w:r>
      <w:r w:rsidR="005D6393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</w:p>
    <w:p w:rsidR="006701C4" w:rsidRPr="000C5E07" w:rsidRDefault="006701C4" w:rsidP="000C5E0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90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հավելվածի 49-րդ կետի 2-րդ </w:t>
      </w:r>
      <w:r w:rsidR="00113A03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ենթակետի 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«ա</w:t>
      </w:r>
      <w:r w:rsidR="00897C01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.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»</w:t>
      </w:r>
      <w:r w:rsidR="00113A03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պարբերությունում</w:t>
      </w:r>
      <w:r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«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Հաշվի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առնվում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անտառային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ծառատեսակների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ցանկալի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փոփոխությունները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անտառաճման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պայմաններին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բարձրարժեք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ծառատեսակների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աճեցում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:» բառերը փոխարինել «</w:t>
      </w:r>
      <w:r w:rsidRPr="000C5E07">
        <w:rPr>
          <w:rFonts w:ascii="GHEA Grapalat" w:hAnsi="GHEA Grapalat"/>
          <w:sz w:val="24"/>
          <w:szCs w:val="24"/>
          <w:lang w:val="hy-AM"/>
        </w:rPr>
        <w:t>Անտառային ծառաթփատեսակներն առաջարկելիս հ</w:t>
      </w:r>
      <w:r w:rsidRPr="000C5E07">
        <w:rPr>
          <w:rFonts w:ascii="GHEA Grapalat" w:hAnsi="GHEA Grapalat" w:cs="Sylfaen"/>
          <w:sz w:val="24"/>
          <w:szCs w:val="24"/>
          <w:lang w:val="hy-AM"/>
        </w:rPr>
        <w:t>աշվի</w:t>
      </w:r>
      <w:r w:rsidRPr="000C5E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lang w:val="hy-AM"/>
        </w:rPr>
        <w:t>են</w:t>
      </w:r>
      <w:r w:rsidRPr="000C5E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5E07">
        <w:rPr>
          <w:rFonts w:ascii="GHEA Grapalat" w:hAnsi="GHEA Grapalat" w:cs="Sylfaen"/>
          <w:sz w:val="24"/>
          <w:szCs w:val="24"/>
          <w:lang w:val="hy-AM"/>
        </w:rPr>
        <w:t>առնվում տվյալ անտառաճման և հողակլիմայական պայմանները</w:t>
      </w:r>
      <w:r w:rsidRPr="000C5E07">
        <w:rPr>
          <w:rFonts w:ascii="GHEA Grapalat" w:hAnsi="GHEA Grapalat"/>
          <w:sz w:val="24"/>
          <w:szCs w:val="24"/>
          <w:lang w:val="hy-AM"/>
        </w:rPr>
        <w:t>: Հստակ նշվում է հի</w:t>
      </w:r>
      <w:r w:rsidR="00113A03" w:rsidRPr="000C5E07">
        <w:rPr>
          <w:rFonts w:ascii="GHEA Grapalat" w:hAnsi="GHEA Grapalat"/>
          <w:sz w:val="24"/>
          <w:szCs w:val="24"/>
          <w:lang w:val="hy-AM"/>
        </w:rPr>
        <w:t>մ</w:t>
      </w:r>
      <w:r w:rsidRPr="000C5E07">
        <w:rPr>
          <w:rFonts w:ascii="GHEA Grapalat" w:hAnsi="GHEA Grapalat"/>
          <w:sz w:val="24"/>
          <w:szCs w:val="24"/>
          <w:lang w:val="hy-AM"/>
        </w:rPr>
        <w:t>նվող անտառի նպատակային նշանակությունը։</w:t>
      </w:r>
      <w:r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5D6393" w:rsidRPr="000C5E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բառերով</w:t>
      </w:r>
      <w:r w:rsidR="005D6393" w:rsidRPr="000C5E07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։</w:t>
      </w:r>
    </w:p>
    <w:p w:rsidR="00BB4A80" w:rsidRPr="000C5E07" w:rsidRDefault="00BB4A80" w:rsidP="000C5E07">
      <w:pPr>
        <w:pStyle w:val="Revision"/>
        <w:numPr>
          <w:ilvl w:val="0"/>
          <w:numId w:val="1"/>
        </w:numPr>
        <w:shd w:val="clear" w:color="auto" w:fill="FFFFFF"/>
        <w:spacing w:line="360" w:lineRule="auto"/>
        <w:ind w:left="29" w:firstLine="34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Շրջակա միջավայրի նախարարին՝ մեկամսյա ժամկետում հաստատել պետական անտառների և անտառային հողերի օգտագործման պայմանագրի օրինակելի ձևը։</w:t>
      </w:r>
    </w:p>
    <w:p w:rsidR="004F6887" w:rsidRPr="008E505F" w:rsidRDefault="00B0004F" w:rsidP="000C5E07">
      <w:pPr>
        <w:pStyle w:val="Revision"/>
        <w:numPr>
          <w:ilvl w:val="0"/>
          <w:numId w:val="1"/>
        </w:numPr>
        <w:shd w:val="clear" w:color="auto" w:fill="FFFFFF"/>
        <w:spacing w:line="360" w:lineRule="auto"/>
        <w:ind w:left="27" w:firstLine="351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որոշումն ուժի մեջ </w:t>
      </w:r>
      <w:r w:rsidR="00980740"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 մտնում պաշտոնական հրապարակման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980740"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օրվան </w:t>
      </w:r>
      <w:r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հաջորդող</w:t>
      </w:r>
      <w:r w:rsidR="00980740"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տասներորդ օրը</w:t>
      </w:r>
      <w:r w:rsidR="0082738D" w:rsidRPr="008E505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  <w:r w:rsidR="00837D9F" w:rsidRPr="008E505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Սույն որոշման 1-ին կետի 1-ին ենթակետը գործում է սույն որոշումն ուժի մեջ մտնելուց հետո 2 տարի ժամկետով։</w:t>
      </w:r>
    </w:p>
    <w:p w:rsidR="005A03F4" w:rsidRPr="000C5E07" w:rsidRDefault="005A03F4" w:rsidP="000C5E07">
      <w:pPr>
        <w:spacing w:line="360" w:lineRule="auto"/>
        <w:ind w:left="27" w:firstLine="351"/>
        <w:rPr>
          <w:rFonts w:ascii="GHEA Grapalat" w:hAnsi="GHEA Grapalat"/>
          <w:sz w:val="24"/>
          <w:szCs w:val="24"/>
          <w:lang w:val="hy-AM"/>
        </w:rPr>
      </w:pPr>
    </w:p>
    <w:p w:rsidR="00CC4177" w:rsidRPr="000C5E07" w:rsidRDefault="00CC4177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C3EA0" w:rsidRPr="000C5E07" w:rsidRDefault="006C3EA0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Pr="000C5E07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Pr="000C5E07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Pr="000C5E07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Pr="000C5E07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Pr="000C5E07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43F2" w:rsidRDefault="003943F2" w:rsidP="000C5E07">
      <w:pPr>
        <w:tabs>
          <w:tab w:val="left" w:pos="720"/>
          <w:tab w:val="left" w:pos="81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557A6" w:rsidRDefault="003557A6" w:rsidP="00550086">
      <w:pPr>
        <w:tabs>
          <w:tab w:val="left" w:pos="720"/>
          <w:tab w:val="left" w:pos="81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3557A6" w:rsidSect="00A5009D">
      <w:pgSz w:w="12240" w:h="15840"/>
      <w:pgMar w:top="1260" w:right="810" w:bottom="3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38B1"/>
    <w:multiLevelType w:val="hybridMultilevel"/>
    <w:tmpl w:val="08ACE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82F45"/>
    <w:multiLevelType w:val="hybridMultilevel"/>
    <w:tmpl w:val="71928F46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" w15:restartNumberingAfterBreak="0">
    <w:nsid w:val="17B1046A"/>
    <w:multiLevelType w:val="hybridMultilevel"/>
    <w:tmpl w:val="302C5FD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C91223"/>
    <w:multiLevelType w:val="hybridMultilevel"/>
    <w:tmpl w:val="2438BF0E"/>
    <w:lvl w:ilvl="0" w:tplc="7A7EB5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0767BB"/>
    <w:multiLevelType w:val="hybridMultilevel"/>
    <w:tmpl w:val="797AB800"/>
    <w:lvl w:ilvl="0" w:tplc="1086327E">
      <w:start w:val="1"/>
      <w:numFmt w:val="decimal"/>
      <w:lvlText w:val="%1."/>
      <w:lvlJc w:val="left"/>
      <w:pPr>
        <w:ind w:left="87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A066CA4"/>
    <w:multiLevelType w:val="hybridMultilevel"/>
    <w:tmpl w:val="431884FE"/>
    <w:lvl w:ilvl="0" w:tplc="04090011">
      <w:start w:val="1"/>
      <w:numFmt w:val="decimal"/>
      <w:lvlText w:val="%1)"/>
      <w:lvlJc w:val="left"/>
      <w:pPr>
        <w:ind w:left="1680" w:hanging="360"/>
      </w:p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3C4E3A5F"/>
    <w:multiLevelType w:val="hybridMultilevel"/>
    <w:tmpl w:val="302C5FDE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687F45"/>
    <w:multiLevelType w:val="hybridMultilevel"/>
    <w:tmpl w:val="7B9455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605A8"/>
    <w:multiLevelType w:val="hybridMultilevel"/>
    <w:tmpl w:val="5EF41C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F2AC6"/>
    <w:multiLevelType w:val="hybridMultilevel"/>
    <w:tmpl w:val="814E35B2"/>
    <w:lvl w:ilvl="0" w:tplc="80D84676">
      <w:start w:val="1"/>
      <w:numFmt w:val="decimal"/>
      <w:lvlText w:val="%1)"/>
      <w:lvlJc w:val="left"/>
      <w:pPr>
        <w:ind w:left="735" w:hanging="360"/>
      </w:pPr>
      <w:rPr>
        <w:rFonts w:cs="Calibri"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64316D90"/>
    <w:multiLevelType w:val="hybridMultilevel"/>
    <w:tmpl w:val="D75EF0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B2469D"/>
    <w:multiLevelType w:val="hybridMultilevel"/>
    <w:tmpl w:val="B3DA5232"/>
    <w:lvl w:ilvl="0" w:tplc="BA08548A">
      <w:start w:val="1"/>
      <w:numFmt w:val="decimal"/>
      <w:lvlText w:val="%1."/>
      <w:lvlJc w:val="left"/>
      <w:pPr>
        <w:ind w:left="810" w:hanging="360"/>
      </w:pPr>
      <w:rPr>
        <w:rFonts w:eastAsia="Tahoma" w:cs="Tahom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2" w15:restartNumberingAfterBreak="0">
    <w:nsid w:val="6FDA4B57"/>
    <w:multiLevelType w:val="hybridMultilevel"/>
    <w:tmpl w:val="FDDEDFAC"/>
    <w:lvl w:ilvl="0" w:tplc="42E82342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11"/>
  </w:num>
  <w:num w:numId="6">
    <w:abstractNumId w:val="6"/>
  </w:num>
  <w:num w:numId="7">
    <w:abstractNumId w:val="5"/>
  </w:num>
  <w:num w:numId="8">
    <w:abstractNumId w:val="1"/>
  </w:num>
  <w:num w:numId="9">
    <w:abstractNumId w:val="12"/>
  </w:num>
  <w:num w:numId="10">
    <w:abstractNumId w:val="10"/>
  </w:num>
  <w:num w:numId="11">
    <w:abstractNumId w:val="8"/>
  </w:num>
  <w:num w:numId="12">
    <w:abstractNumId w:val="7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B48DD"/>
    <w:rsid w:val="00021796"/>
    <w:rsid w:val="00036F23"/>
    <w:rsid w:val="00047872"/>
    <w:rsid w:val="00053A8C"/>
    <w:rsid w:val="00064B50"/>
    <w:rsid w:val="00072579"/>
    <w:rsid w:val="00080985"/>
    <w:rsid w:val="000938D2"/>
    <w:rsid w:val="000A029C"/>
    <w:rsid w:val="000B4F88"/>
    <w:rsid w:val="000C0515"/>
    <w:rsid w:val="000C5E07"/>
    <w:rsid w:val="000D2269"/>
    <w:rsid w:val="000D4282"/>
    <w:rsid w:val="000E2F90"/>
    <w:rsid w:val="00107154"/>
    <w:rsid w:val="00111FFA"/>
    <w:rsid w:val="00113A03"/>
    <w:rsid w:val="0016690D"/>
    <w:rsid w:val="00166D62"/>
    <w:rsid w:val="00167E92"/>
    <w:rsid w:val="001751C8"/>
    <w:rsid w:val="00184F5E"/>
    <w:rsid w:val="00185FD9"/>
    <w:rsid w:val="00191F21"/>
    <w:rsid w:val="001974F5"/>
    <w:rsid w:val="001A3978"/>
    <w:rsid w:val="001A5243"/>
    <w:rsid w:val="001A7881"/>
    <w:rsid w:val="001B0A1E"/>
    <w:rsid w:val="001B72D4"/>
    <w:rsid w:val="00203071"/>
    <w:rsid w:val="0021091D"/>
    <w:rsid w:val="00214091"/>
    <w:rsid w:val="002145EA"/>
    <w:rsid w:val="00226AAE"/>
    <w:rsid w:val="00231B21"/>
    <w:rsid w:val="002327EA"/>
    <w:rsid w:val="00233152"/>
    <w:rsid w:val="00236E14"/>
    <w:rsid w:val="00254D5C"/>
    <w:rsid w:val="00261273"/>
    <w:rsid w:val="00286D17"/>
    <w:rsid w:val="002A1608"/>
    <w:rsid w:val="002C08BE"/>
    <w:rsid w:val="002D0C02"/>
    <w:rsid w:val="002D2E58"/>
    <w:rsid w:val="002D5BFE"/>
    <w:rsid w:val="002E6A0F"/>
    <w:rsid w:val="00330B7E"/>
    <w:rsid w:val="003557A6"/>
    <w:rsid w:val="003658AA"/>
    <w:rsid w:val="003943F2"/>
    <w:rsid w:val="003C1C65"/>
    <w:rsid w:val="003F004F"/>
    <w:rsid w:val="00411D95"/>
    <w:rsid w:val="00413DD5"/>
    <w:rsid w:val="00423527"/>
    <w:rsid w:val="00436E72"/>
    <w:rsid w:val="004512E9"/>
    <w:rsid w:val="004540DA"/>
    <w:rsid w:val="00457A08"/>
    <w:rsid w:val="00463EA1"/>
    <w:rsid w:val="00476E97"/>
    <w:rsid w:val="004805B4"/>
    <w:rsid w:val="0049677A"/>
    <w:rsid w:val="004A03D3"/>
    <w:rsid w:val="004C3CB2"/>
    <w:rsid w:val="004D2505"/>
    <w:rsid w:val="004F27F7"/>
    <w:rsid w:val="004F6887"/>
    <w:rsid w:val="004F704E"/>
    <w:rsid w:val="005120AD"/>
    <w:rsid w:val="00516068"/>
    <w:rsid w:val="00525450"/>
    <w:rsid w:val="00534D38"/>
    <w:rsid w:val="00541706"/>
    <w:rsid w:val="00542A14"/>
    <w:rsid w:val="00550086"/>
    <w:rsid w:val="00555847"/>
    <w:rsid w:val="00575421"/>
    <w:rsid w:val="005837FD"/>
    <w:rsid w:val="00585222"/>
    <w:rsid w:val="00585E12"/>
    <w:rsid w:val="005A03F4"/>
    <w:rsid w:val="005A10CE"/>
    <w:rsid w:val="005A42DF"/>
    <w:rsid w:val="005B32E9"/>
    <w:rsid w:val="005B4774"/>
    <w:rsid w:val="005C6AA5"/>
    <w:rsid w:val="005D6393"/>
    <w:rsid w:val="005E2835"/>
    <w:rsid w:val="005E2B85"/>
    <w:rsid w:val="005E4B87"/>
    <w:rsid w:val="006114C3"/>
    <w:rsid w:val="00614509"/>
    <w:rsid w:val="00615736"/>
    <w:rsid w:val="006328B6"/>
    <w:rsid w:val="00633D7C"/>
    <w:rsid w:val="00645745"/>
    <w:rsid w:val="006601E6"/>
    <w:rsid w:val="006701C4"/>
    <w:rsid w:val="0067484A"/>
    <w:rsid w:val="0068306E"/>
    <w:rsid w:val="00690AC4"/>
    <w:rsid w:val="006919D6"/>
    <w:rsid w:val="006A5296"/>
    <w:rsid w:val="006B4884"/>
    <w:rsid w:val="006B6A97"/>
    <w:rsid w:val="006C3EA0"/>
    <w:rsid w:val="006D4248"/>
    <w:rsid w:val="006D7B1C"/>
    <w:rsid w:val="006E11A4"/>
    <w:rsid w:val="006E6085"/>
    <w:rsid w:val="006F6499"/>
    <w:rsid w:val="00716627"/>
    <w:rsid w:val="0073141D"/>
    <w:rsid w:val="00740B90"/>
    <w:rsid w:val="00746DD7"/>
    <w:rsid w:val="0079058C"/>
    <w:rsid w:val="00793B96"/>
    <w:rsid w:val="00797989"/>
    <w:rsid w:val="007A7592"/>
    <w:rsid w:val="007B6D45"/>
    <w:rsid w:val="007C362A"/>
    <w:rsid w:val="007C498A"/>
    <w:rsid w:val="007D01BE"/>
    <w:rsid w:val="007D1F49"/>
    <w:rsid w:val="007D408C"/>
    <w:rsid w:val="007D4F37"/>
    <w:rsid w:val="007E4A88"/>
    <w:rsid w:val="007E62A1"/>
    <w:rsid w:val="007F7637"/>
    <w:rsid w:val="00800BB8"/>
    <w:rsid w:val="00815031"/>
    <w:rsid w:val="0082738D"/>
    <w:rsid w:val="00837D9F"/>
    <w:rsid w:val="008452F4"/>
    <w:rsid w:val="00846807"/>
    <w:rsid w:val="008535B2"/>
    <w:rsid w:val="00870662"/>
    <w:rsid w:val="008707ED"/>
    <w:rsid w:val="008710E7"/>
    <w:rsid w:val="00877DF3"/>
    <w:rsid w:val="0088008F"/>
    <w:rsid w:val="00892C2A"/>
    <w:rsid w:val="00897C01"/>
    <w:rsid w:val="008A6895"/>
    <w:rsid w:val="008B3CFE"/>
    <w:rsid w:val="008B41EC"/>
    <w:rsid w:val="008B48DD"/>
    <w:rsid w:val="008C16DD"/>
    <w:rsid w:val="008D0335"/>
    <w:rsid w:val="008D3C04"/>
    <w:rsid w:val="008E505F"/>
    <w:rsid w:val="008E560D"/>
    <w:rsid w:val="008F47BC"/>
    <w:rsid w:val="00903039"/>
    <w:rsid w:val="0090473F"/>
    <w:rsid w:val="00922924"/>
    <w:rsid w:val="00924F8E"/>
    <w:rsid w:val="00942139"/>
    <w:rsid w:val="00947E56"/>
    <w:rsid w:val="00961B4E"/>
    <w:rsid w:val="0097181B"/>
    <w:rsid w:val="00980740"/>
    <w:rsid w:val="00983CD9"/>
    <w:rsid w:val="00983F5A"/>
    <w:rsid w:val="009A073F"/>
    <w:rsid w:val="009C5C49"/>
    <w:rsid w:val="009D19AC"/>
    <w:rsid w:val="009D1E5A"/>
    <w:rsid w:val="009D22FF"/>
    <w:rsid w:val="009D6C40"/>
    <w:rsid w:val="009F2C29"/>
    <w:rsid w:val="00A23793"/>
    <w:rsid w:val="00A34AF8"/>
    <w:rsid w:val="00A36EC1"/>
    <w:rsid w:val="00A43287"/>
    <w:rsid w:val="00A5009D"/>
    <w:rsid w:val="00A710EA"/>
    <w:rsid w:val="00A84A33"/>
    <w:rsid w:val="00A93E23"/>
    <w:rsid w:val="00AA2FF1"/>
    <w:rsid w:val="00AB5847"/>
    <w:rsid w:val="00AE1067"/>
    <w:rsid w:val="00B0004F"/>
    <w:rsid w:val="00B209A7"/>
    <w:rsid w:val="00B35D39"/>
    <w:rsid w:val="00B42517"/>
    <w:rsid w:val="00B7536B"/>
    <w:rsid w:val="00BB3816"/>
    <w:rsid w:val="00BB3E9C"/>
    <w:rsid w:val="00BB4A80"/>
    <w:rsid w:val="00BE13A9"/>
    <w:rsid w:val="00BF3A50"/>
    <w:rsid w:val="00C1134D"/>
    <w:rsid w:val="00C16AD4"/>
    <w:rsid w:val="00C17009"/>
    <w:rsid w:val="00C22992"/>
    <w:rsid w:val="00C27237"/>
    <w:rsid w:val="00C2729D"/>
    <w:rsid w:val="00C62BB5"/>
    <w:rsid w:val="00C73D12"/>
    <w:rsid w:val="00C80B24"/>
    <w:rsid w:val="00CA4F46"/>
    <w:rsid w:val="00CC4177"/>
    <w:rsid w:val="00CC5E33"/>
    <w:rsid w:val="00CF5151"/>
    <w:rsid w:val="00D22B03"/>
    <w:rsid w:val="00D2665A"/>
    <w:rsid w:val="00D34CEE"/>
    <w:rsid w:val="00D36FF8"/>
    <w:rsid w:val="00D54ED3"/>
    <w:rsid w:val="00D56CD7"/>
    <w:rsid w:val="00D61426"/>
    <w:rsid w:val="00D6146C"/>
    <w:rsid w:val="00D763B4"/>
    <w:rsid w:val="00D801BE"/>
    <w:rsid w:val="00D8448E"/>
    <w:rsid w:val="00DA152A"/>
    <w:rsid w:val="00DC7329"/>
    <w:rsid w:val="00DE6904"/>
    <w:rsid w:val="00DF1622"/>
    <w:rsid w:val="00DF1FE6"/>
    <w:rsid w:val="00DF3AA7"/>
    <w:rsid w:val="00E001B6"/>
    <w:rsid w:val="00E02CE3"/>
    <w:rsid w:val="00E076CD"/>
    <w:rsid w:val="00E07D6E"/>
    <w:rsid w:val="00E12ECA"/>
    <w:rsid w:val="00E16888"/>
    <w:rsid w:val="00E25354"/>
    <w:rsid w:val="00E25431"/>
    <w:rsid w:val="00E44095"/>
    <w:rsid w:val="00E44BC0"/>
    <w:rsid w:val="00E52BB9"/>
    <w:rsid w:val="00E6296C"/>
    <w:rsid w:val="00E73143"/>
    <w:rsid w:val="00E8358C"/>
    <w:rsid w:val="00E85BCC"/>
    <w:rsid w:val="00EA73D7"/>
    <w:rsid w:val="00EB05E1"/>
    <w:rsid w:val="00EB5B9C"/>
    <w:rsid w:val="00ED1ED2"/>
    <w:rsid w:val="00EE0DE5"/>
    <w:rsid w:val="00EE2355"/>
    <w:rsid w:val="00EE66BC"/>
    <w:rsid w:val="00EF534B"/>
    <w:rsid w:val="00EF592B"/>
    <w:rsid w:val="00F20537"/>
    <w:rsid w:val="00F22B3E"/>
    <w:rsid w:val="00F23EFD"/>
    <w:rsid w:val="00F337A8"/>
    <w:rsid w:val="00F63914"/>
    <w:rsid w:val="00F90837"/>
    <w:rsid w:val="00F91845"/>
    <w:rsid w:val="00F93912"/>
    <w:rsid w:val="00FA0749"/>
    <w:rsid w:val="00FA1555"/>
    <w:rsid w:val="00FA4922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20D50"/>
  <w15:docId w15:val="{71CB8B22-3F74-4D41-8018-67178E16C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7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FA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0749"/>
    <w:rPr>
      <w:b/>
      <w:bCs/>
    </w:rPr>
  </w:style>
  <w:style w:type="character" w:styleId="Emphasis">
    <w:name w:val="Emphasis"/>
    <w:basedOn w:val="DefaultParagraphFont"/>
    <w:qFormat/>
    <w:rsid w:val="00FA0749"/>
    <w:rPr>
      <w:i/>
      <w:iCs/>
    </w:rPr>
  </w:style>
  <w:style w:type="paragraph" w:styleId="ListParagraph">
    <w:name w:val="List Paragraph"/>
    <w:basedOn w:val="Normal"/>
    <w:uiPriority w:val="34"/>
    <w:qFormat/>
    <w:rsid w:val="00FA0749"/>
    <w:pPr>
      <w:ind w:left="720"/>
      <w:contextualSpacing/>
    </w:pPr>
  </w:style>
  <w:style w:type="character" w:styleId="PageNumber">
    <w:name w:val="page number"/>
    <w:basedOn w:val="DefaultParagraphFont"/>
    <w:rsid w:val="004F6887"/>
  </w:style>
  <w:style w:type="paragraph" w:customStyle="1" w:styleId="norm">
    <w:name w:val="norm"/>
    <w:basedOn w:val="Normal"/>
    <w:link w:val="normChar"/>
    <w:qFormat/>
    <w:rsid w:val="004F68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Revision">
    <w:name w:val="Revision"/>
    <w:hidden/>
    <w:uiPriority w:val="99"/>
    <w:semiHidden/>
    <w:rsid w:val="00E07D6E"/>
    <w:pPr>
      <w:spacing w:after="0" w:line="240" w:lineRule="auto"/>
    </w:pPr>
  </w:style>
  <w:style w:type="character" w:customStyle="1" w:styleId="Bodytext2">
    <w:name w:val="Body text (2)"/>
    <w:basedOn w:val="DefaultParagraphFont"/>
    <w:rsid w:val="00E07D6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Hyperlink">
    <w:name w:val="Hyperlink"/>
    <w:basedOn w:val="DefaultParagraphFont"/>
    <w:uiPriority w:val="99"/>
    <w:unhideWhenUsed/>
    <w:rsid w:val="00E44BC0"/>
    <w:rPr>
      <w:color w:val="0563C1" w:themeColor="hyperlink"/>
      <w:u w:val="single"/>
    </w:rPr>
  </w:style>
  <w:style w:type="character" w:customStyle="1" w:styleId="Bodytext3">
    <w:name w:val="Body text (3)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normChar">
    <w:name w:val="norm Char"/>
    <w:basedOn w:val="DefaultParagraphFont"/>
    <w:link w:val="norm"/>
    <w:locked/>
    <w:rsid w:val="007D01BE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6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forestcommitte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nagro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E667-97B6-460A-A18C-63AA62BA2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</TotalTime>
  <Pages>6</Pages>
  <Words>1098</Words>
  <Characters>6259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https://mul2-mnp.gov.am/tasks/184325/oneclick/Naxagic-806 (1).docx?token=c2abb31f47b58c259dce8bdc39b12857</cp:keywords>
  <cp:lastModifiedBy>Inesa Zargaryan</cp:lastModifiedBy>
  <cp:revision>193</cp:revision>
  <cp:lastPrinted>2019-04-26T06:46:00Z</cp:lastPrinted>
  <dcterms:created xsi:type="dcterms:W3CDTF">2019-04-23T05:48:00Z</dcterms:created>
  <dcterms:modified xsi:type="dcterms:W3CDTF">2021-10-01T11:13:00Z</dcterms:modified>
</cp:coreProperties>
</file>