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95FA5" w14:textId="5D839FEF" w:rsidR="002A56C6" w:rsidRPr="003308EC" w:rsidRDefault="007039BA" w:rsidP="003308EC">
      <w:pPr>
        <w:spacing w:line="360" w:lineRule="auto"/>
        <w:jc w:val="center"/>
        <w:rPr>
          <w:rFonts w:ascii="GHEA Grapalat" w:hAnsi="GHEA Grapalat"/>
          <w:b/>
          <w:lang w:val="en-US"/>
        </w:rPr>
      </w:pPr>
      <w:r w:rsidRPr="003308EC">
        <w:rPr>
          <w:rFonts w:ascii="GHEA Grapalat" w:hAnsi="GHEA Grapalat"/>
          <w:b/>
          <w:lang w:val="en-US"/>
        </w:rPr>
        <w:t>Ա Մ Փ Ո Փ Ա Թ Ե Ր Թ</w:t>
      </w:r>
    </w:p>
    <w:p w14:paraId="780CE347" w14:textId="21780F4F" w:rsidR="003308EC" w:rsidRPr="003308EC" w:rsidRDefault="00DF3A9A" w:rsidP="003308EC">
      <w:pPr>
        <w:pStyle w:val="BodyText"/>
        <w:spacing w:after="0" w:line="360" w:lineRule="auto"/>
        <w:jc w:val="center"/>
        <w:rPr>
          <w:rFonts w:ascii="GHEA Grapalat" w:hAnsi="GHEA Grapalat"/>
          <w:i/>
          <w:sz w:val="24"/>
          <w:szCs w:val="24"/>
          <w:lang w:val="en-US"/>
        </w:rPr>
      </w:pPr>
      <w:r w:rsidRPr="003308EC">
        <w:rPr>
          <w:rFonts w:ascii="GHEA Grapalat" w:hAnsi="GHEA Grapalat" w:cs="Times Armenian"/>
          <w:sz w:val="24"/>
          <w:szCs w:val="24"/>
          <w:lang w:val="fr-FR"/>
        </w:rPr>
        <w:t>&lt;&lt;</w:t>
      </w:r>
      <w:proofErr w:type="spellStart"/>
      <w:r w:rsidRPr="003308EC">
        <w:rPr>
          <w:rFonts w:ascii="GHEA Grapalat" w:hAnsi="GHEA Grapalat"/>
          <w:i/>
          <w:sz w:val="24"/>
          <w:szCs w:val="24"/>
        </w:rPr>
        <w:t>Մինչև</w:t>
      </w:r>
      <w:proofErr w:type="spellEnd"/>
      <w:r w:rsidRPr="003308EC">
        <w:rPr>
          <w:rFonts w:ascii="GHEA Grapalat" w:hAnsi="GHEA Grapalat"/>
          <w:i/>
          <w:sz w:val="24"/>
          <w:szCs w:val="24"/>
          <w:lang w:val="en-US"/>
        </w:rPr>
        <w:t xml:space="preserve"> 3 </w:t>
      </w:r>
      <w:proofErr w:type="spellStart"/>
      <w:r w:rsidRPr="003308EC">
        <w:rPr>
          <w:rFonts w:ascii="GHEA Grapalat" w:hAnsi="GHEA Grapalat"/>
          <w:i/>
          <w:sz w:val="24"/>
          <w:szCs w:val="24"/>
        </w:rPr>
        <w:t>հա</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հողատարածքները</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կաթիլային</w:t>
      </w:r>
      <w:proofErr w:type="spellEnd"/>
      <w:r w:rsidRPr="003308EC">
        <w:rPr>
          <w:rFonts w:ascii="GHEA Grapalat" w:hAnsi="GHEA Grapalat"/>
          <w:i/>
          <w:sz w:val="24"/>
          <w:szCs w:val="24"/>
          <w:lang w:val="en-US"/>
        </w:rPr>
        <w:t xml:space="preserve"> </w:t>
      </w:r>
      <w:r w:rsidRPr="003308EC">
        <w:rPr>
          <w:rFonts w:ascii="GHEA Grapalat" w:hAnsi="GHEA Grapalat"/>
          <w:i/>
          <w:sz w:val="24"/>
          <w:szCs w:val="24"/>
        </w:rPr>
        <w:t>և</w:t>
      </w:r>
      <w:r w:rsidR="00D32923" w:rsidRPr="003308EC">
        <w:rPr>
          <w:rFonts w:ascii="GHEA Grapalat" w:hAnsi="GHEA Grapalat"/>
          <w:i/>
          <w:sz w:val="24"/>
          <w:szCs w:val="24"/>
          <w:lang w:val="en-US"/>
        </w:rPr>
        <w:t>/</w:t>
      </w:r>
      <w:proofErr w:type="spellStart"/>
      <w:r w:rsidR="00D32923" w:rsidRPr="003308EC">
        <w:rPr>
          <w:rFonts w:ascii="GHEA Grapalat" w:hAnsi="GHEA Grapalat"/>
          <w:i/>
          <w:sz w:val="24"/>
          <w:szCs w:val="24"/>
          <w:lang w:val="en-US"/>
        </w:rPr>
        <w:t>կամ</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անձրևացման</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ոռոգման</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համակարգերի</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ներդրման</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դեպքում</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ջրօգտագործողներին</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ոռոգման</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ջրի</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վարձավճարի</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փոխհատուցման</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ծրագիրը</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հաստատելու</w:t>
      </w:r>
      <w:proofErr w:type="spellEnd"/>
      <w:r w:rsidR="002A05A8" w:rsidRPr="003308EC">
        <w:rPr>
          <w:rFonts w:ascii="GHEA Grapalat" w:hAnsi="GHEA Grapalat"/>
          <w:i/>
          <w:sz w:val="24"/>
          <w:szCs w:val="24"/>
          <w:lang w:val="en-US"/>
        </w:rPr>
        <w:t xml:space="preserve"> </w:t>
      </w:r>
      <w:proofErr w:type="spellStart"/>
      <w:r w:rsidRPr="003308EC">
        <w:rPr>
          <w:rFonts w:ascii="GHEA Grapalat" w:hAnsi="GHEA Grapalat"/>
          <w:i/>
          <w:sz w:val="24"/>
          <w:szCs w:val="24"/>
        </w:rPr>
        <w:t>մասին</w:t>
      </w:r>
      <w:proofErr w:type="spellEnd"/>
      <w:r w:rsidRPr="003308EC">
        <w:rPr>
          <w:rFonts w:ascii="GHEA Grapalat" w:hAnsi="GHEA Grapalat"/>
          <w:i/>
          <w:sz w:val="24"/>
          <w:szCs w:val="24"/>
          <w:lang w:val="en-US"/>
        </w:rPr>
        <w:t xml:space="preserve">&gt;&gt; </w:t>
      </w:r>
      <w:proofErr w:type="spellStart"/>
      <w:r w:rsidRPr="003308EC">
        <w:rPr>
          <w:rFonts w:ascii="GHEA Grapalat" w:hAnsi="GHEA Grapalat"/>
          <w:i/>
          <w:sz w:val="24"/>
          <w:szCs w:val="24"/>
        </w:rPr>
        <w:t>Հայաստանի</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Հանրապետության</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կառավարության</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որոշման</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նախագծի</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ընդունման</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անհրաժեշտության</w:t>
      </w:r>
      <w:proofErr w:type="spellEnd"/>
      <w:r w:rsidRPr="003308EC">
        <w:rPr>
          <w:rFonts w:ascii="GHEA Grapalat" w:hAnsi="GHEA Grapalat"/>
          <w:i/>
          <w:sz w:val="24"/>
          <w:szCs w:val="24"/>
          <w:lang w:val="en-US"/>
        </w:rPr>
        <w:t xml:space="preserve"> </w:t>
      </w:r>
      <w:proofErr w:type="spellStart"/>
      <w:r w:rsidRPr="003308EC">
        <w:rPr>
          <w:rFonts w:ascii="GHEA Grapalat" w:hAnsi="GHEA Grapalat"/>
          <w:i/>
          <w:sz w:val="24"/>
          <w:szCs w:val="24"/>
        </w:rPr>
        <w:t>վերաբերյալ</w:t>
      </w:r>
      <w:proofErr w:type="spellEnd"/>
    </w:p>
    <w:tbl>
      <w:tblPr>
        <w:tblStyle w:val="TableGrid"/>
        <w:tblW w:w="14884" w:type="dxa"/>
        <w:tblInd w:w="-601" w:type="dxa"/>
        <w:shd w:val="clear" w:color="auto" w:fill="808080" w:themeFill="background1" w:themeFillShade="80"/>
        <w:tblLook w:val="04A0" w:firstRow="1" w:lastRow="0" w:firstColumn="1" w:lastColumn="0" w:noHBand="0" w:noVBand="1"/>
      </w:tblPr>
      <w:tblGrid>
        <w:gridCol w:w="10207"/>
        <w:gridCol w:w="4677"/>
      </w:tblGrid>
      <w:tr w:rsidR="00BB0F67" w:rsidRPr="003308EC" w14:paraId="27F72F8C" w14:textId="77777777" w:rsidTr="00B243CC">
        <w:trPr>
          <w:trHeight w:val="199"/>
        </w:trPr>
        <w:tc>
          <w:tcPr>
            <w:tcW w:w="10207" w:type="dxa"/>
            <w:vMerge w:val="restart"/>
            <w:shd w:val="clear" w:color="auto" w:fill="808080" w:themeFill="background1" w:themeFillShade="80"/>
          </w:tcPr>
          <w:p w14:paraId="5BC3AE8A" w14:textId="2BEE81EF" w:rsidR="00BB0F67" w:rsidRPr="003308EC" w:rsidRDefault="00BB0F67" w:rsidP="003308EC">
            <w:pPr>
              <w:spacing w:line="360" w:lineRule="auto"/>
              <w:ind w:right="-108"/>
              <w:jc w:val="center"/>
              <w:rPr>
                <w:rFonts w:ascii="GHEA Grapalat" w:hAnsi="GHEA Grapalat" w:cs="Sylfaen"/>
                <w:lang w:val="af-ZA"/>
              </w:rPr>
            </w:pPr>
            <w:r w:rsidRPr="003308EC">
              <w:rPr>
                <w:rFonts w:ascii="GHEA Grapalat" w:hAnsi="GHEA Grapalat"/>
                <w:b/>
                <w:lang w:val="af-ZA"/>
              </w:rPr>
              <w:t>1.</w:t>
            </w:r>
            <w:r w:rsidRPr="003308EC">
              <w:rPr>
                <w:rFonts w:ascii="GHEA Grapalat" w:hAnsi="GHEA Grapalat" w:cs="Sylfaen"/>
                <w:lang w:val="af-ZA"/>
              </w:rPr>
              <w:t xml:space="preserve"> ՀՀ </w:t>
            </w:r>
            <w:proofErr w:type="spellStart"/>
            <w:r w:rsidRPr="003308EC">
              <w:rPr>
                <w:rFonts w:ascii="GHEA Grapalat" w:hAnsi="GHEA Grapalat" w:cs="Sylfaen"/>
                <w:lang w:val="af-ZA"/>
              </w:rPr>
              <w:t>արդարադատության</w:t>
            </w:r>
            <w:proofErr w:type="spellEnd"/>
            <w:r w:rsidRPr="003308EC">
              <w:rPr>
                <w:rFonts w:ascii="GHEA Grapalat" w:hAnsi="GHEA Grapalat" w:cs="Sylfaen"/>
                <w:lang w:val="af-ZA"/>
              </w:rPr>
              <w:t xml:space="preserve"> </w:t>
            </w:r>
            <w:proofErr w:type="spellStart"/>
            <w:r w:rsidRPr="003308EC">
              <w:rPr>
                <w:rFonts w:ascii="GHEA Grapalat" w:hAnsi="GHEA Grapalat" w:cs="Sylfaen"/>
                <w:lang w:val="af-ZA"/>
              </w:rPr>
              <w:t>նախարարություն</w:t>
            </w:r>
            <w:proofErr w:type="spellEnd"/>
          </w:p>
          <w:p w14:paraId="7D0BD20D" w14:textId="77777777" w:rsidR="00BB0F67" w:rsidRPr="003308EC" w:rsidRDefault="00BB0F67" w:rsidP="003308EC">
            <w:pPr>
              <w:spacing w:line="360" w:lineRule="auto"/>
              <w:jc w:val="center"/>
              <w:rPr>
                <w:rFonts w:ascii="GHEA Grapalat" w:hAnsi="GHEA Grapalat"/>
                <w:b/>
                <w:lang w:val="en-US"/>
              </w:rPr>
            </w:pPr>
          </w:p>
          <w:p w14:paraId="49862878" w14:textId="77777777" w:rsidR="00BB0F67" w:rsidRPr="003308EC" w:rsidRDefault="00BB0F67" w:rsidP="003308EC">
            <w:pPr>
              <w:spacing w:line="360" w:lineRule="auto"/>
              <w:jc w:val="center"/>
              <w:rPr>
                <w:rFonts w:ascii="GHEA Grapalat" w:hAnsi="GHEA Grapalat"/>
                <w:b/>
                <w:lang w:val="af-ZA"/>
              </w:rPr>
            </w:pPr>
          </w:p>
        </w:tc>
        <w:tc>
          <w:tcPr>
            <w:tcW w:w="4677" w:type="dxa"/>
            <w:tcBorders>
              <w:bottom w:val="single" w:sz="4" w:space="0" w:color="000000" w:themeColor="text1"/>
            </w:tcBorders>
            <w:shd w:val="clear" w:color="auto" w:fill="808080" w:themeFill="background1" w:themeFillShade="80"/>
          </w:tcPr>
          <w:p w14:paraId="3ACB653A" w14:textId="77777777" w:rsidR="00BB0F67" w:rsidRPr="003308EC" w:rsidRDefault="00BB0F67" w:rsidP="003308EC">
            <w:pPr>
              <w:spacing w:line="360" w:lineRule="auto"/>
              <w:rPr>
                <w:rFonts w:ascii="GHEA Grapalat" w:hAnsi="GHEA Grapalat"/>
                <w:lang w:val="hy-AM"/>
              </w:rPr>
            </w:pPr>
          </w:p>
        </w:tc>
      </w:tr>
      <w:tr w:rsidR="00BB0F67" w:rsidRPr="003308EC" w14:paraId="71AABDB1" w14:textId="77777777" w:rsidTr="00B243CC">
        <w:trPr>
          <w:trHeight w:val="199"/>
        </w:trPr>
        <w:tc>
          <w:tcPr>
            <w:tcW w:w="10207" w:type="dxa"/>
            <w:vMerge/>
            <w:tcBorders>
              <w:bottom w:val="single" w:sz="4" w:space="0" w:color="000000"/>
            </w:tcBorders>
            <w:shd w:val="clear" w:color="auto" w:fill="808080" w:themeFill="background1" w:themeFillShade="80"/>
          </w:tcPr>
          <w:p w14:paraId="50E7E0A8" w14:textId="77777777" w:rsidR="00BB0F67" w:rsidRPr="003308EC" w:rsidRDefault="00BB0F67" w:rsidP="003308EC">
            <w:pPr>
              <w:spacing w:line="360" w:lineRule="auto"/>
              <w:jc w:val="center"/>
              <w:rPr>
                <w:rFonts w:ascii="GHEA Grapalat" w:hAnsi="GHEA Grapalat"/>
                <w:b/>
                <w:lang w:val="af-ZA"/>
              </w:rPr>
            </w:pPr>
          </w:p>
        </w:tc>
        <w:tc>
          <w:tcPr>
            <w:tcW w:w="4677" w:type="dxa"/>
            <w:tcBorders>
              <w:bottom w:val="single" w:sz="4" w:space="0" w:color="000000" w:themeColor="text1"/>
            </w:tcBorders>
            <w:shd w:val="clear" w:color="auto" w:fill="808080" w:themeFill="background1" w:themeFillShade="80"/>
          </w:tcPr>
          <w:p w14:paraId="6AA25BDB" w14:textId="77777777" w:rsidR="00BB0F67" w:rsidRPr="003308EC" w:rsidRDefault="00BB0F67" w:rsidP="003308EC">
            <w:pPr>
              <w:spacing w:line="360" w:lineRule="auto"/>
              <w:rPr>
                <w:rFonts w:ascii="GHEA Grapalat" w:hAnsi="GHEA Grapalat"/>
                <w:lang w:val="hy-AM"/>
              </w:rPr>
            </w:pPr>
          </w:p>
        </w:tc>
      </w:tr>
      <w:tr w:rsidR="00145D85" w:rsidRPr="00B243CC" w14:paraId="1EFF36A6" w14:textId="77777777" w:rsidTr="00B243CC">
        <w:tblPrEx>
          <w:shd w:val="clear" w:color="auto" w:fill="auto"/>
        </w:tblPrEx>
        <w:trPr>
          <w:trHeight w:hRule="exact" w:val="5122"/>
        </w:trPr>
        <w:tc>
          <w:tcPr>
            <w:tcW w:w="10207" w:type="dxa"/>
            <w:tcBorders>
              <w:top w:val="single" w:sz="4" w:space="0" w:color="auto"/>
              <w:left w:val="single" w:sz="4" w:space="0" w:color="000000"/>
              <w:bottom w:val="single" w:sz="4" w:space="0" w:color="auto"/>
              <w:right w:val="single" w:sz="4" w:space="0" w:color="000000"/>
            </w:tcBorders>
          </w:tcPr>
          <w:p w14:paraId="26A93E9D" w14:textId="19282BE6" w:rsidR="002A05A8" w:rsidRPr="003308EC" w:rsidRDefault="00146996" w:rsidP="003308EC">
            <w:pPr>
              <w:spacing w:line="360" w:lineRule="auto"/>
              <w:ind w:right="165"/>
              <w:jc w:val="both"/>
              <w:rPr>
                <w:rFonts w:ascii="GHEA Grapalat" w:hAnsi="GHEA Grapalat" w:cs="Sylfaen"/>
                <w:color w:val="000000"/>
                <w:shd w:val="clear" w:color="auto" w:fill="FFFFFF"/>
                <w:lang w:val="hy-AM"/>
              </w:rPr>
            </w:pPr>
            <w:r w:rsidRPr="003308EC">
              <w:rPr>
                <w:rFonts w:ascii="GHEA Grapalat" w:hAnsi="GHEA Grapalat" w:cs="Sylfaen"/>
                <w:color w:val="000000"/>
                <w:shd w:val="clear" w:color="auto" w:fill="FFFFFF"/>
                <w:lang w:val="hy-AM"/>
              </w:rPr>
              <w:t xml:space="preserve">1. </w:t>
            </w:r>
            <w:r w:rsidR="00145D85" w:rsidRPr="003308EC">
              <w:rPr>
                <w:rFonts w:ascii="GHEA Grapalat" w:hAnsi="GHEA Grapalat" w:cs="Sylfaen"/>
                <w:color w:val="000000"/>
                <w:shd w:val="clear" w:color="auto" w:fill="FFFFFF"/>
                <w:lang w:val="hy-AM"/>
              </w:rPr>
              <w:t>Նախագծի</w:t>
            </w:r>
            <w:r w:rsidR="00145D85" w:rsidRPr="003308EC">
              <w:rPr>
                <w:rFonts w:ascii="GHEA Grapalat" w:hAnsi="GHEA Grapalat"/>
                <w:color w:val="000000"/>
                <w:shd w:val="clear" w:color="auto" w:fill="FFFFFF"/>
                <w:lang w:val="hy-AM"/>
              </w:rPr>
              <w:t xml:space="preserve"> հերթական համարից հետո գրված «Ա» </w:t>
            </w:r>
            <w:proofErr w:type="spellStart"/>
            <w:r w:rsidR="00145D85" w:rsidRPr="003308EC">
              <w:rPr>
                <w:rFonts w:ascii="GHEA Grapalat" w:hAnsi="GHEA Grapalat"/>
                <w:color w:val="000000"/>
                <w:shd w:val="clear" w:color="auto" w:fill="FFFFFF"/>
                <w:lang w:val="hy-AM"/>
              </w:rPr>
              <w:t>տառն</w:t>
            </w:r>
            <w:proofErr w:type="spellEnd"/>
            <w:r w:rsidR="00145D85" w:rsidRPr="003308EC">
              <w:rPr>
                <w:rFonts w:ascii="GHEA Grapalat" w:hAnsi="GHEA Grapalat"/>
                <w:color w:val="000000"/>
                <w:shd w:val="clear" w:color="auto" w:fill="FFFFFF"/>
                <w:lang w:val="hy-AM"/>
              </w:rPr>
              <w:t xml:space="preserve"> անհրաժեշտ է փոխարինել «Լ» տառով ՝ նկատի ունենալով «Նորմատիվ իրավական ակտերի մասին» ՀՀ օրենքի (այսուհետ՝ Օրենք) 2-րդ հոդվածի 1-ին մասի 6-րդ կետի պահանջը, համաձայն որի՝ </w:t>
            </w:r>
            <w:r w:rsidR="00145D85" w:rsidRPr="003308EC">
              <w:rPr>
                <w:rFonts w:ascii="Calibri" w:hAnsi="Calibri" w:cs="Calibri"/>
                <w:color w:val="000000"/>
                <w:shd w:val="clear" w:color="auto" w:fill="FFFFFF"/>
                <w:lang w:val="hy-AM"/>
              </w:rPr>
              <w:t> </w:t>
            </w:r>
            <w:r w:rsidR="00145D85" w:rsidRPr="003308EC">
              <w:rPr>
                <w:rStyle w:val="Strong"/>
                <w:rFonts w:ascii="GHEA Grapalat" w:hAnsi="GHEA Grapalat"/>
                <w:color w:val="000000"/>
                <w:shd w:val="clear" w:color="auto" w:fill="FFFFFF"/>
                <w:lang w:val="hy-AM"/>
              </w:rPr>
              <w:t>ներքին (լոկալ)</w:t>
            </w:r>
            <w:r w:rsidR="00145D85" w:rsidRPr="003308EC">
              <w:rPr>
                <w:rStyle w:val="Strong"/>
                <w:rFonts w:ascii="Calibri" w:hAnsi="Calibri" w:cs="Calibri"/>
                <w:color w:val="000000"/>
                <w:shd w:val="clear" w:color="auto" w:fill="FFFFFF"/>
                <w:lang w:val="hy-AM"/>
              </w:rPr>
              <w:t> </w:t>
            </w:r>
            <w:r w:rsidR="00145D85" w:rsidRPr="003308EC">
              <w:rPr>
                <w:rStyle w:val="Strong"/>
                <w:rFonts w:ascii="GHEA Grapalat" w:hAnsi="GHEA Grapalat"/>
                <w:color w:val="000000"/>
                <w:shd w:val="clear" w:color="auto" w:fill="FFFFFF"/>
                <w:lang w:val="hy-AM"/>
              </w:rPr>
              <w:t>իրավական ակտը</w:t>
            </w:r>
            <w:r w:rsidR="00145D85" w:rsidRPr="003308EC">
              <w:rPr>
                <w:rFonts w:ascii="Calibri" w:hAnsi="Calibri" w:cs="Calibri"/>
                <w:color w:val="000000"/>
                <w:shd w:val="clear" w:color="auto" w:fill="FFFFFF"/>
                <w:lang w:val="hy-AM"/>
              </w:rPr>
              <w:t> </w:t>
            </w:r>
            <w:r w:rsidR="00145D85" w:rsidRPr="003308EC">
              <w:rPr>
                <w:rFonts w:ascii="GHEA Grapalat" w:hAnsi="GHEA Grapalat"/>
                <w:color w:val="000000"/>
                <w:shd w:val="clear" w:color="auto" w:fill="FFFFFF"/>
                <w:lang w:val="hy-AM"/>
              </w:rPr>
              <w:t>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Այս համատեքստում հարկ ենք համարում արձանագրել նաև, որ անհրաժեշտ է Նախագծի 2-րդ կետը խմբագրել Օրենքի 23-րդ հոդվածի 7-ր</w:t>
            </w:r>
            <w:r w:rsidR="002A05A8" w:rsidRPr="003308EC">
              <w:rPr>
                <w:rFonts w:ascii="GHEA Grapalat" w:hAnsi="GHEA Grapalat"/>
                <w:color w:val="000000"/>
                <w:shd w:val="clear" w:color="auto" w:fill="FFFFFF"/>
                <w:lang w:val="hy-AM"/>
              </w:rPr>
              <w:t>դ մասի պահանջներին համապատասխան:</w:t>
            </w:r>
          </w:p>
          <w:p w14:paraId="1F1243D9" w14:textId="77777777" w:rsidR="002A05A8" w:rsidRPr="003308EC" w:rsidRDefault="002A05A8" w:rsidP="003308EC">
            <w:pPr>
              <w:spacing w:line="360" w:lineRule="auto"/>
              <w:ind w:right="165"/>
              <w:jc w:val="both"/>
              <w:rPr>
                <w:rFonts w:ascii="GHEA Grapalat" w:hAnsi="GHEA Grapalat"/>
                <w:color w:val="000000"/>
                <w:shd w:val="clear" w:color="auto" w:fill="FFFFFF"/>
                <w:lang w:val="hy-AM"/>
              </w:rPr>
            </w:pPr>
          </w:p>
          <w:p w14:paraId="4D2C6D58" w14:textId="58649B5E" w:rsidR="00145D85" w:rsidRPr="003308EC" w:rsidRDefault="002A05A8" w:rsidP="003308EC">
            <w:pPr>
              <w:spacing w:line="360" w:lineRule="auto"/>
              <w:ind w:right="165"/>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br/>
            </w:r>
          </w:p>
          <w:p w14:paraId="7108739E" w14:textId="77777777" w:rsidR="002A05A8" w:rsidRPr="003308EC" w:rsidRDefault="002A05A8" w:rsidP="003308EC">
            <w:pPr>
              <w:spacing w:line="360" w:lineRule="auto"/>
              <w:ind w:left="90" w:right="165" w:firstLine="48"/>
              <w:jc w:val="both"/>
              <w:rPr>
                <w:rFonts w:ascii="GHEA Grapalat" w:hAnsi="GHEA Grapalat"/>
                <w:color w:val="000000"/>
                <w:shd w:val="clear" w:color="auto" w:fill="FFFFFF"/>
                <w:lang w:val="hy-AM"/>
              </w:rPr>
            </w:pPr>
          </w:p>
          <w:p w14:paraId="3C81A4D2" w14:textId="77777777" w:rsidR="00145D85" w:rsidRPr="003308EC" w:rsidRDefault="00145D85" w:rsidP="003308EC">
            <w:pPr>
              <w:spacing w:line="360" w:lineRule="auto"/>
              <w:ind w:left="-288" w:firstLine="426"/>
              <w:jc w:val="both"/>
              <w:rPr>
                <w:rFonts w:ascii="GHEA Grapalat" w:hAnsi="GHEA Grapalat"/>
                <w:color w:val="000000"/>
                <w:shd w:val="clear" w:color="auto" w:fill="FFFFFF"/>
                <w:lang w:val="hy-AM"/>
              </w:rPr>
            </w:pPr>
          </w:p>
        </w:tc>
        <w:tc>
          <w:tcPr>
            <w:tcW w:w="4677" w:type="dxa"/>
            <w:tcBorders>
              <w:top w:val="single" w:sz="4" w:space="0" w:color="auto"/>
              <w:left w:val="single" w:sz="4" w:space="0" w:color="000000"/>
              <w:bottom w:val="single" w:sz="4" w:space="0" w:color="auto"/>
            </w:tcBorders>
          </w:tcPr>
          <w:p w14:paraId="4C7506FC" w14:textId="1E24A8B9" w:rsidR="00A12092" w:rsidRPr="003308EC" w:rsidRDefault="00A12092" w:rsidP="003308EC">
            <w:pPr>
              <w:spacing w:line="360" w:lineRule="auto"/>
              <w:jc w:val="center"/>
              <w:rPr>
                <w:rFonts w:ascii="GHEA Grapalat" w:hAnsi="GHEA Grapalat"/>
                <w:b/>
                <w:lang w:val="hy-AM"/>
              </w:rPr>
            </w:pPr>
            <w:r w:rsidRPr="003308EC">
              <w:rPr>
                <w:rFonts w:ascii="GHEA Grapalat" w:hAnsi="GHEA Grapalat"/>
                <w:b/>
                <w:lang w:val="hy-AM"/>
              </w:rPr>
              <w:t>Ընդունվել է</w:t>
            </w:r>
            <w:r w:rsidR="00790489" w:rsidRPr="003308EC">
              <w:rPr>
                <w:rFonts w:ascii="GHEA Grapalat" w:hAnsi="GHEA Grapalat"/>
                <w:b/>
                <w:lang w:val="hy-AM"/>
              </w:rPr>
              <w:t xml:space="preserve"> մասամբ</w:t>
            </w:r>
            <w:r w:rsidRPr="003308EC">
              <w:rPr>
                <w:rFonts w:ascii="GHEA Grapalat" w:hAnsi="GHEA Grapalat"/>
                <w:b/>
                <w:lang w:val="hy-AM"/>
              </w:rPr>
              <w:t>:</w:t>
            </w:r>
          </w:p>
          <w:p w14:paraId="5AD89634" w14:textId="77777777" w:rsidR="00145D85" w:rsidRPr="003308EC" w:rsidRDefault="00A12092" w:rsidP="003308EC">
            <w:pPr>
              <w:spacing w:line="360" w:lineRule="auto"/>
              <w:jc w:val="both"/>
              <w:rPr>
                <w:rFonts w:ascii="GHEA Grapalat" w:hAnsi="GHEA Grapalat"/>
                <w:b/>
                <w:lang w:val="hy-AM"/>
              </w:rPr>
            </w:pPr>
            <w:proofErr w:type="spellStart"/>
            <w:r w:rsidRPr="003308EC">
              <w:rPr>
                <w:rFonts w:ascii="GHEA Grapalat" w:hAnsi="GHEA Grapalat"/>
                <w:b/>
                <w:lang w:val="hy-AM"/>
              </w:rPr>
              <w:t>Լրամշակվել</w:t>
            </w:r>
            <w:proofErr w:type="spellEnd"/>
            <w:r w:rsidRPr="003308EC">
              <w:rPr>
                <w:rFonts w:ascii="GHEA Grapalat" w:hAnsi="GHEA Grapalat"/>
                <w:b/>
                <w:lang w:val="hy-AM"/>
              </w:rPr>
              <w:t xml:space="preserve"> է:</w:t>
            </w:r>
          </w:p>
          <w:p w14:paraId="1F5E7BC3" w14:textId="77777777" w:rsidR="00790489" w:rsidRPr="003308EC" w:rsidRDefault="00790489" w:rsidP="003308EC">
            <w:pPr>
              <w:spacing w:line="360" w:lineRule="auto"/>
              <w:jc w:val="both"/>
              <w:rPr>
                <w:rFonts w:ascii="GHEA Grapalat" w:hAnsi="GHEA Grapalat"/>
                <w:color w:val="000000"/>
                <w:shd w:val="clear" w:color="auto" w:fill="FFFFFF"/>
                <w:lang w:val="hy-AM"/>
              </w:rPr>
            </w:pPr>
          </w:p>
          <w:p w14:paraId="30F91D5A" w14:textId="443FC41F" w:rsidR="00790489" w:rsidRPr="003308EC" w:rsidRDefault="002A05A8" w:rsidP="003308EC">
            <w:pPr>
              <w:spacing w:line="360" w:lineRule="auto"/>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Նախագծի 2-րդ կետը </w:t>
            </w:r>
            <w:r w:rsidR="00790489" w:rsidRPr="003308EC">
              <w:rPr>
                <w:rFonts w:ascii="GHEA Grapalat" w:hAnsi="GHEA Grapalat"/>
                <w:color w:val="000000"/>
                <w:shd w:val="clear" w:color="auto" w:fill="FFFFFF"/>
                <w:lang w:val="hy-AM"/>
              </w:rPr>
              <w:t>համապատասխանում է «Նորմատիվ իրավական ակտերի մասին» ՀՀ օրենքի 23-րդ հոդվածի 7-րդ մասի պահանջներին:</w:t>
            </w:r>
          </w:p>
          <w:p w14:paraId="7B891713" w14:textId="55471F59" w:rsidR="002A05A8" w:rsidRPr="003308EC" w:rsidRDefault="002A05A8" w:rsidP="003308EC">
            <w:pPr>
              <w:spacing w:line="360" w:lineRule="auto"/>
              <w:jc w:val="both"/>
              <w:rPr>
                <w:rFonts w:ascii="GHEA Grapalat" w:hAnsi="GHEA Grapalat"/>
                <w:color w:val="000000"/>
                <w:shd w:val="clear" w:color="auto" w:fill="FFFFFF"/>
                <w:lang w:val="hy-AM"/>
              </w:rPr>
            </w:pPr>
          </w:p>
          <w:p w14:paraId="248A8575" w14:textId="712E9119" w:rsidR="002A05A8" w:rsidRPr="003308EC" w:rsidRDefault="002A05A8" w:rsidP="003308EC">
            <w:pPr>
              <w:spacing w:line="360" w:lineRule="auto"/>
              <w:jc w:val="both"/>
              <w:rPr>
                <w:rFonts w:ascii="GHEA Grapalat" w:hAnsi="GHEA Grapalat"/>
                <w:color w:val="000000"/>
                <w:shd w:val="clear" w:color="auto" w:fill="FFFFFF"/>
                <w:lang w:val="hy-AM"/>
              </w:rPr>
            </w:pPr>
          </w:p>
          <w:p w14:paraId="228163BF" w14:textId="58DC4D02" w:rsidR="002A05A8" w:rsidRPr="003308EC" w:rsidRDefault="002A05A8" w:rsidP="003308EC">
            <w:pPr>
              <w:spacing w:line="360" w:lineRule="auto"/>
              <w:jc w:val="both"/>
              <w:rPr>
                <w:rFonts w:ascii="GHEA Grapalat" w:hAnsi="GHEA Grapalat"/>
                <w:color w:val="000000"/>
                <w:shd w:val="clear" w:color="auto" w:fill="FFFFFF"/>
                <w:lang w:val="hy-AM"/>
              </w:rPr>
            </w:pPr>
          </w:p>
          <w:p w14:paraId="16832F87" w14:textId="73DB7D6E" w:rsidR="002A05A8" w:rsidRPr="003308EC" w:rsidRDefault="002A05A8" w:rsidP="003308EC">
            <w:pPr>
              <w:spacing w:line="360" w:lineRule="auto"/>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br/>
            </w:r>
          </w:p>
          <w:p w14:paraId="4667DC9F" w14:textId="77777777" w:rsidR="002A05A8" w:rsidRPr="003308EC" w:rsidRDefault="002A05A8" w:rsidP="003308EC">
            <w:pPr>
              <w:spacing w:line="360" w:lineRule="auto"/>
              <w:jc w:val="both"/>
              <w:rPr>
                <w:rFonts w:ascii="GHEA Grapalat" w:hAnsi="GHEA Grapalat"/>
                <w:color w:val="000000"/>
                <w:shd w:val="clear" w:color="auto" w:fill="FFFFFF"/>
                <w:lang w:val="hy-AM"/>
              </w:rPr>
            </w:pPr>
          </w:p>
          <w:p w14:paraId="5A977D8C" w14:textId="77777777" w:rsidR="002A05A8" w:rsidRPr="003308EC" w:rsidRDefault="002A05A8" w:rsidP="003308EC">
            <w:pPr>
              <w:spacing w:line="360" w:lineRule="auto"/>
              <w:jc w:val="both"/>
              <w:rPr>
                <w:rFonts w:ascii="GHEA Grapalat" w:hAnsi="GHEA Grapalat"/>
                <w:color w:val="000000"/>
                <w:shd w:val="clear" w:color="auto" w:fill="FFFFFF"/>
                <w:lang w:val="hy-AM"/>
              </w:rPr>
            </w:pPr>
          </w:p>
          <w:p w14:paraId="39F26D5E" w14:textId="77777777" w:rsidR="002A05A8" w:rsidRPr="003308EC" w:rsidRDefault="002A05A8" w:rsidP="003308EC">
            <w:pPr>
              <w:spacing w:line="360" w:lineRule="auto"/>
              <w:jc w:val="both"/>
              <w:rPr>
                <w:rFonts w:ascii="GHEA Grapalat" w:hAnsi="GHEA Grapalat"/>
                <w:color w:val="000000"/>
                <w:shd w:val="clear" w:color="auto" w:fill="FFFFFF"/>
                <w:lang w:val="hy-AM"/>
              </w:rPr>
            </w:pPr>
          </w:p>
          <w:p w14:paraId="4109A641" w14:textId="77777777" w:rsidR="002A05A8" w:rsidRPr="003308EC" w:rsidRDefault="002A05A8" w:rsidP="003308EC">
            <w:pPr>
              <w:spacing w:line="360" w:lineRule="auto"/>
              <w:jc w:val="both"/>
              <w:rPr>
                <w:rFonts w:ascii="GHEA Grapalat" w:hAnsi="GHEA Grapalat"/>
                <w:color w:val="000000"/>
                <w:shd w:val="clear" w:color="auto" w:fill="FFFFFF"/>
                <w:lang w:val="hy-AM"/>
              </w:rPr>
            </w:pPr>
          </w:p>
          <w:p w14:paraId="53D9279A" w14:textId="77777777" w:rsidR="002A05A8" w:rsidRPr="003308EC" w:rsidRDefault="002A05A8" w:rsidP="003308EC">
            <w:pPr>
              <w:spacing w:line="360" w:lineRule="auto"/>
              <w:jc w:val="both"/>
              <w:rPr>
                <w:rFonts w:ascii="GHEA Grapalat" w:hAnsi="GHEA Grapalat"/>
                <w:color w:val="000000"/>
                <w:shd w:val="clear" w:color="auto" w:fill="FFFFFF"/>
                <w:lang w:val="hy-AM"/>
              </w:rPr>
            </w:pPr>
          </w:p>
          <w:p w14:paraId="0C071053" w14:textId="77777777" w:rsidR="002A05A8" w:rsidRPr="003308EC" w:rsidRDefault="002A05A8" w:rsidP="003308EC">
            <w:pPr>
              <w:spacing w:line="360" w:lineRule="auto"/>
              <w:jc w:val="both"/>
              <w:rPr>
                <w:rFonts w:ascii="GHEA Grapalat" w:hAnsi="GHEA Grapalat"/>
                <w:color w:val="000000"/>
                <w:shd w:val="clear" w:color="auto" w:fill="FFFFFF"/>
                <w:lang w:val="hy-AM"/>
              </w:rPr>
            </w:pPr>
          </w:p>
          <w:p w14:paraId="48B44390" w14:textId="77777777" w:rsidR="002A05A8" w:rsidRPr="003308EC" w:rsidRDefault="002A05A8" w:rsidP="003308EC">
            <w:pPr>
              <w:spacing w:line="360" w:lineRule="auto"/>
              <w:jc w:val="both"/>
              <w:rPr>
                <w:rFonts w:ascii="GHEA Grapalat" w:hAnsi="GHEA Grapalat"/>
                <w:color w:val="000000"/>
                <w:shd w:val="clear" w:color="auto" w:fill="FFFFFF"/>
                <w:lang w:val="hy-AM"/>
              </w:rPr>
            </w:pPr>
          </w:p>
          <w:p w14:paraId="3B30179B" w14:textId="77777777" w:rsidR="002A05A8" w:rsidRPr="003308EC" w:rsidRDefault="002A05A8" w:rsidP="003308EC">
            <w:pPr>
              <w:spacing w:line="360" w:lineRule="auto"/>
              <w:jc w:val="both"/>
              <w:rPr>
                <w:rFonts w:ascii="GHEA Grapalat" w:hAnsi="GHEA Grapalat"/>
                <w:color w:val="000000"/>
                <w:shd w:val="clear" w:color="auto" w:fill="FFFFFF"/>
                <w:lang w:val="hy-AM"/>
              </w:rPr>
            </w:pPr>
          </w:p>
          <w:p w14:paraId="76A0626E" w14:textId="77777777" w:rsidR="002A05A8" w:rsidRPr="003308EC" w:rsidRDefault="002A05A8" w:rsidP="003308EC">
            <w:pPr>
              <w:spacing w:line="360" w:lineRule="auto"/>
              <w:jc w:val="both"/>
              <w:rPr>
                <w:rFonts w:ascii="GHEA Grapalat" w:hAnsi="GHEA Grapalat"/>
                <w:color w:val="000000"/>
                <w:shd w:val="clear" w:color="auto" w:fill="FFFFFF"/>
                <w:lang w:val="hy-AM"/>
              </w:rPr>
            </w:pPr>
          </w:p>
          <w:p w14:paraId="7BA9A6C5" w14:textId="77777777" w:rsidR="002A05A8" w:rsidRPr="003308EC" w:rsidRDefault="002A05A8" w:rsidP="003308EC">
            <w:pPr>
              <w:spacing w:line="360" w:lineRule="auto"/>
              <w:jc w:val="both"/>
              <w:rPr>
                <w:rFonts w:ascii="GHEA Grapalat" w:hAnsi="GHEA Grapalat"/>
                <w:color w:val="000000"/>
                <w:shd w:val="clear" w:color="auto" w:fill="FFFFFF"/>
                <w:lang w:val="hy-AM"/>
              </w:rPr>
            </w:pPr>
          </w:p>
          <w:p w14:paraId="77AF5CC2" w14:textId="77777777" w:rsidR="002A05A8" w:rsidRPr="003308EC" w:rsidRDefault="002A05A8" w:rsidP="003308EC">
            <w:pPr>
              <w:spacing w:line="360" w:lineRule="auto"/>
              <w:jc w:val="both"/>
              <w:rPr>
                <w:rFonts w:ascii="GHEA Grapalat" w:hAnsi="GHEA Grapalat"/>
                <w:color w:val="000000"/>
                <w:shd w:val="clear" w:color="auto" w:fill="FFFFFF"/>
                <w:lang w:val="hy-AM"/>
              </w:rPr>
            </w:pPr>
          </w:p>
          <w:p w14:paraId="49F91EEE" w14:textId="77777777" w:rsidR="002A05A8" w:rsidRPr="003308EC" w:rsidRDefault="002A05A8" w:rsidP="003308EC">
            <w:pPr>
              <w:spacing w:line="360" w:lineRule="auto"/>
              <w:jc w:val="both"/>
              <w:rPr>
                <w:rFonts w:ascii="GHEA Grapalat" w:hAnsi="GHEA Grapalat"/>
                <w:color w:val="000000"/>
                <w:shd w:val="clear" w:color="auto" w:fill="FFFFFF"/>
                <w:lang w:val="hy-AM"/>
              </w:rPr>
            </w:pPr>
          </w:p>
          <w:p w14:paraId="549CD0B3" w14:textId="1D867311" w:rsidR="002A05A8" w:rsidRPr="003308EC" w:rsidRDefault="002A05A8" w:rsidP="003308EC">
            <w:pPr>
              <w:spacing w:line="360" w:lineRule="auto"/>
              <w:jc w:val="both"/>
              <w:rPr>
                <w:rFonts w:ascii="GHEA Grapalat" w:hAnsi="GHEA Grapalat"/>
                <w:lang w:val="af-ZA"/>
              </w:rPr>
            </w:pPr>
          </w:p>
        </w:tc>
      </w:tr>
      <w:tr w:rsidR="00145D85" w:rsidRPr="003308EC" w14:paraId="42E64844" w14:textId="77777777" w:rsidTr="00B243CC">
        <w:tblPrEx>
          <w:shd w:val="clear" w:color="auto" w:fill="auto"/>
        </w:tblPrEx>
        <w:trPr>
          <w:trHeight w:hRule="exact" w:val="5320"/>
        </w:trPr>
        <w:tc>
          <w:tcPr>
            <w:tcW w:w="10207" w:type="dxa"/>
            <w:tcBorders>
              <w:top w:val="single" w:sz="4" w:space="0" w:color="auto"/>
              <w:left w:val="single" w:sz="4" w:space="0" w:color="000000"/>
              <w:bottom w:val="single" w:sz="4" w:space="0" w:color="auto"/>
              <w:right w:val="single" w:sz="4" w:space="0" w:color="000000"/>
            </w:tcBorders>
          </w:tcPr>
          <w:p w14:paraId="34F5E366" w14:textId="77777777" w:rsidR="00145D85" w:rsidRPr="003308EC" w:rsidRDefault="00145D85" w:rsidP="003308EC">
            <w:pPr>
              <w:spacing w:line="360" w:lineRule="auto"/>
              <w:ind w:left="90" w:right="75"/>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lastRenderedPageBreak/>
              <w:t>2. Նախագծի նախաբանում` որպես լիազորող նորմի, հղում է կատարվում ՀՀ կառավարության 2019 թվականի մայիսի 16-ի N 650-Լ որոշմանը:</w:t>
            </w:r>
          </w:p>
          <w:p w14:paraId="1C647481" w14:textId="0457BDAF" w:rsidR="00145D85" w:rsidRPr="003308EC" w:rsidRDefault="00145D85" w:rsidP="003308EC">
            <w:pPr>
              <w:spacing w:line="360" w:lineRule="auto"/>
              <w:ind w:left="90" w:right="75"/>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Օրենքի 2-րդ հոդվածի 1-ին մասի 6-րդ կետի համաձայն՝ </w:t>
            </w:r>
            <w:r w:rsidRPr="003308EC">
              <w:rPr>
                <w:rStyle w:val="Strong"/>
                <w:rFonts w:ascii="GHEA Grapalat" w:hAnsi="GHEA Grapalat"/>
                <w:color w:val="000000"/>
                <w:shd w:val="clear" w:color="auto" w:fill="FFFFFF"/>
                <w:lang w:val="hy-AM"/>
              </w:rPr>
              <w:t>ներքին (լոկալ)</w:t>
            </w:r>
            <w:r w:rsidRPr="003308EC">
              <w:rPr>
                <w:rStyle w:val="Strong"/>
                <w:rFonts w:ascii="Calibri" w:hAnsi="Calibri" w:cs="Calibri"/>
                <w:color w:val="000000"/>
                <w:shd w:val="clear" w:color="auto" w:fill="FFFFFF"/>
                <w:lang w:val="hy-AM"/>
              </w:rPr>
              <w:t> </w:t>
            </w:r>
            <w:r w:rsidRPr="003308EC">
              <w:rPr>
                <w:rStyle w:val="Strong"/>
                <w:rFonts w:ascii="GHEA Grapalat" w:hAnsi="GHEA Grapalat"/>
                <w:color w:val="000000"/>
                <w:shd w:val="clear" w:color="auto" w:fill="FFFFFF"/>
                <w:lang w:val="hy-AM"/>
              </w:rPr>
              <w:t>իրավական ակտը</w:t>
            </w:r>
            <w:r w:rsidRPr="003308EC">
              <w:rPr>
                <w:rFonts w:ascii="Calibri" w:hAnsi="Calibri" w:cs="Calibri"/>
                <w:b/>
                <w:color w:val="000000"/>
                <w:shd w:val="clear" w:color="auto" w:fill="FFFFFF"/>
                <w:lang w:val="hy-AM"/>
              </w:rPr>
              <w:t> </w:t>
            </w:r>
            <w:r w:rsidRPr="003308EC">
              <w:rPr>
                <w:rFonts w:ascii="GHEA Grapalat" w:hAnsi="GHEA Grapalat"/>
                <w:b/>
                <w:color w:val="000000"/>
                <w:shd w:val="clear" w:color="auto" w:fill="FFFFFF"/>
                <w:lang w:val="hy-AM"/>
              </w:rPr>
              <w:t>նորմատիվ իրավական ակտի հիման վրա</w:t>
            </w:r>
            <w:r w:rsidRPr="003308EC">
              <w:rPr>
                <w:rFonts w:ascii="GHEA Grapalat" w:hAnsi="GHEA Grapalat"/>
                <w:color w:val="000000"/>
                <w:shd w:val="clear" w:color="auto" w:fill="FFFFFF"/>
                <w:lang w:val="hy-AM"/>
              </w:rPr>
              <w:t xml:space="preserve">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r w:rsidR="006A5B9E" w:rsidRPr="003308EC">
              <w:rPr>
                <w:rFonts w:ascii="GHEA Grapalat" w:hAnsi="GHEA Grapalat"/>
                <w:color w:val="000000"/>
                <w:shd w:val="clear" w:color="auto" w:fill="FFFFFF"/>
                <w:lang w:val="hy-AM"/>
              </w:rPr>
              <w:t xml:space="preserve"> </w:t>
            </w:r>
            <w:r w:rsidRPr="003308EC">
              <w:rPr>
                <w:rFonts w:ascii="GHEA Grapalat" w:hAnsi="GHEA Grapalat"/>
                <w:color w:val="000000"/>
                <w:shd w:val="clear" w:color="auto" w:fill="FFFFFF"/>
                <w:lang w:val="hy-AM"/>
              </w:rPr>
              <w:t xml:space="preserve">Հաշվի առնելով վերոշարադրյալը՝ անհրաժեշտ է Նախագծի նախաբանը </w:t>
            </w:r>
            <w:proofErr w:type="spellStart"/>
            <w:r w:rsidRPr="003308EC">
              <w:rPr>
                <w:rFonts w:ascii="GHEA Grapalat" w:hAnsi="GHEA Grapalat"/>
                <w:color w:val="000000"/>
                <w:shd w:val="clear" w:color="auto" w:fill="FFFFFF"/>
                <w:lang w:val="hy-AM"/>
              </w:rPr>
              <w:t>լրամշակել</w:t>
            </w:r>
            <w:proofErr w:type="spellEnd"/>
            <w:r w:rsidRPr="003308EC">
              <w:rPr>
                <w:rFonts w:ascii="GHEA Grapalat" w:hAnsi="GHEA Grapalat"/>
                <w:color w:val="000000"/>
                <w:shd w:val="clear" w:color="auto" w:fill="FFFFFF"/>
                <w:lang w:val="hy-AM"/>
              </w:rPr>
              <w:t xml:space="preserve">, մասնավորապես, որպես լիազորող նորմ լոկալ </w:t>
            </w:r>
            <w:proofErr w:type="spellStart"/>
            <w:r w:rsidRPr="003308EC">
              <w:rPr>
                <w:rFonts w:ascii="GHEA Grapalat" w:hAnsi="GHEA Grapalat"/>
                <w:color w:val="000000"/>
                <w:shd w:val="clear" w:color="auto" w:fill="FFFFFF"/>
                <w:lang w:val="hy-AM"/>
              </w:rPr>
              <w:t>ակտին</w:t>
            </w:r>
            <w:proofErr w:type="spellEnd"/>
            <w:r w:rsidRPr="003308EC">
              <w:rPr>
                <w:rFonts w:ascii="GHEA Grapalat" w:hAnsi="GHEA Grapalat"/>
                <w:color w:val="000000"/>
                <w:shd w:val="clear" w:color="auto" w:fill="FFFFFF"/>
                <w:lang w:val="hy-AM"/>
              </w:rPr>
              <w:t xml:space="preserve"> արված հղումը հանել և նշել համապատասխան լիազորող նորմը: Սույն դիտողությունը բխում է Օրենքի 13-րդ հոդվածի 1-ին մասի պահանջներից։</w:t>
            </w:r>
          </w:p>
          <w:p w14:paraId="754385DA" w14:textId="77777777" w:rsidR="00145D85" w:rsidRPr="003308EC" w:rsidRDefault="00145D85" w:rsidP="003308EC">
            <w:pPr>
              <w:spacing w:line="360" w:lineRule="auto"/>
              <w:ind w:left="90" w:right="165" w:firstLine="48"/>
              <w:jc w:val="both"/>
              <w:rPr>
                <w:rFonts w:ascii="GHEA Grapalat" w:hAnsi="GHEA Grapalat" w:cs="Sylfaen"/>
                <w:color w:val="000000"/>
                <w:shd w:val="clear" w:color="auto" w:fill="FFFFFF"/>
                <w:lang w:val="hy-AM"/>
              </w:rPr>
            </w:pPr>
          </w:p>
          <w:p w14:paraId="703BB429" w14:textId="2653BB41" w:rsidR="002A05A8" w:rsidRPr="003308EC" w:rsidRDefault="002A05A8" w:rsidP="003308EC">
            <w:pPr>
              <w:spacing w:line="360" w:lineRule="auto"/>
              <w:ind w:left="90" w:right="165" w:firstLine="48"/>
              <w:jc w:val="both"/>
              <w:rPr>
                <w:rFonts w:ascii="GHEA Grapalat" w:hAnsi="GHEA Grapalat" w:cs="Sylfaen"/>
                <w:color w:val="000000"/>
                <w:shd w:val="clear" w:color="auto" w:fill="FFFFFF"/>
                <w:lang w:val="hy-AM"/>
              </w:rPr>
            </w:pPr>
          </w:p>
        </w:tc>
        <w:tc>
          <w:tcPr>
            <w:tcW w:w="4677" w:type="dxa"/>
            <w:tcBorders>
              <w:top w:val="single" w:sz="4" w:space="0" w:color="auto"/>
              <w:left w:val="single" w:sz="4" w:space="0" w:color="000000"/>
              <w:bottom w:val="single" w:sz="4" w:space="0" w:color="auto"/>
            </w:tcBorders>
          </w:tcPr>
          <w:p w14:paraId="657E7942" w14:textId="77777777" w:rsidR="00A12092" w:rsidRPr="003308EC" w:rsidRDefault="00A12092"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478C859E" w14:textId="77777777" w:rsidR="00145D85" w:rsidRPr="003308EC" w:rsidRDefault="00A12092" w:rsidP="003308EC">
            <w:pPr>
              <w:spacing w:line="360" w:lineRule="auto"/>
              <w:jc w:val="both"/>
              <w:rPr>
                <w:rFonts w:ascii="GHEA Grapalat" w:hAnsi="GHEA Grapalat"/>
                <w:b/>
                <w:lang w:val="en-US"/>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p w14:paraId="0804A3B1" w14:textId="77777777" w:rsidR="006A5B9E" w:rsidRPr="003308EC" w:rsidRDefault="006A5B9E" w:rsidP="003308EC">
            <w:pPr>
              <w:spacing w:line="360" w:lineRule="auto"/>
              <w:jc w:val="both"/>
              <w:rPr>
                <w:rFonts w:ascii="GHEA Grapalat" w:hAnsi="GHEA Grapalat"/>
                <w:b/>
                <w:lang w:val="en-US"/>
              </w:rPr>
            </w:pPr>
          </w:p>
          <w:p w14:paraId="20B00A66" w14:textId="77777777" w:rsidR="006A5B9E" w:rsidRPr="003308EC" w:rsidRDefault="006A5B9E" w:rsidP="003308EC">
            <w:pPr>
              <w:spacing w:line="360" w:lineRule="auto"/>
              <w:jc w:val="both"/>
              <w:rPr>
                <w:rFonts w:ascii="GHEA Grapalat" w:hAnsi="GHEA Grapalat"/>
                <w:b/>
                <w:lang w:val="en-US"/>
              </w:rPr>
            </w:pPr>
          </w:p>
          <w:p w14:paraId="3387167E" w14:textId="77777777" w:rsidR="006A5B9E" w:rsidRPr="003308EC" w:rsidRDefault="006A5B9E" w:rsidP="003308EC">
            <w:pPr>
              <w:spacing w:line="360" w:lineRule="auto"/>
              <w:jc w:val="both"/>
              <w:rPr>
                <w:rFonts w:ascii="GHEA Grapalat" w:hAnsi="GHEA Grapalat"/>
                <w:b/>
                <w:lang w:val="en-US"/>
              </w:rPr>
            </w:pPr>
          </w:p>
          <w:p w14:paraId="44CFD850" w14:textId="77777777" w:rsidR="006A5B9E" w:rsidRPr="003308EC" w:rsidRDefault="006A5B9E" w:rsidP="003308EC">
            <w:pPr>
              <w:spacing w:line="360" w:lineRule="auto"/>
              <w:jc w:val="both"/>
              <w:rPr>
                <w:rFonts w:ascii="GHEA Grapalat" w:hAnsi="GHEA Grapalat"/>
                <w:b/>
                <w:lang w:val="en-US"/>
              </w:rPr>
            </w:pPr>
          </w:p>
          <w:p w14:paraId="4376D30A" w14:textId="77777777" w:rsidR="006A5B9E" w:rsidRPr="003308EC" w:rsidRDefault="006A5B9E" w:rsidP="003308EC">
            <w:pPr>
              <w:spacing w:line="360" w:lineRule="auto"/>
              <w:jc w:val="both"/>
              <w:rPr>
                <w:rFonts w:ascii="GHEA Grapalat" w:hAnsi="GHEA Grapalat"/>
                <w:b/>
                <w:lang w:val="en-US"/>
              </w:rPr>
            </w:pPr>
          </w:p>
          <w:p w14:paraId="308F68C4" w14:textId="77777777" w:rsidR="006A5B9E" w:rsidRPr="003308EC" w:rsidRDefault="006A5B9E" w:rsidP="003308EC">
            <w:pPr>
              <w:spacing w:line="360" w:lineRule="auto"/>
              <w:jc w:val="both"/>
              <w:rPr>
                <w:rFonts w:ascii="GHEA Grapalat" w:hAnsi="GHEA Grapalat"/>
                <w:b/>
                <w:lang w:val="en-US"/>
              </w:rPr>
            </w:pPr>
          </w:p>
          <w:p w14:paraId="560816FF" w14:textId="77777777" w:rsidR="006A5B9E" w:rsidRPr="003308EC" w:rsidRDefault="006A5B9E" w:rsidP="003308EC">
            <w:pPr>
              <w:spacing w:line="360" w:lineRule="auto"/>
              <w:jc w:val="both"/>
              <w:rPr>
                <w:rFonts w:ascii="GHEA Grapalat" w:hAnsi="GHEA Grapalat"/>
                <w:b/>
                <w:lang w:val="en-US"/>
              </w:rPr>
            </w:pPr>
          </w:p>
          <w:p w14:paraId="7F303529" w14:textId="77777777" w:rsidR="006A5B9E" w:rsidRPr="003308EC" w:rsidRDefault="006A5B9E" w:rsidP="003308EC">
            <w:pPr>
              <w:spacing w:line="360" w:lineRule="auto"/>
              <w:jc w:val="both"/>
              <w:rPr>
                <w:rFonts w:ascii="GHEA Grapalat" w:hAnsi="GHEA Grapalat"/>
                <w:b/>
                <w:lang w:val="en-US"/>
              </w:rPr>
            </w:pPr>
          </w:p>
          <w:p w14:paraId="49214BF2" w14:textId="77777777" w:rsidR="006A5B9E" w:rsidRPr="003308EC" w:rsidRDefault="006A5B9E" w:rsidP="003308EC">
            <w:pPr>
              <w:spacing w:line="360" w:lineRule="auto"/>
              <w:jc w:val="both"/>
              <w:rPr>
                <w:rFonts w:ascii="GHEA Grapalat" w:hAnsi="GHEA Grapalat"/>
                <w:b/>
                <w:lang w:val="en-US"/>
              </w:rPr>
            </w:pPr>
          </w:p>
          <w:p w14:paraId="3DA0C974" w14:textId="77777777" w:rsidR="006A5B9E" w:rsidRPr="003308EC" w:rsidRDefault="006A5B9E" w:rsidP="003308EC">
            <w:pPr>
              <w:spacing w:line="360" w:lineRule="auto"/>
              <w:jc w:val="both"/>
              <w:rPr>
                <w:rFonts w:ascii="GHEA Grapalat" w:hAnsi="GHEA Grapalat"/>
                <w:b/>
                <w:lang w:val="en-US"/>
              </w:rPr>
            </w:pPr>
          </w:p>
          <w:p w14:paraId="01562611" w14:textId="77777777" w:rsidR="006A5B9E" w:rsidRPr="003308EC" w:rsidRDefault="006A5B9E" w:rsidP="003308EC">
            <w:pPr>
              <w:spacing w:line="360" w:lineRule="auto"/>
              <w:jc w:val="both"/>
              <w:rPr>
                <w:rFonts w:ascii="GHEA Grapalat" w:hAnsi="GHEA Grapalat"/>
                <w:b/>
                <w:lang w:val="en-US"/>
              </w:rPr>
            </w:pPr>
          </w:p>
          <w:p w14:paraId="3D7B6BE0" w14:textId="5C5D4613" w:rsidR="006A5B9E" w:rsidRPr="003308EC" w:rsidRDefault="006A5B9E" w:rsidP="003308EC">
            <w:pPr>
              <w:spacing w:line="360" w:lineRule="auto"/>
              <w:jc w:val="both"/>
              <w:rPr>
                <w:rFonts w:ascii="GHEA Grapalat" w:hAnsi="GHEA Grapalat"/>
                <w:lang w:val="af-ZA"/>
              </w:rPr>
            </w:pPr>
          </w:p>
        </w:tc>
      </w:tr>
      <w:tr w:rsidR="00145D85" w:rsidRPr="003308EC" w14:paraId="20778B08" w14:textId="77777777" w:rsidTr="00B243CC">
        <w:tblPrEx>
          <w:shd w:val="clear" w:color="auto" w:fill="auto"/>
        </w:tblPrEx>
        <w:trPr>
          <w:trHeight w:hRule="exact" w:val="6524"/>
        </w:trPr>
        <w:tc>
          <w:tcPr>
            <w:tcW w:w="10207" w:type="dxa"/>
            <w:tcBorders>
              <w:top w:val="single" w:sz="4" w:space="0" w:color="auto"/>
              <w:left w:val="single" w:sz="4" w:space="0" w:color="000000"/>
              <w:bottom w:val="single" w:sz="4" w:space="0" w:color="auto"/>
              <w:right w:val="single" w:sz="4" w:space="0" w:color="000000"/>
            </w:tcBorders>
          </w:tcPr>
          <w:p w14:paraId="49D535BC" w14:textId="296666F2" w:rsidR="00145D85" w:rsidRPr="003308EC" w:rsidRDefault="00145D85" w:rsidP="003308EC">
            <w:pPr>
              <w:spacing w:line="360" w:lineRule="auto"/>
              <w:ind w:left="180" w:right="75" w:hanging="42"/>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lastRenderedPageBreak/>
              <w:t xml:space="preserve">3. Նախագծի վերնագրում, Նախագծի 1-ին </w:t>
            </w:r>
            <w:proofErr w:type="spellStart"/>
            <w:r w:rsidRPr="003308EC">
              <w:rPr>
                <w:rFonts w:ascii="GHEA Grapalat" w:hAnsi="GHEA Grapalat"/>
                <w:color w:val="000000"/>
                <w:shd w:val="clear" w:color="auto" w:fill="FFFFFF"/>
                <w:lang w:val="hy-AM"/>
              </w:rPr>
              <w:t>կետում</w:t>
            </w:r>
            <w:proofErr w:type="spellEnd"/>
            <w:r w:rsidRPr="003308EC">
              <w:rPr>
                <w:rFonts w:ascii="GHEA Grapalat" w:hAnsi="GHEA Grapalat"/>
                <w:color w:val="000000"/>
                <w:shd w:val="clear" w:color="auto" w:fill="FFFFFF"/>
                <w:lang w:val="hy-AM"/>
              </w:rPr>
              <w:t xml:space="preserve"> օգտագործվում է </w:t>
            </w:r>
            <w:r w:rsidRPr="003308EC">
              <w:rPr>
                <w:rFonts w:ascii="GHEA Grapalat" w:hAnsi="GHEA Grapalat"/>
                <w:b/>
                <w:color w:val="000000"/>
                <w:shd w:val="clear" w:color="auto" w:fill="FFFFFF"/>
                <w:lang w:val="hy-AM"/>
              </w:rPr>
              <w:t xml:space="preserve">«ոռոգման կաթիլային և </w:t>
            </w:r>
            <w:proofErr w:type="spellStart"/>
            <w:r w:rsidRPr="003308EC">
              <w:rPr>
                <w:rFonts w:ascii="GHEA Grapalat" w:hAnsi="GHEA Grapalat"/>
                <w:b/>
                <w:color w:val="000000"/>
                <w:shd w:val="clear" w:color="auto" w:fill="FFFFFF"/>
                <w:lang w:val="hy-AM"/>
              </w:rPr>
              <w:t>անձրևացման</w:t>
            </w:r>
            <w:proofErr w:type="spellEnd"/>
            <w:r w:rsidRPr="003308EC">
              <w:rPr>
                <w:rFonts w:ascii="GHEA Grapalat" w:hAnsi="GHEA Grapalat"/>
                <w:b/>
                <w:color w:val="000000"/>
                <w:shd w:val="clear" w:color="auto" w:fill="FFFFFF"/>
                <w:lang w:val="hy-AM"/>
              </w:rPr>
              <w:t xml:space="preserve"> համակարգեր»</w:t>
            </w:r>
            <w:r w:rsidRPr="003308EC">
              <w:rPr>
                <w:rFonts w:ascii="GHEA Grapalat" w:hAnsi="GHEA Grapalat"/>
                <w:color w:val="000000"/>
                <w:shd w:val="clear" w:color="auto" w:fill="FFFFFF"/>
                <w:lang w:val="hy-AM"/>
              </w:rPr>
              <w:t xml:space="preserve"> հասկացությունն, այնինչ Նախագծին կից ներկայացված ծրագրում (այսուհետ՝ Ծրագիր) օգտագործվում են «ոռոգման կաթիլային և/կամ </w:t>
            </w:r>
            <w:proofErr w:type="spellStart"/>
            <w:r w:rsidRPr="003308EC">
              <w:rPr>
                <w:rFonts w:ascii="GHEA Grapalat" w:hAnsi="GHEA Grapalat"/>
                <w:color w:val="000000"/>
                <w:shd w:val="clear" w:color="auto" w:fill="FFFFFF"/>
                <w:lang w:val="hy-AM"/>
              </w:rPr>
              <w:t>անձրևացման</w:t>
            </w:r>
            <w:proofErr w:type="spellEnd"/>
            <w:r w:rsidRPr="003308EC">
              <w:rPr>
                <w:rFonts w:ascii="GHEA Grapalat" w:hAnsi="GHEA Grapalat"/>
                <w:color w:val="000000"/>
                <w:shd w:val="clear" w:color="auto" w:fill="FFFFFF"/>
                <w:lang w:val="hy-AM"/>
              </w:rPr>
              <w:t xml:space="preserve"> համակարգեր», «ոռոգման կաթիլային կամ </w:t>
            </w:r>
            <w:proofErr w:type="spellStart"/>
            <w:r w:rsidRPr="003308EC">
              <w:rPr>
                <w:rFonts w:ascii="GHEA Grapalat" w:hAnsi="GHEA Grapalat"/>
                <w:color w:val="000000"/>
                <w:shd w:val="clear" w:color="auto" w:fill="FFFFFF"/>
                <w:lang w:val="hy-AM"/>
              </w:rPr>
              <w:t>անձրևացման</w:t>
            </w:r>
            <w:proofErr w:type="spellEnd"/>
            <w:r w:rsidRPr="003308EC">
              <w:rPr>
                <w:rFonts w:ascii="GHEA Grapalat" w:hAnsi="GHEA Grapalat"/>
                <w:color w:val="000000"/>
                <w:shd w:val="clear" w:color="auto" w:fill="FFFFFF"/>
                <w:lang w:val="hy-AM"/>
              </w:rPr>
              <w:t xml:space="preserve"> համակարգեր» հասկացությունները: Նախագծում տերմինների միասնականությունն ապահովելու նպատակով՝ անհրաժեշտ է Նախագծի վերնագիրը և Ծրագրի բովանդակությունը համապատասխանեցնել միմյանց: Ն</w:t>
            </w:r>
            <w:r w:rsidR="006A5B9E" w:rsidRPr="003308EC">
              <w:rPr>
                <w:rFonts w:ascii="GHEA Grapalat" w:hAnsi="GHEA Grapalat"/>
                <w:color w:val="000000"/>
                <w:shd w:val="clear" w:color="auto" w:fill="FFFFFF"/>
                <w:lang w:val="hy-AM"/>
              </w:rPr>
              <w:t xml:space="preserve">ույն դիտողությունը վերաբերում է </w:t>
            </w:r>
            <w:r w:rsidRPr="003308EC">
              <w:rPr>
                <w:rFonts w:ascii="GHEA Grapalat" w:hAnsi="GHEA Grapalat"/>
                <w:color w:val="000000"/>
                <w:shd w:val="clear" w:color="auto" w:fill="FFFFFF"/>
                <w:lang w:val="hy-AM"/>
              </w:rPr>
              <w:t>նաև Նախագծում և Ծրագրում գործածվող «</w:t>
            </w:r>
            <w:proofErr w:type="spellStart"/>
            <w:r w:rsidRPr="003308EC">
              <w:rPr>
                <w:rFonts w:ascii="GHEA Grapalat" w:hAnsi="GHEA Grapalat"/>
                <w:color w:val="000000"/>
                <w:shd w:val="clear" w:color="auto" w:fill="FFFFFF"/>
                <w:lang w:val="hy-AM"/>
              </w:rPr>
              <w:t>ջրօգտագործողներին</w:t>
            </w:r>
            <w:proofErr w:type="spellEnd"/>
            <w:r w:rsidRPr="003308EC">
              <w:rPr>
                <w:rFonts w:ascii="GHEA Grapalat" w:hAnsi="GHEA Grapalat"/>
                <w:color w:val="000000"/>
                <w:shd w:val="clear" w:color="auto" w:fill="FFFFFF"/>
                <w:lang w:val="hy-AM"/>
              </w:rPr>
              <w:t xml:space="preserve">», «ջրօգտագործողների ընկերությունների անդամներ» և «ջրօգտագործողների ընկերությունների անդամ </w:t>
            </w:r>
            <w:proofErr w:type="spellStart"/>
            <w:r w:rsidRPr="003308EC">
              <w:rPr>
                <w:rFonts w:ascii="GHEA Grapalat" w:hAnsi="GHEA Grapalat"/>
                <w:color w:val="000000"/>
                <w:shd w:val="clear" w:color="auto" w:fill="FFFFFF"/>
                <w:lang w:val="hy-AM"/>
              </w:rPr>
              <w:t>ջրօգտագործողներ</w:t>
            </w:r>
            <w:proofErr w:type="spellEnd"/>
            <w:r w:rsidRPr="003308EC">
              <w:rPr>
                <w:rFonts w:ascii="GHEA Grapalat" w:hAnsi="GHEA Grapalat"/>
                <w:color w:val="000000"/>
                <w:shd w:val="clear" w:color="auto" w:fill="FFFFFF"/>
                <w:lang w:val="hy-AM"/>
              </w:rPr>
              <w:t xml:space="preserve">» </w:t>
            </w:r>
            <w:proofErr w:type="spellStart"/>
            <w:r w:rsidRPr="003308EC">
              <w:rPr>
                <w:rFonts w:ascii="GHEA Grapalat" w:hAnsi="GHEA Grapalat"/>
                <w:color w:val="000000"/>
                <w:shd w:val="clear" w:color="auto" w:fill="FFFFFF"/>
                <w:lang w:val="hy-AM"/>
              </w:rPr>
              <w:t>եզրույթներին</w:t>
            </w:r>
            <w:proofErr w:type="spellEnd"/>
            <w:r w:rsidRPr="003308EC">
              <w:rPr>
                <w:rFonts w:ascii="GHEA Grapalat" w:hAnsi="GHEA Grapalat"/>
                <w:color w:val="000000"/>
                <w:shd w:val="clear" w:color="auto" w:fill="FFFFFF"/>
                <w:lang w:val="hy-AM"/>
              </w:rPr>
              <w:t xml:space="preserve">։ Հիշյալ դիտողությունը բխում է Օրենքի 15-րդ հոդվածի 2-րդ մասի պահանջներից (նորմատիվ իրավական ակտում </w:t>
            </w:r>
            <w:proofErr w:type="spellStart"/>
            <w:r w:rsidRPr="003308EC">
              <w:rPr>
                <w:rFonts w:ascii="GHEA Grapalat" w:hAnsi="GHEA Grapalat"/>
                <w:color w:val="000000"/>
                <w:shd w:val="clear" w:color="auto" w:fill="FFFFFF"/>
                <w:lang w:val="hy-AM"/>
              </w:rPr>
              <w:t>միևնույն</w:t>
            </w:r>
            <w:proofErr w:type="spellEnd"/>
            <w:r w:rsidRPr="003308EC">
              <w:rPr>
                <w:rFonts w:ascii="GHEA Grapalat" w:hAnsi="GHEA Grapalat"/>
                <w:color w:val="000000"/>
                <w:shd w:val="clear" w:color="auto" w:fill="FFFFFF"/>
                <w:lang w:val="hy-AM"/>
              </w:rPr>
              <w:t xml:space="preserve"> միտքն արտահայտելիս կիրառվում են </w:t>
            </w:r>
            <w:proofErr w:type="spellStart"/>
            <w:r w:rsidRPr="003308EC">
              <w:rPr>
                <w:rFonts w:ascii="GHEA Grapalat" w:hAnsi="GHEA Grapalat"/>
                <w:color w:val="000000"/>
                <w:shd w:val="clear" w:color="auto" w:fill="FFFFFF"/>
                <w:lang w:val="hy-AM"/>
              </w:rPr>
              <w:t>միևնույն</w:t>
            </w:r>
            <w:proofErr w:type="spellEnd"/>
            <w:r w:rsidRPr="003308EC">
              <w:rPr>
                <w:rFonts w:ascii="GHEA Grapalat" w:hAnsi="GHEA Grapalat"/>
                <w:color w:val="000000"/>
                <w:shd w:val="clear" w:color="auto" w:fill="FFFFFF"/>
                <w:lang w:val="hy-AM"/>
              </w:rPr>
              <w:t xml:space="preserve"> բառերը, տերմինները կամ բառակապակցությունները` որոշակի հերթականությամբ:)։</w:t>
            </w:r>
          </w:p>
          <w:p w14:paraId="0E83F578" w14:textId="77777777" w:rsidR="00145D85" w:rsidRPr="003308EC" w:rsidRDefault="00145D85" w:rsidP="003308EC">
            <w:pPr>
              <w:spacing w:line="360" w:lineRule="auto"/>
              <w:ind w:left="90" w:right="75"/>
              <w:jc w:val="both"/>
              <w:rPr>
                <w:rFonts w:ascii="GHEA Grapalat" w:hAnsi="GHEA Grapalat"/>
                <w:color w:val="000000"/>
                <w:shd w:val="clear" w:color="auto" w:fill="FFFFFF"/>
                <w:lang w:val="hy-AM"/>
              </w:rPr>
            </w:pPr>
          </w:p>
        </w:tc>
        <w:tc>
          <w:tcPr>
            <w:tcW w:w="4677" w:type="dxa"/>
            <w:tcBorders>
              <w:top w:val="single" w:sz="4" w:space="0" w:color="auto"/>
              <w:left w:val="single" w:sz="4" w:space="0" w:color="000000"/>
              <w:bottom w:val="single" w:sz="4" w:space="0" w:color="auto"/>
            </w:tcBorders>
          </w:tcPr>
          <w:p w14:paraId="130EE290" w14:textId="77777777" w:rsidR="007C0513" w:rsidRPr="003308EC" w:rsidRDefault="007C0513"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776CB563" w14:textId="3D167785" w:rsidR="007C0513" w:rsidRPr="003308EC" w:rsidRDefault="007C0513" w:rsidP="003308EC">
            <w:pPr>
              <w:spacing w:line="360" w:lineRule="auto"/>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145D85" w:rsidRPr="003308EC" w14:paraId="330CC729" w14:textId="77777777" w:rsidTr="00B243CC">
        <w:tblPrEx>
          <w:shd w:val="clear" w:color="auto" w:fill="auto"/>
        </w:tblPrEx>
        <w:trPr>
          <w:trHeight w:hRule="exact" w:val="1540"/>
        </w:trPr>
        <w:tc>
          <w:tcPr>
            <w:tcW w:w="10207" w:type="dxa"/>
            <w:tcBorders>
              <w:top w:val="single" w:sz="4" w:space="0" w:color="auto"/>
              <w:left w:val="single" w:sz="4" w:space="0" w:color="000000"/>
              <w:bottom w:val="single" w:sz="4" w:space="0" w:color="auto"/>
              <w:right w:val="single" w:sz="4" w:space="0" w:color="000000"/>
            </w:tcBorders>
          </w:tcPr>
          <w:p w14:paraId="0AD4D6B6" w14:textId="61F3B647" w:rsidR="00145D85" w:rsidRPr="003308EC" w:rsidRDefault="00145D85" w:rsidP="003308EC">
            <w:pPr>
              <w:spacing w:line="360" w:lineRule="auto"/>
              <w:ind w:left="180" w:right="165" w:hanging="42"/>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4</w:t>
            </w:r>
            <w:r w:rsidRPr="003308EC">
              <w:rPr>
                <w:rFonts w:ascii="MS Gothic" w:eastAsia="MS Gothic" w:hAnsi="MS Gothic" w:cs="MS Gothic" w:hint="eastAsia"/>
                <w:color w:val="000000"/>
                <w:shd w:val="clear" w:color="auto" w:fill="FFFFFF"/>
                <w:lang w:val="hy-AM"/>
              </w:rPr>
              <w:t>․</w:t>
            </w:r>
            <w:r w:rsidRPr="003308EC">
              <w:rPr>
                <w:rFonts w:ascii="GHEA Grapalat" w:hAnsi="GHEA Grapalat"/>
                <w:color w:val="000000"/>
                <w:shd w:val="clear" w:color="auto" w:fill="FFFFFF"/>
                <w:lang w:val="hy-AM"/>
              </w:rPr>
              <w:t xml:space="preserve"> Հիմք ընդունելով Օրենքի 16-րդ հոդվածի պահանջները՝ առաջարկում ենք Ծրագրի ամբողջ տեքստում օգտագործված «և/կամ» բառերը փոխարինել «և» կամ «կամ» բառերով։</w:t>
            </w:r>
          </w:p>
        </w:tc>
        <w:tc>
          <w:tcPr>
            <w:tcW w:w="4677" w:type="dxa"/>
            <w:tcBorders>
              <w:top w:val="single" w:sz="4" w:space="0" w:color="auto"/>
              <w:left w:val="single" w:sz="4" w:space="0" w:color="000000"/>
              <w:bottom w:val="single" w:sz="4" w:space="0" w:color="auto"/>
            </w:tcBorders>
          </w:tcPr>
          <w:p w14:paraId="4A1705D5" w14:textId="77777777" w:rsidR="00F31166" w:rsidRPr="003308EC" w:rsidRDefault="00F31166"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223DAC6E" w14:textId="7047A62D" w:rsidR="00145D85" w:rsidRPr="003308EC" w:rsidRDefault="00F31166" w:rsidP="003308EC">
            <w:pPr>
              <w:spacing w:line="360" w:lineRule="auto"/>
              <w:jc w:val="both"/>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145D85" w:rsidRPr="003308EC" w14:paraId="32332BB4" w14:textId="77777777" w:rsidTr="00B243CC">
        <w:tblPrEx>
          <w:shd w:val="clear" w:color="auto" w:fill="auto"/>
        </w:tblPrEx>
        <w:trPr>
          <w:trHeight w:hRule="exact" w:val="1294"/>
        </w:trPr>
        <w:tc>
          <w:tcPr>
            <w:tcW w:w="10207" w:type="dxa"/>
            <w:tcBorders>
              <w:top w:val="single" w:sz="4" w:space="0" w:color="auto"/>
              <w:left w:val="single" w:sz="4" w:space="0" w:color="000000"/>
              <w:bottom w:val="single" w:sz="4" w:space="0" w:color="auto"/>
              <w:right w:val="single" w:sz="4" w:space="0" w:color="000000"/>
            </w:tcBorders>
          </w:tcPr>
          <w:p w14:paraId="67A2CCD1" w14:textId="77777777" w:rsidR="00145D85" w:rsidRPr="003308EC" w:rsidRDefault="00145D85" w:rsidP="003308EC">
            <w:pPr>
              <w:spacing w:line="360" w:lineRule="auto"/>
              <w:ind w:left="180" w:right="75"/>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5. Ծրագրի 5-րդ կետի </w:t>
            </w:r>
            <w:proofErr w:type="spellStart"/>
            <w:r w:rsidRPr="003308EC">
              <w:rPr>
                <w:rFonts w:ascii="GHEA Grapalat" w:hAnsi="GHEA Grapalat"/>
                <w:color w:val="000000"/>
                <w:shd w:val="clear" w:color="auto" w:fill="FFFFFF"/>
                <w:lang w:val="hy-AM"/>
              </w:rPr>
              <w:t>ձևակերպումն</w:t>
            </w:r>
            <w:proofErr w:type="spellEnd"/>
            <w:r w:rsidRPr="003308EC">
              <w:rPr>
                <w:rFonts w:ascii="GHEA Grapalat" w:hAnsi="GHEA Grapalat"/>
                <w:color w:val="000000"/>
                <w:shd w:val="clear" w:color="auto" w:fill="FFFFFF"/>
                <w:lang w:val="hy-AM"/>
              </w:rPr>
              <w:t xml:space="preserve"> անհասկանալի և թերի, ուստի անհրաժեշտ է հիշյալ կետը խմբագրել: Նույն դիտողությունը վերաբերում է նաև Ծրագրի 6-րդ կետին:</w:t>
            </w:r>
          </w:p>
          <w:p w14:paraId="71F3D28E" w14:textId="77777777" w:rsidR="00145D85" w:rsidRPr="003308EC" w:rsidRDefault="00145D85" w:rsidP="003308EC">
            <w:pPr>
              <w:spacing w:line="360" w:lineRule="auto"/>
              <w:ind w:left="180" w:right="165" w:hanging="42"/>
              <w:jc w:val="both"/>
              <w:rPr>
                <w:rFonts w:ascii="GHEA Grapalat" w:hAnsi="GHEA Grapalat"/>
                <w:color w:val="000000"/>
                <w:shd w:val="clear" w:color="auto" w:fill="FFFFFF"/>
                <w:lang w:val="hy-AM"/>
              </w:rPr>
            </w:pPr>
          </w:p>
        </w:tc>
        <w:tc>
          <w:tcPr>
            <w:tcW w:w="4677" w:type="dxa"/>
            <w:tcBorders>
              <w:top w:val="single" w:sz="4" w:space="0" w:color="auto"/>
              <w:left w:val="single" w:sz="4" w:space="0" w:color="000000"/>
              <w:bottom w:val="single" w:sz="4" w:space="0" w:color="auto"/>
            </w:tcBorders>
          </w:tcPr>
          <w:p w14:paraId="32DE324D" w14:textId="77777777" w:rsidR="00940A1B" w:rsidRPr="003308EC" w:rsidRDefault="00940A1B"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31E17ADD" w14:textId="113C86C6" w:rsidR="00145D85" w:rsidRPr="003308EC" w:rsidRDefault="00940A1B" w:rsidP="003308EC">
            <w:pPr>
              <w:spacing w:line="360" w:lineRule="auto"/>
              <w:jc w:val="both"/>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145D85" w:rsidRPr="003308EC" w14:paraId="18599C88" w14:textId="77777777" w:rsidTr="00B243CC">
        <w:tblPrEx>
          <w:shd w:val="clear" w:color="auto" w:fill="auto"/>
        </w:tblPrEx>
        <w:trPr>
          <w:trHeight w:hRule="exact" w:val="1441"/>
        </w:trPr>
        <w:tc>
          <w:tcPr>
            <w:tcW w:w="10207" w:type="dxa"/>
            <w:tcBorders>
              <w:top w:val="single" w:sz="4" w:space="0" w:color="auto"/>
              <w:left w:val="single" w:sz="4" w:space="0" w:color="000000"/>
              <w:bottom w:val="single" w:sz="4" w:space="0" w:color="auto"/>
              <w:right w:val="single" w:sz="4" w:space="0" w:color="000000"/>
            </w:tcBorders>
          </w:tcPr>
          <w:p w14:paraId="317CF362" w14:textId="77777777" w:rsidR="00145D85" w:rsidRPr="003308EC" w:rsidRDefault="00145D85" w:rsidP="003308EC">
            <w:pPr>
              <w:spacing w:line="360" w:lineRule="auto"/>
              <w:ind w:left="90" w:firstLine="48"/>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6. Ծրագրի 4-րդ գլխի վերնագիրը («ԾՐԱԳՐԻ ԻՐԱԿԱՆԱՑՄԱՆ ՍԿԶԲՈՒՆՔՆԵՐԸ») անհրաժեշտ է խմբագրել՝ նկատի ունենալով այն հանգամանքը, որ 4-րդ գլխում սկզբունքներ ներկայացված չեն: </w:t>
            </w:r>
          </w:p>
          <w:p w14:paraId="2F2B7310" w14:textId="77777777" w:rsidR="00145D85" w:rsidRPr="003308EC" w:rsidRDefault="00145D85" w:rsidP="003308EC">
            <w:pPr>
              <w:spacing w:line="360" w:lineRule="auto"/>
              <w:ind w:left="180" w:right="75"/>
              <w:jc w:val="both"/>
              <w:rPr>
                <w:rFonts w:ascii="GHEA Grapalat" w:hAnsi="GHEA Grapalat"/>
                <w:color w:val="000000"/>
                <w:shd w:val="clear" w:color="auto" w:fill="FFFFFF"/>
                <w:lang w:val="hy-AM"/>
              </w:rPr>
            </w:pPr>
          </w:p>
        </w:tc>
        <w:tc>
          <w:tcPr>
            <w:tcW w:w="4677" w:type="dxa"/>
            <w:tcBorders>
              <w:top w:val="single" w:sz="4" w:space="0" w:color="auto"/>
              <w:left w:val="single" w:sz="4" w:space="0" w:color="000000"/>
              <w:bottom w:val="single" w:sz="4" w:space="0" w:color="auto"/>
            </w:tcBorders>
          </w:tcPr>
          <w:p w14:paraId="068E665B" w14:textId="77777777" w:rsidR="00940A1B" w:rsidRPr="003308EC" w:rsidRDefault="00940A1B"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30E9E742" w14:textId="1FF958C6" w:rsidR="00145D85" w:rsidRPr="003308EC" w:rsidRDefault="00940A1B" w:rsidP="003308EC">
            <w:pPr>
              <w:spacing w:line="360" w:lineRule="auto"/>
              <w:jc w:val="both"/>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145D85" w:rsidRPr="003308EC" w14:paraId="154E5AA3" w14:textId="77777777" w:rsidTr="00B243CC">
        <w:tblPrEx>
          <w:shd w:val="clear" w:color="auto" w:fill="auto"/>
        </w:tblPrEx>
        <w:trPr>
          <w:trHeight w:hRule="exact" w:val="2130"/>
        </w:trPr>
        <w:tc>
          <w:tcPr>
            <w:tcW w:w="10207" w:type="dxa"/>
            <w:tcBorders>
              <w:top w:val="single" w:sz="4" w:space="0" w:color="auto"/>
              <w:left w:val="single" w:sz="4" w:space="0" w:color="000000"/>
              <w:bottom w:val="single" w:sz="4" w:space="0" w:color="auto"/>
              <w:right w:val="single" w:sz="4" w:space="0" w:color="000000"/>
            </w:tcBorders>
          </w:tcPr>
          <w:p w14:paraId="20005B51" w14:textId="77777777" w:rsidR="00091854" w:rsidRPr="003308EC" w:rsidRDefault="00091854" w:rsidP="003308EC">
            <w:pPr>
              <w:spacing w:line="360" w:lineRule="auto"/>
              <w:ind w:left="90" w:right="75"/>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lastRenderedPageBreak/>
              <w:t xml:space="preserve">7. Ծրագրում «օգտվելու» և «մասնակցելու» </w:t>
            </w:r>
            <w:proofErr w:type="spellStart"/>
            <w:r w:rsidRPr="003308EC">
              <w:rPr>
                <w:rFonts w:ascii="GHEA Grapalat" w:hAnsi="GHEA Grapalat"/>
                <w:color w:val="000000"/>
                <w:shd w:val="clear" w:color="auto" w:fill="FFFFFF"/>
                <w:lang w:val="hy-AM"/>
              </w:rPr>
              <w:t>եզրույթներն</w:t>
            </w:r>
            <w:proofErr w:type="spellEnd"/>
            <w:r w:rsidRPr="003308EC">
              <w:rPr>
                <w:rFonts w:ascii="GHEA Grapalat" w:hAnsi="GHEA Grapalat"/>
                <w:color w:val="000000"/>
                <w:shd w:val="clear" w:color="auto" w:fill="FFFFFF"/>
                <w:lang w:val="hy-AM"/>
              </w:rPr>
              <w:t xml:space="preserve"> օգտագործվում են առանձին իմաստներով, ինչը պարզաբանման և հստակեցման կարիք ունի, քանի որ անձի կողմից ծրագրին </w:t>
            </w:r>
            <w:r w:rsidRPr="003308EC">
              <w:rPr>
                <w:rFonts w:ascii="GHEA Grapalat" w:hAnsi="GHEA Grapalat"/>
                <w:b/>
                <w:i/>
                <w:color w:val="000000"/>
                <w:shd w:val="clear" w:color="auto" w:fill="FFFFFF"/>
                <w:lang w:val="hy-AM"/>
              </w:rPr>
              <w:t>մասնակցելն</w:t>
            </w:r>
            <w:r w:rsidRPr="003308EC">
              <w:rPr>
                <w:rFonts w:ascii="GHEA Grapalat" w:hAnsi="GHEA Grapalat"/>
                <w:color w:val="000000"/>
                <w:shd w:val="clear" w:color="auto" w:fill="FFFFFF"/>
                <w:lang w:val="hy-AM"/>
              </w:rPr>
              <w:t xml:space="preserve"> արդեն իսկ ծրագրից </w:t>
            </w:r>
            <w:r w:rsidRPr="003308EC">
              <w:rPr>
                <w:rFonts w:ascii="GHEA Grapalat" w:hAnsi="GHEA Grapalat"/>
                <w:b/>
                <w:i/>
                <w:color w:val="000000"/>
                <w:shd w:val="clear" w:color="auto" w:fill="FFFFFF"/>
                <w:lang w:val="hy-AM"/>
              </w:rPr>
              <w:t>օգտվելու</w:t>
            </w:r>
            <w:r w:rsidRPr="003308EC">
              <w:rPr>
                <w:rFonts w:ascii="GHEA Grapalat" w:hAnsi="GHEA Grapalat"/>
                <w:color w:val="000000"/>
                <w:shd w:val="clear" w:color="auto" w:fill="FFFFFF"/>
                <w:lang w:val="hy-AM"/>
              </w:rPr>
              <w:t xml:space="preserve"> նպատակ է հետապնդում: Հիշյալ դիտողությունը բխում է Օրենքի 15-րդ հոդվածի 2-րդ մասի պահանջներից։</w:t>
            </w:r>
          </w:p>
          <w:p w14:paraId="5C1EBD09" w14:textId="77777777" w:rsidR="00145D85" w:rsidRPr="003308EC" w:rsidRDefault="00145D85" w:rsidP="003308EC">
            <w:pPr>
              <w:spacing w:line="360" w:lineRule="auto"/>
              <w:ind w:left="90" w:firstLine="48"/>
              <w:jc w:val="both"/>
              <w:rPr>
                <w:rFonts w:ascii="GHEA Grapalat" w:hAnsi="GHEA Grapalat"/>
                <w:color w:val="000000"/>
                <w:shd w:val="clear" w:color="auto" w:fill="FFFFFF"/>
                <w:lang w:val="hy-AM"/>
              </w:rPr>
            </w:pPr>
          </w:p>
        </w:tc>
        <w:tc>
          <w:tcPr>
            <w:tcW w:w="4677" w:type="dxa"/>
            <w:tcBorders>
              <w:top w:val="single" w:sz="4" w:space="0" w:color="auto"/>
              <w:left w:val="single" w:sz="4" w:space="0" w:color="000000"/>
              <w:bottom w:val="single" w:sz="4" w:space="0" w:color="auto"/>
            </w:tcBorders>
          </w:tcPr>
          <w:p w14:paraId="6B7B8AEC" w14:textId="77777777" w:rsidR="00940A1B" w:rsidRPr="003308EC" w:rsidRDefault="00940A1B"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2246E866" w14:textId="7D8D7C90" w:rsidR="00145D85" w:rsidRPr="003308EC" w:rsidRDefault="00940A1B" w:rsidP="003308EC">
            <w:pPr>
              <w:spacing w:line="360" w:lineRule="auto"/>
              <w:jc w:val="both"/>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091854" w:rsidRPr="003308EC" w14:paraId="29023B4F" w14:textId="77777777" w:rsidTr="00B243CC">
        <w:tblPrEx>
          <w:shd w:val="clear" w:color="auto" w:fill="auto"/>
        </w:tblPrEx>
        <w:trPr>
          <w:trHeight w:hRule="exact" w:val="2136"/>
        </w:trPr>
        <w:tc>
          <w:tcPr>
            <w:tcW w:w="10207" w:type="dxa"/>
            <w:tcBorders>
              <w:top w:val="single" w:sz="4" w:space="0" w:color="auto"/>
              <w:left w:val="single" w:sz="4" w:space="0" w:color="000000"/>
              <w:bottom w:val="single" w:sz="4" w:space="0" w:color="auto"/>
              <w:right w:val="single" w:sz="4" w:space="0" w:color="000000"/>
            </w:tcBorders>
          </w:tcPr>
          <w:p w14:paraId="7BF35B3F" w14:textId="4CEAA5EA" w:rsidR="00091854" w:rsidRPr="003308EC" w:rsidRDefault="00091854" w:rsidP="003308EC">
            <w:pPr>
              <w:spacing w:line="360" w:lineRule="auto"/>
              <w:ind w:left="90" w:right="75" w:firstLine="48"/>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8. Ծրագրի 7-րդ կետի 1-ին ենթակետի «բ» պարբերությամբ նախատեսված «և/կամ տվյալ հողամասի նկատմամբ իր իրավունքը հավաստող փաստաթուղթը» </w:t>
            </w:r>
            <w:proofErr w:type="spellStart"/>
            <w:r w:rsidRPr="003308EC">
              <w:rPr>
                <w:rFonts w:ascii="GHEA Grapalat" w:hAnsi="GHEA Grapalat"/>
                <w:color w:val="000000"/>
                <w:shd w:val="clear" w:color="auto" w:fill="FFFFFF"/>
                <w:lang w:val="hy-AM"/>
              </w:rPr>
              <w:t>եզրույթն</w:t>
            </w:r>
            <w:proofErr w:type="spellEnd"/>
            <w:r w:rsidRPr="003308EC">
              <w:rPr>
                <w:rFonts w:ascii="GHEA Grapalat" w:hAnsi="GHEA Grapalat"/>
                <w:color w:val="000000"/>
                <w:shd w:val="clear" w:color="auto" w:fill="FFFFFF"/>
                <w:lang w:val="hy-AM"/>
              </w:rPr>
              <w:t xml:space="preserve"> ունի հստակեցման կարիք: Եթե խոսքը վերաբերում է այլ գույքային կամ ոչ գույքային իրավունքին, ուստի անհրաժեշտ է այն հստակ նշել:</w:t>
            </w:r>
          </w:p>
        </w:tc>
        <w:tc>
          <w:tcPr>
            <w:tcW w:w="4677" w:type="dxa"/>
            <w:tcBorders>
              <w:top w:val="single" w:sz="4" w:space="0" w:color="auto"/>
              <w:left w:val="single" w:sz="4" w:space="0" w:color="000000"/>
              <w:bottom w:val="single" w:sz="4" w:space="0" w:color="auto"/>
            </w:tcBorders>
          </w:tcPr>
          <w:p w14:paraId="28A7BB24" w14:textId="77777777" w:rsidR="00940A1B" w:rsidRPr="003308EC" w:rsidRDefault="00940A1B"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4200852F" w14:textId="45C3272C" w:rsidR="00091854" w:rsidRPr="003308EC" w:rsidRDefault="00940A1B" w:rsidP="003308EC">
            <w:pPr>
              <w:spacing w:line="360" w:lineRule="auto"/>
              <w:jc w:val="both"/>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091854" w:rsidRPr="003308EC" w14:paraId="5FE51971" w14:textId="77777777" w:rsidTr="00B243CC">
        <w:tblPrEx>
          <w:shd w:val="clear" w:color="auto" w:fill="auto"/>
        </w:tblPrEx>
        <w:trPr>
          <w:trHeight w:hRule="exact" w:val="2678"/>
        </w:trPr>
        <w:tc>
          <w:tcPr>
            <w:tcW w:w="10207" w:type="dxa"/>
            <w:tcBorders>
              <w:top w:val="single" w:sz="4" w:space="0" w:color="auto"/>
              <w:left w:val="single" w:sz="4" w:space="0" w:color="000000"/>
              <w:bottom w:val="single" w:sz="4" w:space="0" w:color="auto"/>
              <w:right w:val="single" w:sz="4" w:space="0" w:color="000000"/>
            </w:tcBorders>
          </w:tcPr>
          <w:p w14:paraId="053E7ACB" w14:textId="77777777" w:rsidR="00091854" w:rsidRPr="003308EC" w:rsidRDefault="00091854" w:rsidP="003308EC">
            <w:pPr>
              <w:spacing w:line="360" w:lineRule="auto"/>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9. Ծրագրի 7-րդ կետի 3-րդ ենթակետում անհրաժեշտ է նշել,  թե ջրօգտագործողների ընկերությունը ինչ փաստաթուղթ է կազմելու` եզրակացություն, կարծիք թե առաջարկություն, քանզի Նախագծում այդ մասին </w:t>
            </w:r>
            <w:proofErr w:type="spellStart"/>
            <w:r w:rsidRPr="003308EC">
              <w:rPr>
                <w:rFonts w:ascii="GHEA Grapalat" w:hAnsi="GHEA Grapalat"/>
                <w:color w:val="000000"/>
                <w:shd w:val="clear" w:color="auto" w:fill="FFFFFF"/>
                <w:lang w:val="hy-AM"/>
              </w:rPr>
              <w:t>որևէ</w:t>
            </w:r>
            <w:proofErr w:type="spellEnd"/>
            <w:r w:rsidRPr="003308EC">
              <w:rPr>
                <w:rFonts w:ascii="GHEA Grapalat" w:hAnsi="GHEA Grapalat"/>
                <w:color w:val="000000"/>
                <w:shd w:val="clear" w:color="auto" w:fill="FFFFFF"/>
                <w:lang w:val="hy-AM"/>
              </w:rPr>
              <w:t xml:space="preserve"> կարգավորում չկա:</w:t>
            </w:r>
          </w:p>
          <w:p w14:paraId="3F2FEBBC" w14:textId="7410C745" w:rsidR="00091854" w:rsidRPr="003308EC" w:rsidRDefault="00091854" w:rsidP="003308EC">
            <w:pPr>
              <w:spacing w:line="360" w:lineRule="auto"/>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Սույն </w:t>
            </w:r>
            <w:proofErr w:type="spellStart"/>
            <w:r w:rsidRPr="003308EC">
              <w:rPr>
                <w:rFonts w:ascii="GHEA Grapalat" w:hAnsi="GHEA Grapalat"/>
                <w:color w:val="000000"/>
                <w:shd w:val="clear" w:color="auto" w:fill="FFFFFF"/>
                <w:lang w:val="hy-AM"/>
              </w:rPr>
              <w:t>կետում</w:t>
            </w:r>
            <w:proofErr w:type="spellEnd"/>
            <w:r w:rsidRPr="003308EC">
              <w:rPr>
                <w:rFonts w:ascii="GHEA Grapalat" w:hAnsi="GHEA Grapalat"/>
                <w:color w:val="000000"/>
                <w:shd w:val="clear" w:color="auto" w:fill="FFFFFF"/>
                <w:lang w:val="hy-AM"/>
              </w:rPr>
              <w:t xml:space="preserve"> անհրաժեշտ է որոշակիացնել նաև, թե փաստաթղթերը ինչ եղանակով և ինչ ժամկետներում են ներկայացվում:</w:t>
            </w:r>
          </w:p>
        </w:tc>
        <w:tc>
          <w:tcPr>
            <w:tcW w:w="4677" w:type="dxa"/>
            <w:tcBorders>
              <w:top w:val="single" w:sz="4" w:space="0" w:color="auto"/>
              <w:left w:val="single" w:sz="4" w:space="0" w:color="000000"/>
              <w:bottom w:val="single" w:sz="4" w:space="0" w:color="auto"/>
            </w:tcBorders>
          </w:tcPr>
          <w:p w14:paraId="04F403E7" w14:textId="77777777" w:rsidR="00D57E81" w:rsidRPr="003308EC" w:rsidRDefault="00D57E81"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2C735733" w14:textId="204656DD" w:rsidR="00091854" w:rsidRPr="003308EC" w:rsidRDefault="00D57E81" w:rsidP="003308EC">
            <w:pPr>
              <w:spacing w:line="360" w:lineRule="auto"/>
              <w:jc w:val="both"/>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091854" w:rsidRPr="003308EC" w14:paraId="1403019C" w14:textId="77777777" w:rsidTr="00B243CC">
        <w:tblPrEx>
          <w:shd w:val="clear" w:color="auto" w:fill="auto"/>
        </w:tblPrEx>
        <w:trPr>
          <w:trHeight w:hRule="exact" w:val="2800"/>
        </w:trPr>
        <w:tc>
          <w:tcPr>
            <w:tcW w:w="10207" w:type="dxa"/>
            <w:tcBorders>
              <w:top w:val="single" w:sz="4" w:space="0" w:color="auto"/>
              <w:left w:val="single" w:sz="4" w:space="0" w:color="000000"/>
              <w:bottom w:val="single" w:sz="4" w:space="0" w:color="auto"/>
              <w:right w:val="single" w:sz="4" w:space="0" w:color="000000"/>
            </w:tcBorders>
          </w:tcPr>
          <w:p w14:paraId="1CDAE77D" w14:textId="77777777" w:rsidR="00091854" w:rsidRPr="003308EC" w:rsidRDefault="00091854" w:rsidP="003308EC">
            <w:pPr>
              <w:spacing w:line="360" w:lineRule="auto"/>
              <w:ind w:left="90"/>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10. Ծրագրի 7-րդ կետի 4-րդ ենթակետում խոսվում է </w:t>
            </w:r>
            <w:proofErr w:type="spellStart"/>
            <w:r w:rsidRPr="003308EC">
              <w:rPr>
                <w:rFonts w:ascii="GHEA Grapalat" w:hAnsi="GHEA Grapalat"/>
                <w:color w:val="000000"/>
                <w:shd w:val="clear" w:color="auto" w:fill="FFFFFF"/>
                <w:lang w:val="hy-AM"/>
              </w:rPr>
              <w:t>դիմումատուին</w:t>
            </w:r>
            <w:proofErr w:type="spellEnd"/>
            <w:r w:rsidRPr="003308EC">
              <w:rPr>
                <w:rFonts w:ascii="GHEA Grapalat" w:hAnsi="GHEA Grapalat"/>
                <w:color w:val="000000"/>
                <w:shd w:val="clear" w:color="auto" w:fill="FFFFFF"/>
                <w:lang w:val="hy-AM"/>
              </w:rPr>
              <w:t xml:space="preserve"> ծրագրում ընդգրկելու և ոռոգման ջրի վարձը փոխհատուցելու հարցերին հավանություն տալու մասին: Սակայն, </w:t>
            </w:r>
            <w:proofErr w:type="spellStart"/>
            <w:r w:rsidRPr="003308EC">
              <w:rPr>
                <w:rFonts w:ascii="GHEA Grapalat" w:hAnsi="GHEA Grapalat"/>
                <w:color w:val="000000"/>
                <w:shd w:val="clear" w:color="auto" w:fill="FFFFFF"/>
                <w:lang w:val="hy-AM"/>
              </w:rPr>
              <w:t>որևէ</w:t>
            </w:r>
            <w:proofErr w:type="spellEnd"/>
            <w:r w:rsidRPr="003308EC">
              <w:rPr>
                <w:rFonts w:ascii="GHEA Grapalat" w:hAnsi="GHEA Grapalat"/>
                <w:color w:val="000000"/>
                <w:shd w:val="clear" w:color="auto" w:fill="FFFFFF"/>
                <w:lang w:val="hy-AM"/>
              </w:rPr>
              <w:t xml:space="preserve"> խոսք չի գնում հավանություն չտալու հիմքերի, իրավական </w:t>
            </w:r>
            <w:proofErr w:type="spellStart"/>
            <w:r w:rsidRPr="003308EC">
              <w:rPr>
                <w:rFonts w:ascii="GHEA Grapalat" w:hAnsi="GHEA Grapalat"/>
                <w:color w:val="000000"/>
                <w:shd w:val="clear" w:color="auto" w:fill="FFFFFF"/>
                <w:lang w:val="hy-AM"/>
              </w:rPr>
              <w:t>հետևանքների</w:t>
            </w:r>
            <w:proofErr w:type="spellEnd"/>
            <w:r w:rsidRPr="003308EC">
              <w:rPr>
                <w:rFonts w:ascii="GHEA Grapalat" w:hAnsi="GHEA Grapalat"/>
                <w:color w:val="000000"/>
                <w:shd w:val="clear" w:color="auto" w:fill="FFFFFF"/>
                <w:lang w:val="hy-AM"/>
              </w:rPr>
              <w:t xml:space="preserve"> մասին, ինչը, կարծում ենք անհրաժեշտ է սահմանել Ծրագրում: </w:t>
            </w:r>
          </w:p>
          <w:p w14:paraId="36554776" w14:textId="77777777" w:rsidR="00091854" w:rsidRPr="003308EC" w:rsidRDefault="00091854" w:rsidP="003308EC">
            <w:pPr>
              <w:spacing w:line="360" w:lineRule="auto"/>
              <w:ind w:left="90"/>
              <w:jc w:val="both"/>
              <w:rPr>
                <w:rFonts w:ascii="GHEA Grapalat" w:hAnsi="GHEA Grapalat"/>
                <w:color w:val="000000"/>
                <w:shd w:val="clear" w:color="auto" w:fill="FFFFFF"/>
                <w:lang w:val="hy-AM"/>
              </w:rPr>
            </w:pPr>
          </w:p>
        </w:tc>
        <w:tc>
          <w:tcPr>
            <w:tcW w:w="4677" w:type="dxa"/>
            <w:tcBorders>
              <w:top w:val="single" w:sz="4" w:space="0" w:color="auto"/>
              <w:left w:val="single" w:sz="4" w:space="0" w:color="000000"/>
              <w:bottom w:val="single" w:sz="4" w:space="0" w:color="auto"/>
            </w:tcBorders>
          </w:tcPr>
          <w:p w14:paraId="457F1AA0" w14:textId="77777777" w:rsidR="00D57E81" w:rsidRPr="003308EC" w:rsidRDefault="00D57E81"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00A34E64" w14:textId="382D4AC3" w:rsidR="00091854" w:rsidRPr="003308EC" w:rsidRDefault="00D57E81" w:rsidP="003308EC">
            <w:pPr>
              <w:spacing w:line="360" w:lineRule="auto"/>
              <w:jc w:val="both"/>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091854" w:rsidRPr="00B243CC" w14:paraId="1C273C3A" w14:textId="77777777" w:rsidTr="00B243CC">
        <w:tblPrEx>
          <w:shd w:val="clear" w:color="auto" w:fill="auto"/>
        </w:tblPrEx>
        <w:trPr>
          <w:trHeight w:hRule="exact" w:val="2130"/>
        </w:trPr>
        <w:tc>
          <w:tcPr>
            <w:tcW w:w="10207" w:type="dxa"/>
            <w:tcBorders>
              <w:top w:val="single" w:sz="4" w:space="0" w:color="auto"/>
              <w:left w:val="single" w:sz="4" w:space="0" w:color="000000"/>
              <w:bottom w:val="single" w:sz="4" w:space="0" w:color="auto"/>
              <w:right w:val="single" w:sz="4" w:space="0" w:color="000000"/>
            </w:tcBorders>
          </w:tcPr>
          <w:p w14:paraId="74ED72A0" w14:textId="28DC1326" w:rsidR="00091854" w:rsidRPr="003308EC" w:rsidRDefault="00146996" w:rsidP="003308EC">
            <w:pPr>
              <w:spacing w:line="360" w:lineRule="auto"/>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lastRenderedPageBreak/>
              <w:t>11. Ծրա</w:t>
            </w:r>
            <w:r w:rsidR="00091854" w:rsidRPr="003308EC">
              <w:rPr>
                <w:rFonts w:ascii="GHEA Grapalat" w:hAnsi="GHEA Grapalat"/>
                <w:color w:val="000000"/>
                <w:shd w:val="clear" w:color="auto" w:fill="FFFFFF"/>
                <w:lang w:val="hy-AM"/>
              </w:rPr>
              <w:t>գ</w:t>
            </w:r>
            <w:r w:rsidRPr="003308EC">
              <w:rPr>
                <w:rFonts w:ascii="GHEA Grapalat" w:hAnsi="GHEA Grapalat"/>
                <w:color w:val="000000"/>
                <w:shd w:val="clear" w:color="auto" w:fill="FFFFFF"/>
                <w:lang w:val="hy-AM"/>
              </w:rPr>
              <w:t>ր</w:t>
            </w:r>
            <w:r w:rsidR="00091854" w:rsidRPr="003308EC">
              <w:rPr>
                <w:rFonts w:ascii="GHEA Grapalat" w:hAnsi="GHEA Grapalat"/>
                <w:color w:val="000000"/>
                <w:shd w:val="clear" w:color="auto" w:fill="FFFFFF"/>
                <w:lang w:val="hy-AM"/>
              </w:rPr>
              <w:t xml:space="preserve">ի 8-րդ կետի 2-րդ ենթակետում անհրաժեշտ է հստակեցնել, թե ում կողմից է հաստատվում ջրբաշխ մատյանի </w:t>
            </w:r>
            <w:proofErr w:type="spellStart"/>
            <w:r w:rsidR="00091854" w:rsidRPr="003308EC">
              <w:rPr>
                <w:rFonts w:ascii="GHEA Grapalat" w:hAnsi="GHEA Grapalat"/>
                <w:color w:val="000000"/>
                <w:shd w:val="clear" w:color="auto" w:fill="FFFFFF"/>
                <w:lang w:val="hy-AM"/>
              </w:rPr>
              <w:t>ձևը</w:t>
            </w:r>
            <w:proofErr w:type="spellEnd"/>
            <w:r w:rsidR="00091854" w:rsidRPr="003308EC">
              <w:rPr>
                <w:rFonts w:ascii="GHEA Grapalat" w:hAnsi="GHEA Grapalat"/>
                <w:color w:val="000000"/>
                <w:shd w:val="clear" w:color="auto" w:fill="FFFFFF"/>
                <w:lang w:val="hy-AM"/>
              </w:rPr>
              <w:t xml:space="preserve"> և ով է այն ստորագրում:</w:t>
            </w:r>
          </w:p>
          <w:p w14:paraId="63C471E3" w14:textId="77777777" w:rsidR="00091854" w:rsidRPr="003308EC" w:rsidRDefault="00091854" w:rsidP="003308EC">
            <w:pPr>
              <w:spacing w:line="360" w:lineRule="auto"/>
              <w:ind w:left="90"/>
              <w:jc w:val="both"/>
              <w:rPr>
                <w:rFonts w:ascii="GHEA Grapalat" w:hAnsi="GHEA Grapalat"/>
                <w:color w:val="000000"/>
                <w:shd w:val="clear" w:color="auto" w:fill="FFFFFF"/>
                <w:lang w:val="hy-AM"/>
              </w:rPr>
            </w:pPr>
          </w:p>
        </w:tc>
        <w:tc>
          <w:tcPr>
            <w:tcW w:w="4677" w:type="dxa"/>
            <w:tcBorders>
              <w:top w:val="single" w:sz="4" w:space="0" w:color="auto"/>
              <w:left w:val="single" w:sz="4" w:space="0" w:color="000000"/>
              <w:bottom w:val="single" w:sz="4" w:space="0" w:color="auto"/>
            </w:tcBorders>
          </w:tcPr>
          <w:p w14:paraId="4779B0E6" w14:textId="77777777" w:rsidR="00603F06" w:rsidRPr="003308EC" w:rsidRDefault="00603F06" w:rsidP="003308EC">
            <w:pPr>
              <w:spacing w:line="360" w:lineRule="auto"/>
              <w:jc w:val="center"/>
              <w:rPr>
                <w:rFonts w:ascii="GHEA Grapalat" w:hAnsi="GHEA Grapalat"/>
                <w:b/>
                <w:bCs/>
                <w:lang w:val="af-ZA"/>
              </w:rPr>
            </w:pPr>
            <w:proofErr w:type="spellStart"/>
            <w:r w:rsidRPr="003308EC">
              <w:rPr>
                <w:rFonts w:ascii="GHEA Grapalat" w:hAnsi="GHEA Grapalat"/>
                <w:b/>
                <w:bCs/>
                <w:lang w:val="af-ZA"/>
              </w:rPr>
              <w:t>Չի</w:t>
            </w:r>
            <w:proofErr w:type="spellEnd"/>
            <w:r w:rsidRPr="003308EC">
              <w:rPr>
                <w:rFonts w:ascii="GHEA Grapalat" w:hAnsi="GHEA Grapalat"/>
                <w:b/>
                <w:bCs/>
                <w:lang w:val="af-ZA"/>
              </w:rPr>
              <w:t xml:space="preserve"> </w:t>
            </w:r>
            <w:proofErr w:type="spellStart"/>
            <w:r w:rsidRPr="003308EC">
              <w:rPr>
                <w:rFonts w:ascii="GHEA Grapalat" w:hAnsi="GHEA Grapalat"/>
                <w:b/>
                <w:bCs/>
                <w:lang w:val="af-ZA"/>
              </w:rPr>
              <w:t>ընդունվել</w:t>
            </w:r>
            <w:proofErr w:type="spellEnd"/>
            <w:r w:rsidRPr="003308EC">
              <w:rPr>
                <w:rFonts w:ascii="GHEA Grapalat" w:hAnsi="GHEA Grapalat"/>
                <w:b/>
                <w:bCs/>
                <w:lang w:val="af-ZA"/>
              </w:rPr>
              <w:t>:</w:t>
            </w:r>
          </w:p>
          <w:p w14:paraId="0251EE15" w14:textId="2ADAAD50" w:rsidR="00091854" w:rsidRPr="003308EC" w:rsidRDefault="00FB5F5C" w:rsidP="003308EC">
            <w:pPr>
              <w:spacing w:line="360" w:lineRule="auto"/>
              <w:jc w:val="both"/>
              <w:rPr>
                <w:rFonts w:ascii="GHEA Grapalat" w:hAnsi="GHEA Grapalat"/>
                <w:lang w:val="af-ZA"/>
              </w:rPr>
            </w:pPr>
            <w:proofErr w:type="spellStart"/>
            <w:r w:rsidRPr="003308EC">
              <w:rPr>
                <w:rFonts w:ascii="GHEA Grapalat" w:hAnsi="GHEA Grapalat"/>
                <w:lang w:val="af-ZA"/>
              </w:rPr>
              <w:t>Կարգավորվում</w:t>
            </w:r>
            <w:proofErr w:type="spellEnd"/>
            <w:r w:rsidR="00603F06" w:rsidRPr="003308EC">
              <w:rPr>
                <w:rFonts w:ascii="GHEA Grapalat" w:hAnsi="GHEA Grapalat"/>
                <w:lang w:val="af-ZA"/>
              </w:rPr>
              <w:t xml:space="preserve"> է ՀՀ </w:t>
            </w:r>
            <w:proofErr w:type="spellStart"/>
            <w:r w:rsidR="00603F06" w:rsidRPr="003308EC">
              <w:rPr>
                <w:rFonts w:ascii="GHEA Grapalat" w:hAnsi="GHEA Grapalat"/>
                <w:lang w:val="af-ZA"/>
              </w:rPr>
              <w:t>կառավարության</w:t>
            </w:r>
            <w:proofErr w:type="spellEnd"/>
            <w:r w:rsidR="00603F06" w:rsidRPr="003308EC">
              <w:rPr>
                <w:rFonts w:ascii="GHEA Grapalat" w:hAnsi="GHEA Grapalat"/>
                <w:lang w:val="af-ZA"/>
              </w:rPr>
              <w:t xml:space="preserve"> 26.12.2002 </w:t>
            </w:r>
            <w:proofErr w:type="spellStart"/>
            <w:r w:rsidR="00603F06" w:rsidRPr="003308EC">
              <w:rPr>
                <w:rFonts w:ascii="GHEA Grapalat" w:hAnsi="GHEA Grapalat"/>
                <w:lang w:val="af-ZA"/>
              </w:rPr>
              <w:t>թվականի</w:t>
            </w:r>
            <w:proofErr w:type="spellEnd"/>
            <w:r w:rsidR="00603F06" w:rsidRPr="003308EC">
              <w:rPr>
                <w:rFonts w:ascii="GHEA Grapalat" w:hAnsi="GHEA Grapalat"/>
                <w:lang w:val="af-ZA"/>
              </w:rPr>
              <w:t xml:space="preserve"> N 2121-Ն </w:t>
            </w:r>
            <w:proofErr w:type="spellStart"/>
            <w:r w:rsidR="00603F06" w:rsidRPr="003308EC">
              <w:rPr>
                <w:rFonts w:ascii="GHEA Grapalat" w:hAnsi="GHEA Grapalat"/>
                <w:lang w:val="af-ZA"/>
              </w:rPr>
              <w:t>որոշմամբ</w:t>
            </w:r>
            <w:proofErr w:type="spellEnd"/>
            <w:r w:rsidR="00603F06" w:rsidRPr="003308EC">
              <w:rPr>
                <w:rFonts w:ascii="GHEA Grapalat" w:hAnsi="GHEA Grapalat"/>
                <w:lang w:val="af-ZA"/>
              </w:rPr>
              <w:t>:</w:t>
            </w:r>
          </w:p>
        </w:tc>
      </w:tr>
      <w:tr w:rsidR="00091854" w:rsidRPr="003308EC" w14:paraId="6D90AAB6" w14:textId="77777777" w:rsidTr="00B243CC">
        <w:tblPrEx>
          <w:shd w:val="clear" w:color="auto" w:fill="auto"/>
        </w:tblPrEx>
        <w:trPr>
          <w:trHeight w:hRule="exact" w:val="2555"/>
        </w:trPr>
        <w:tc>
          <w:tcPr>
            <w:tcW w:w="10207" w:type="dxa"/>
            <w:tcBorders>
              <w:top w:val="single" w:sz="4" w:space="0" w:color="auto"/>
              <w:left w:val="single" w:sz="4" w:space="0" w:color="000000"/>
              <w:bottom w:val="single" w:sz="4" w:space="0" w:color="auto"/>
              <w:right w:val="single" w:sz="4" w:space="0" w:color="000000"/>
            </w:tcBorders>
          </w:tcPr>
          <w:p w14:paraId="72C2D62B" w14:textId="105DD3E6" w:rsidR="00091854" w:rsidRPr="003308EC" w:rsidRDefault="00091854" w:rsidP="003308EC">
            <w:pPr>
              <w:spacing w:line="360" w:lineRule="auto"/>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12. Ծրագրի 9-րդ կետից անհրաժեշտ է հանել «Ծրագրի շահառուի կողմից օգտագործված ոռոգման ջրի վարձավճարի փոխհատուցման կարգը և </w:t>
            </w:r>
            <w:proofErr w:type="spellStart"/>
            <w:r w:rsidRPr="003308EC">
              <w:rPr>
                <w:rFonts w:ascii="GHEA Grapalat" w:hAnsi="GHEA Grapalat"/>
                <w:color w:val="000000"/>
                <w:shd w:val="clear" w:color="auto" w:fill="FFFFFF"/>
                <w:lang w:val="hy-AM"/>
              </w:rPr>
              <w:t>ձևը</w:t>
            </w:r>
            <w:proofErr w:type="spellEnd"/>
            <w:r w:rsidRPr="003308EC">
              <w:rPr>
                <w:rFonts w:ascii="GHEA Grapalat" w:hAnsi="GHEA Grapalat"/>
                <w:color w:val="000000"/>
                <w:shd w:val="clear" w:color="auto" w:fill="FFFFFF"/>
                <w:lang w:val="hy-AM"/>
              </w:rPr>
              <w:t xml:space="preserve">.» վերնագիրը՝ նկատի ունենալով Նորմատիվ իրավական ակտերի մասին ՀՀ օրենքի  14-րդ հոդվածի 9-րդ մասի պահանջը, որի համաձայն՝ </w:t>
            </w:r>
            <w:r w:rsidRPr="003308EC">
              <w:rPr>
                <w:rFonts w:ascii="Calibri" w:hAnsi="Calibri" w:cs="Calibri"/>
                <w:color w:val="000000"/>
                <w:shd w:val="clear" w:color="auto" w:fill="FFFFFF"/>
                <w:lang w:val="hy-AM"/>
              </w:rPr>
              <w:t> </w:t>
            </w:r>
            <w:r w:rsidRPr="003308EC">
              <w:rPr>
                <w:rFonts w:ascii="GHEA Grapalat" w:hAnsi="GHEA Grapalat"/>
                <w:color w:val="000000"/>
                <w:shd w:val="clear" w:color="auto" w:fill="FFFFFF"/>
                <w:lang w:val="hy-AM"/>
              </w:rPr>
              <w:t>ենթաօրենսդրական նորմատիվ ակտերում կետերը, ենթակետերը և պարբերությունները վերնագրեր չեն ունենում:</w:t>
            </w:r>
          </w:p>
        </w:tc>
        <w:tc>
          <w:tcPr>
            <w:tcW w:w="4677" w:type="dxa"/>
            <w:tcBorders>
              <w:top w:val="single" w:sz="4" w:space="0" w:color="auto"/>
              <w:left w:val="single" w:sz="4" w:space="0" w:color="000000"/>
              <w:bottom w:val="single" w:sz="4" w:space="0" w:color="auto"/>
            </w:tcBorders>
          </w:tcPr>
          <w:p w14:paraId="4D983D3A" w14:textId="77777777" w:rsidR="00FB5F5C" w:rsidRPr="003308EC" w:rsidRDefault="00FB5F5C"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379F190C" w14:textId="6471B242" w:rsidR="00091854" w:rsidRPr="003308EC" w:rsidRDefault="00FB5F5C" w:rsidP="003308EC">
            <w:pPr>
              <w:spacing w:line="360" w:lineRule="auto"/>
              <w:jc w:val="both"/>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FB5F5C" w:rsidRPr="00B243CC" w14:paraId="578B395A" w14:textId="77777777" w:rsidTr="00B243CC">
        <w:tblPrEx>
          <w:shd w:val="clear" w:color="auto" w:fill="auto"/>
        </w:tblPrEx>
        <w:trPr>
          <w:trHeight w:hRule="exact" w:val="2126"/>
        </w:trPr>
        <w:tc>
          <w:tcPr>
            <w:tcW w:w="10207" w:type="dxa"/>
            <w:tcBorders>
              <w:top w:val="single" w:sz="4" w:space="0" w:color="auto"/>
              <w:left w:val="single" w:sz="4" w:space="0" w:color="000000"/>
              <w:bottom w:val="single" w:sz="4" w:space="0" w:color="auto"/>
              <w:right w:val="single" w:sz="4" w:space="0" w:color="000000"/>
            </w:tcBorders>
          </w:tcPr>
          <w:p w14:paraId="09D545FF" w14:textId="77777777" w:rsidR="00FB5F5C" w:rsidRPr="003308EC" w:rsidRDefault="00FB5F5C" w:rsidP="003308EC">
            <w:pPr>
              <w:spacing w:line="360" w:lineRule="auto"/>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13. Ծրագրի 9-րդ կետի 1-ին ենթակետում անհրաժեշտ է հստակեցնել, թե «վարձավճարի մասին» հասկացությունը կոնկրետ ինչին է վերաբերում (վարձավճարի վճարման ժամկետներին, </w:t>
            </w:r>
            <w:proofErr w:type="spellStart"/>
            <w:r w:rsidRPr="003308EC">
              <w:rPr>
                <w:rFonts w:ascii="GHEA Grapalat" w:hAnsi="GHEA Grapalat"/>
                <w:color w:val="000000"/>
                <w:shd w:val="clear" w:color="auto" w:fill="FFFFFF"/>
                <w:lang w:val="hy-AM"/>
              </w:rPr>
              <w:t>վարձավճարին</w:t>
            </w:r>
            <w:proofErr w:type="spellEnd"/>
            <w:r w:rsidRPr="003308EC">
              <w:rPr>
                <w:rFonts w:ascii="GHEA Grapalat" w:hAnsi="GHEA Grapalat"/>
                <w:color w:val="000000"/>
                <w:shd w:val="clear" w:color="auto" w:fill="FFFFFF"/>
                <w:lang w:val="hy-AM"/>
              </w:rPr>
              <w:t xml:space="preserve"> չափին և այլն): Սույն </w:t>
            </w:r>
            <w:proofErr w:type="spellStart"/>
            <w:r w:rsidRPr="003308EC">
              <w:rPr>
                <w:rFonts w:ascii="GHEA Grapalat" w:hAnsi="GHEA Grapalat"/>
                <w:color w:val="000000"/>
                <w:shd w:val="clear" w:color="auto" w:fill="FFFFFF"/>
                <w:lang w:val="hy-AM"/>
              </w:rPr>
              <w:t>կետում</w:t>
            </w:r>
            <w:proofErr w:type="spellEnd"/>
            <w:r w:rsidRPr="003308EC">
              <w:rPr>
                <w:rFonts w:ascii="GHEA Grapalat" w:hAnsi="GHEA Grapalat"/>
                <w:color w:val="000000"/>
                <w:shd w:val="clear" w:color="auto" w:fill="FFFFFF"/>
                <w:lang w:val="hy-AM"/>
              </w:rPr>
              <w:t xml:space="preserve"> անհրաժեշտ է հստակեցնել նաև, թե ինչ եղանակով է ամփոփ տեղեկատվությունը ներկայացվում Ջրային կոմիտե:</w:t>
            </w:r>
          </w:p>
          <w:p w14:paraId="174A0A74" w14:textId="77777777" w:rsidR="00FB5F5C" w:rsidRPr="003308EC" w:rsidRDefault="00FB5F5C" w:rsidP="003308EC">
            <w:pPr>
              <w:spacing w:line="360" w:lineRule="auto"/>
              <w:ind w:left="90"/>
              <w:jc w:val="both"/>
              <w:rPr>
                <w:rFonts w:ascii="GHEA Grapalat" w:hAnsi="GHEA Grapalat"/>
                <w:color w:val="000000"/>
                <w:shd w:val="clear" w:color="auto" w:fill="FFFFFF"/>
                <w:lang w:val="hy-AM"/>
              </w:rPr>
            </w:pPr>
          </w:p>
        </w:tc>
        <w:tc>
          <w:tcPr>
            <w:tcW w:w="4677" w:type="dxa"/>
            <w:tcBorders>
              <w:top w:val="single" w:sz="4" w:space="0" w:color="auto"/>
              <w:left w:val="single" w:sz="4" w:space="0" w:color="000000"/>
              <w:bottom w:val="single" w:sz="4" w:space="0" w:color="auto"/>
            </w:tcBorders>
          </w:tcPr>
          <w:p w14:paraId="385037E7" w14:textId="77777777" w:rsidR="00FB5F5C" w:rsidRPr="003308EC" w:rsidRDefault="00FB5F5C" w:rsidP="003308EC">
            <w:pPr>
              <w:spacing w:line="360" w:lineRule="auto"/>
              <w:jc w:val="center"/>
              <w:rPr>
                <w:rFonts w:ascii="GHEA Grapalat" w:hAnsi="GHEA Grapalat"/>
                <w:b/>
                <w:bCs/>
                <w:lang w:val="af-ZA"/>
              </w:rPr>
            </w:pPr>
            <w:proofErr w:type="spellStart"/>
            <w:r w:rsidRPr="003308EC">
              <w:rPr>
                <w:rFonts w:ascii="GHEA Grapalat" w:hAnsi="GHEA Grapalat"/>
                <w:b/>
                <w:bCs/>
                <w:lang w:val="af-ZA"/>
              </w:rPr>
              <w:t>Չի</w:t>
            </w:r>
            <w:proofErr w:type="spellEnd"/>
            <w:r w:rsidRPr="003308EC">
              <w:rPr>
                <w:rFonts w:ascii="GHEA Grapalat" w:hAnsi="GHEA Grapalat"/>
                <w:b/>
                <w:bCs/>
                <w:lang w:val="af-ZA"/>
              </w:rPr>
              <w:t xml:space="preserve"> </w:t>
            </w:r>
            <w:proofErr w:type="spellStart"/>
            <w:r w:rsidRPr="003308EC">
              <w:rPr>
                <w:rFonts w:ascii="GHEA Grapalat" w:hAnsi="GHEA Grapalat"/>
                <w:b/>
                <w:bCs/>
                <w:lang w:val="af-ZA"/>
              </w:rPr>
              <w:t>ընդունվել</w:t>
            </w:r>
            <w:proofErr w:type="spellEnd"/>
            <w:r w:rsidRPr="003308EC">
              <w:rPr>
                <w:rFonts w:ascii="GHEA Grapalat" w:hAnsi="GHEA Grapalat"/>
                <w:b/>
                <w:bCs/>
                <w:lang w:val="af-ZA"/>
              </w:rPr>
              <w:t>:</w:t>
            </w:r>
          </w:p>
          <w:p w14:paraId="0E7FCA94" w14:textId="787D5FB9" w:rsidR="00FB5F5C" w:rsidRPr="003308EC" w:rsidRDefault="00FB5F5C" w:rsidP="003308EC">
            <w:pPr>
              <w:spacing w:line="360" w:lineRule="auto"/>
              <w:jc w:val="both"/>
              <w:rPr>
                <w:rFonts w:ascii="GHEA Grapalat" w:hAnsi="GHEA Grapalat"/>
                <w:lang w:val="af-ZA"/>
              </w:rPr>
            </w:pPr>
            <w:proofErr w:type="spellStart"/>
            <w:r w:rsidRPr="003308EC">
              <w:rPr>
                <w:rFonts w:ascii="GHEA Grapalat" w:hAnsi="GHEA Grapalat"/>
                <w:lang w:val="af-ZA"/>
              </w:rPr>
              <w:t>Կարգավորվում</w:t>
            </w:r>
            <w:proofErr w:type="spellEnd"/>
            <w:r w:rsidRPr="003308EC">
              <w:rPr>
                <w:rFonts w:ascii="GHEA Grapalat" w:hAnsi="GHEA Grapalat"/>
                <w:lang w:val="af-ZA"/>
              </w:rPr>
              <w:t xml:space="preserve"> է ՀՀ </w:t>
            </w:r>
            <w:proofErr w:type="spellStart"/>
            <w:r w:rsidRPr="003308EC">
              <w:rPr>
                <w:rFonts w:ascii="GHEA Grapalat" w:hAnsi="GHEA Grapalat"/>
                <w:lang w:val="af-ZA"/>
              </w:rPr>
              <w:t>կառավարության</w:t>
            </w:r>
            <w:proofErr w:type="spellEnd"/>
            <w:r w:rsidRPr="003308EC">
              <w:rPr>
                <w:rFonts w:ascii="GHEA Grapalat" w:hAnsi="GHEA Grapalat"/>
                <w:lang w:val="af-ZA"/>
              </w:rPr>
              <w:t xml:space="preserve"> 26.12.2002 </w:t>
            </w:r>
            <w:proofErr w:type="spellStart"/>
            <w:r w:rsidRPr="003308EC">
              <w:rPr>
                <w:rFonts w:ascii="GHEA Grapalat" w:hAnsi="GHEA Grapalat"/>
                <w:lang w:val="af-ZA"/>
              </w:rPr>
              <w:t>թվականի</w:t>
            </w:r>
            <w:proofErr w:type="spellEnd"/>
            <w:r w:rsidRPr="003308EC">
              <w:rPr>
                <w:rFonts w:ascii="GHEA Grapalat" w:hAnsi="GHEA Grapalat"/>
                <w:lang w:val="af-ZA"/>
              </w:rPr>
              <w:t xml:space="preserve"> N 2121-Ն </w:t>
            </w:r>
            <w:proofErr w:type="spellStart"/>
            <w:r w:rsidRPr="003308EC">
              <w:rPr>
                <w:rFonts w:ascii="GHEA Grapalat" w:hAnsi="GHEA Grapalat"/>
                <w:lang w:val="af-ZA"/>
              </w:rPr>
              <w:t>որոշմամբ</w:t>
            </w:r>
            <w:proofErr w:type="spellEnd"/>
            <w:r w:rsidRPr="003308EC">
              <w:rPr>
                <w:rFonts w:ascii="GHEA Grapalat" w:hAnsi="GHEA Grapalat"/>
                <w:lang w:val="af-ZA"/>
              </w:rPr>
              <w:t>:</w:t>
            </w:r>
          </w:p>
        </w:tc>
      </w:tr>
      <w:tr w:rsidR="00FB5F5C" w:rsidRPr="003308EC" w14:paraId="6B935AC3" w14:textId="77777777" w:rsidTr="00B243CC">
        <w:tblPrEx>
          <w:shd w:val="clear" w:color="auto" w:fill="auto"/>
        </w:tblPrEx>
        <w:trPr>
          <w:trHeight w:hRule="exact" w:val="1711"/>
        </w:trPr>
        <w:tc>
          <w:tcPr>
            <w:tcW w:w="10207" w:type="dxa"/>
            <w:tcBorders>
              <w:top w:val="single" w:sz="4" w:space="0" w:color="auto"/>
              <w:left w:val="single" w:sz="4" w:space="0" w:color="000000"/>
              <w:bottom w:val="single" w:sz="4" w:space="0" w:color="auto"/>
              <w:right w:val="single" w:sz="4" w:space="0" w:color="000000"/>
            </w:tcBorders>
          </w:tcPr>
          <w:p w14:paraId="4295A571" w14:textId="77777777" w:rsidR="00FB5F5C" w:rsidRPr="003308EC" w:rsidRDefault="00FB5F5C" w:rsidP="003308EC">
            <w:pPr>
              <w:spacing w:line="360" w:lineRule="auto"/>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14. Ծրագրի 9-րդ կետի 3-րդ ենթակետում օգտագործվող «պատրաստում» բառն անհրաժեշտ է փոխարինել «մշակում» բառով՝ նկատի ունենալով «Նորմատիվ իրավական ակտերի մասին» ՀՀ օրենքի պահանջները:</w:t>
            </w:r>
          </w:p>
          <w:p w14:paraId="71C2C620" w14:textId="77777777" w:rsidR="00FB5F5C" w:rsidRPr="003308EC" w:rsidRDefault="00FB5F5C" w:rsidP="003308EC">
            <w:pPr>
              <w:spacing w:line="360" w:lineRule="auto"/>
              <w:jc w:val="both"/>
              <w:rPr>
                <w:rFonts w:ascii="GHEA Grapalat" w:hAnsi="GHEA Grapalat"/>
                <w:color w:val="000000"/>
                <w:shd w:val="clear" w:color="auto" w:fill="FFFFFF"/>
                <w:lang w:val="hy-AM"/>
              </w:rPr>
            </w:pPr>
          </w:p>
        </w:tc>
        <w:tc>
          <w:tcPr>
            <w:tcW w:w="4677" w:type="dxa"/>
            <w:tcBorders>
              <w:top w:val="single" w:sz="4" w:space="0" w:color="auto"/>
              <w:left w:val="single" w:sz="4" w:space="0" w:color="000000"/>
              <w:bottom w:val="single" w:sz="4" w:space="0" w:color="auto"/>
            </w:tcBorders>
          </w:tcPr>
          <w:p w14:paraId="185B4CC0" w14:textId="77777777" w:rsidR="00FB5F5C" w:rsidRPr="003308EC" w:rsidRDefault="00FB5F5C"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5837B122" w14:textId="019C2989" w:rsidR="00FB5F5C" w:rsidRPr="003308EC" w:rsidRDefault="00FB5F5C" w:rsidP="003308EC">
            <w:pPr>
              <w:spacing w:line="360" w:lineRule="auto"/>
              <w:jc w:val="both"/>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FB5F5C" w:rsidRPr="003308EC" w14:paraId="5E3BE980" w14:textId="77777777" w:rsidTr="00B243CC">
        <w:tblPrEx>
          <w:shd w:val="clear" w:color="auto" w:fill="auto"/>
        </w:tblPrEx>
        <w:trPr>
          <w:trHeight w:hRule="exact" w:val="1711"/>
        </w:trPr>
        <w:tc>
          <w:tcPr>
            <w:tcW w:w="10207" w:type="dxa"/>
            <w:tcBorders>
              <w:top w:val="single" w:sz="4" w:space="0" w:color="auto"/>
              <w:left w:val="single" w:sz="4" w:space="0" w:color="000000"/>
              <w:bottom w:val="single" w:sz="4" w:space="0" w:color="auto"/>
              <w:right w:val="single" w:sz="4" w:space="0" w:color="000000"/>
            </w:tcBorders>
          </w:tcPr>
          <w:p w14:paraId="491230B6" w14:textId="77777777" w:rsidR="00FB5F5C" w:rsidRPr="003308EC" w:rsidRDefault="00FB5F5C" w:rsidP="003308EC">
            <w:pPr>
              <w:spacing w:line="360" w:lineRule="auto"/>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15. Ծրագրի 5-րդ գլխի վերնագիրն անհրաժեշտ է հանել՝ նկատի ունենալով այն հանգամանքը, որ այն չի սահմանում ակնկալվող արդյունքին </w:t>
            </w:r>
            <w:proofErr w:type="spellStart"/>
            <w:r w:rsidRPr="003308EC">
              <w:rPr>
                <w:rFonts w:ascii="GHEA Grapalat" w:hAnsi="GHEA Grapalat"/>
                <w:color w:val="000000"/>
                <w:shd w:val="clear" w:color="auto" w:fill="FFFFFF"/>
                <w:lang w:val="hy-AM"/>
              </w:rPr>
              <w:t>վերաբերելի</w:t>
            </w:r>
            <w:proofErr w:type="spellEnd"/>
            <w:r w:rsidRPr="003308EC">
              <w:rPr>
                <w:rFonts w:ascii="GHEA Grapalat" w:hAnsi="GHEA Grapalat"/>
                <w:color w:val="000000"/>
                <w:shd w:val="clear" w:color="auto" w:fill="FFFFFF"/>
                <w:lang w:val="hy-AM"/>
              </w:rPr>
              <w:t xml:space="preserve"> դրույթներ և 5-րդ գլխի 10-րդ կետն անհրաժեշտ է սահմանել որպես 9-րդ կետի 4-րդ ենթակետ:</w:t>
            </w:r>
          </w:p>
          <w:p w14:paraId="5669F5A3" w14:textId="77777777" w:rsidR="00FB5F5C" w:rsidRPr="003308EC" w:rsidRDefault="00FB5F5C" w:rsidP="003308EC">
            <w:pPr>
              <w:spacing w:line="360" w:lineRule="auto"/>
              <w:ind w:left="180" w:hanging="42"/>
              <w:jc w:val="both"/>
              <w:rPr>
                <w:rFonts w:ascii="GHEA Grapalat" w:hAnsi="GHEA Grapalat"/>
                <w:color w:val="000000"/>
                <w:shd w:val="clear" w:color="auto" w:fill="FFFFFF"/>
                <w:lang w:val="hy-AM"/>
              </w:rPr>
            </w:pPr>
          </w:p>
        </w:tc>
        <w:tc>
          <w:tcPr>
            <w:tcW w:w="4677" w:type="dxa"/>
            <w:tcBorders>
              <w:top w:val="single" w:sz="4" w:space="0" w:color="auto"/>
              <w:left w:val="single" w:sz="4" w:space="0" w:color="000000"/>
              <w:bottom w:val="single" w:sz="4" w:space="0" w:color="auto"/>
            </w:tcBorders>
          </w:tcPr>
          <w:p w14:paraId="1A10CA05" w14:textId="77777777" w:rsidR="00087648" w:rsidRPr="003308EC" w:rsidRDefault="00087648"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3A014835" w14:textId="1122E8C7" w:rsidR="00FB5F5C" w:rsidRPr="003308EC" w:rsidRDefault="00087648" w:rsidP="003308EC">
            <w:pPr>
              <w:spacing w:line="360" w:lineRule="auto"/>
              <w:jc w:val="both"/>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FB5F5C" w:rsidRPr="003308EC" w14:paraId="42F0D44D" w14:textId="77777777" w:rsidTr="00B243CC">
        <w:tblPrEx>
          <w:shd w:val="clear" w:color="auto" w:fill="auto"/>
        </w:tblPrEx>
        <w:trPr>
          <w:trHeight w:hRule="exact" w:val="3689"/>
        </w:trPr>
        <w:tc>
          <w:tcPr>
            <w:tcW w:w="10207" w:type="dxa"/>
            <w:tcBorders>
              <w:top w:val="single" w:sz="4" w:space="0" w:color="auto"/>
              <w:left w:val="single" w:sz="4" w:space="0" w:color="000000"/>
              <w:bottom w:val="single" w:sz="4" w:space="0" w:color="auto"/>
              <w:right w:val="single" w:sz="4" w:space="0" w:color="000000"/>
            </w:tcBorders>
          </w:tcPr>
          <w:p w14:paraId="3B86ECEB" w14:textId="04445306" w:rsidR="00FB5F5C" w:rsidRPr="003308EC" w:rsidRDefault="00FB5F5C" w:rsidP="003308EC">
            <w:pPr>
              <w:spacing w:line="360" w:lineRule="auto"/>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lastRenderedPageBreak/>
              <w:t>16. Ծրագրում անհրաժեշտ է հստակ նախատեսել ՀՀ կառավարության կողմից վարձավճարների փոխանցման ընթացակարգը: Մասնավորապես,  Ծրագրի 10-րդ կետից պարզ չէ, թե ՀՀ կառավարությունը ամբողջ գումարն է միանգամից փոխանցում, թե մեկ անձի հաշվարկով է համապատասխան հաշվարկը կատարվում:</w:t>
            </w:r>
          </w:p>
          <w:p w14:paraId="337294C9" w14:textId="43ED4E1B" w:rsidR="00FB5F5C" w:rsidRPr="003308EC" w:rsidRDefault="00FB5F5C" w:rsidP="003308EC">
            <w:pPr>
              <w:spacing w:line="360" w:lineRule="auto"/>
              <w:contextualSpacing/>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Բացի այդ, սույն կետից պարզ չէ, թե ինչ եղանակով է ընկերությունը </w:t>
            </w:r>
            <w:proofErr w:type="spellStart"/>
            <w:r w:rsidRPr="003308EC">
              <w:rPr>
                <w:rFonts w:ascii="GHEA Grapalat" w:hAnsi="GHEA Grapalat"/>
                <w:color w:val="000000"/>
                <w:shd w:val="clear" w:color="auto" w:fill="FFFFFF"/>
                <w:lang w:val="hy-AM"/>
              </w:rPr>
              <w:t>ձևակերպում</w:t>
            </w:r>
            <w:proofErr w:type="spellEnd"/>
            <w:r w:rsidRPr="003308EC">
              <w:rPr>
                <w:rFonts w:ascii="GHEA Grapalat" w:hAnsi="GHEA Grapalat"/>
                <w:color w:val="000000"/>
                <w:shd w:val="clear" w:color="auto" w:fill="FFFFFF"/>
                <w:lang w:val="hy-AM"/>
              </w:rPr>
              <w:t xml:space="preserve"> </w:t>
            </w:r>
            <w:proofErr w:type="spellStart"/>
            <w:r w:rsidRPr="003308EC">
              <w:rPr>
                <w:rFonts w:ascii="GHEA Grapalat" w:hAnsi="GHEA Grapalat"/>
                <w:color w:val="000000"/>
                <w:shd w:val="clear" w:color="auto" w:fill="FFFFFF"/>
                <w:lang w:val="hy-AM"/>
              </w:rPr>
              <w:t>ջրօգտագործողի</w:t>
            </w:r>
            <w:proofErr w:type="spellEnd"/>
            <w:r w:rsidRPr="003308EC">
              <w:rPr>
                <w:rFonts w:ascii="GHEA Grapalat" w:hAnsi="GHEA Grapalat"/>
                <w:color w:val="000000"/>
                <w:shd w:val="clear" w:color="auto" w:fill="FFFFFF"/>
                <w:lang w:val="hy-AM"/>
              </w:rPr>
              <w:t xml:space="preserve"> բաժանորդային քարտին, և որ դեպքերում է տրամադրվում տեղեկանք կամ անդորրագիր:</w:t>
            </w:r>
          </w:p>
        </w:tc>
        <w:tc>
          <w:tcPr>
            <w:tcW w:w="4677" w:type="dxa"/>
            <w:tcBorders>
              <w:top w:val="single" w:sz="4" w:space="0" w:color="auto"/>
              <w:left w:val="single" w:sz="4" w:space="0" w:color="000000"/>
              <w:bottom w:val="single" w:sz="4" w:space="0" w:color="auto"/>
            </w:tcBorders>
          </w:tcPr>
          <w:p w14:paraId="1E497ED4" w14:textId="77777777" w:rsidR="00867900" w:rsidRPr="003308EC" w:rsidRDefault="00867900"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4DC2BD9B" w14:textId="04934E74" w:rsidR="00FB5F5C" w:rsidRPr="003308EC" w:rsidRDefault="00867900" w:rsidP="003308EC">
            <w:pPr>
              <w:spacing w:line="360" w:lineRule="auto"/>
              <w:jc w:val="both"/>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FB5F5C" w:rsidRPr="003308EC" w14:paraId="5E63EC3B" w14:textId="77777777" w:rsidTr="00B243CC">
        <w:trPr>
          <w:trHeight w:val="199"/>
        </w:trPr>
        <w:tc>
          <w:tcPr>
            <w:tcW w:w="10207" w:type="dxa"/>
            <w:vMerge w:val="restart"/>
            <w:shd w:val="clear" w:color="auto" w:fill="808080" w:themeFill="background1" w:themeFillShade="80"/>
          </w:tcPr>
          <w:p w14:paraId="22EDAA93" w14:textId="051DC9A1" w:rsidR="00FB5F5C" w:rsidRPr="003308EC" w:rsidRDefault="00FB5F5C" w:rsidP="003308EC">
            <w:pPr>
              <w:spacing w:line="360" w:lineRule="auto"/>
              <w:ind w:right="-108"/>
              <w:jc w:val="center"/>
              <w:rPr>
                <w:rFonts w:ascii="GHEA Grapalat" w:hAnsi="GHEA Grapalat" w:cs="Sylfaen"/>
                <w:lang w:val="af-ZA"/>
              </w:rPr>
            </w:pPr>
            <w:r w:rsidRPr="003308EC">
              <w:rPr>
                <w:rFonts w:ascii="GHEA Grapalat" w:hAnsi="GHEA Grapalat"/>
                <w:b/>
                <w:lang w:val="af-ZA"/>
              </w:rPr>
              <w:t>2.</w:t>
            </w:r>
            <w:r w:rsidRPr="003308EC">
              <w:rPr>
                <w:rFonts w:ascii="GHEA Grapalat" w:hAnsi="GHEA Grapalat" w:cs="Sylfaen"/>
                <w:lang w:val="af-ZA"/>
              </w:rPr>
              <w:t xml:space="preserve"> ՀՀ </w:t>
            </w:r>
            <w:proofErr w:type="spellStart"/>
            <w:r w:rsidRPr="003308EC">
              <w:rPr>
                <w:rFonts w:ascii="GHEA Grapalat" w:hAnsi="GHEA Grapalat" w:cs="Sylfaen"/>
                <w:lang w:val="af-ZA"/>
              </w:rPr>
              <w:t>ֆինանսների</w:t>
            </w:r>
            <w:proofErr w:type="spellEnd"/>
            <w:r w:rsidRPr="003308EC">
              <w:rPr>
                <w:rFonts w:ascii="GHEA Grapalat" w:hAnsi="GHEA Grapalat" w:cs="Sylfaen"/>
                <w:lang w:val="af-ZA"/>
              </w:rPr>
              <w:t xml:space="preserve"> </w:t>
            </w:r>
            <w:proofErr w:type="spellStart"/>
            <w:r w:rsidRPr="003308EC">
              <w:rPr>
                <w:rFonts w:ascii="GHEA Grapalat" w:hAnsi="GHEA Grapalat" w:cs="Sylfaen"/>
                <w:lang w:val="af-ZA"/>
              </w:rPr>
              <w:t>նախարարություն</w:t>
            </w:r>
            <w:proofErr w:type="spellEnd"/>
          </w:p>
          <w:p w14:paraId="77675436" w14:textId="12B59229" w:rsidR="00FB5F5C" w:rsidRPr="003308EC" w:rsidRDefault="00FB5F5C" w:rsidP="003308EC">
            <w:pPr>
              <w:spacing w:line="360" w:lineRule="auto"/>
              <w:jc w:val="center"/>
              <w:rPr>
                <w:rFonts w:ascii="GHEA Grapalat" w:hAnsi="GHEA Grapalat"/>
                <w:b/>
                <w:lang w:val="en-US"/>
              </w:rPr>
            </w:pPr>
          </w:p>
          <w:p w14:paraId="084C71BF" w14:textId="77777777" w:rsidR="00FB5F5C" w:rsidRPr="003308EC" w:rsidRDefault="00FB5F5C" w:rsidP="003308EC">
            <w:pPr>
              <w:spacing w:line="360" w:lineRule="auto"/>
              <w:jc w:val="center"/>
              <w:rPr>
                <w:rFonts w:ascii="GHEA Grapalat" w:hAnsi="GHEA Grapalat"/>
                <w:b/>
                <w:lang w:val="af-ZA"/>
              </w:rPr>
            </w:pPr>
          </w:p>
        </w:tc>
        <w:tc>
          <w:tcPr>
            <w:tcW w:w="4677" w:type="dxa"/>
            <w:tcBorders>
              <w:bottom w:val="single" w:sz="4" w:space="0" w:color="000000" w:themeColor="text1"/>
            </w:tcBorders>
            <w:shd w:val="clear" w:color="auto" w:fill="808080" w:themeFill="background1" w:themeFillShade="80"/>
          </w:tcPr>
          <w:p w14:paraId="77B463C1" w14:textId="64B7A61F" w:rsidR="00FB5F5C" w:rsidRPr="003308EC" w:rsidRDefault="00FB5F5C" w:rsidP="003308EC">
            <w:pPr>
              <w:spacing w:line="360" w:lineRule="auto"/>
              <w:rPr>
                <w:rFonts w:ascii="GHEA Grapalat" w:hAnsi="GHEA Grapalat"/>
                <w:lang w:val="hy-AM"/>
              </w:rPr>
            </w:pPr>
          </w:p>
        </w:tc>
      </w:tr>
      <w:tr w:rsidR="00FB5F5C" w:rsidRPr="003308EC" w14:paraId="46D4BF14" w14:textId="77777777" w:rsidTr="00B243CC">
        <w:trPr>
          <w:trHeight w:val="199"/>
        </w:trPr>
        <w:tc>
          <w:tcPr>
            <w:tcW w:w="10207" w:type="dxa"/>
            <w:vMerge/>
            <w:tcBorders>
              <w:bottom w:val="single" w:sz="4" w:space="0" w:color="000000"/>
            </w:tcBorders>
            <w:shd w:val="clear" w:color="auto" w:fill="808080" w:themeFill="background1" w:themeFillShade="80"/>
          </w:tcPr>
          <w:p w14:paraId="11359BFF" w14:textId="77777777" w:rsidR="00FB5F5C" w:rsidRPr="003308EC" w:rsidRDefault="00FB5F5C" w:rsidP="003308EC">
            <w:pPr>
              <w:spacing w:line="360" w:lineRule="auto"/>
              <w:jc w:val="center"/>
              <w:rPr>
                <w:rFonts w:ascii="GHEA Grapalat" w:hAnsi="GHEA Grapalat"/>
                <w:b/>
                <w:lang w:val="af-ZA"/>
              </w:rPr>
            </w:pPr>
          </w:p>
        </w:tc>
        <w:tc>
          <w:tcPr>
            <w:tcW w:w="4677" w:type="dxa"/>
            <w:tcBorders>
              <w:bottom w:val="single" w:sz="4" w:space="0" w:color="000000" w:themeColor="text1"/>
            </w:tcBorders>
            <w:shd w:val="clear" w:color="auto" w:fill="808080" w:themeFill="background1" w:themeFillShade="80"/>
          </w:tcPr>
          <w:p w14:paraId="50AE3930" w14:textId="746CDE7B" w:rsidR="00FB5F5C" w:rsidRPr="003308EC" w:rsidRDefault="00FB5F5C" w:rsidP="003308EC">
            <w:pPr>
              <w:spacing w:line="360" w:lineRule="auto"/>
              <w:rPr>
                <w:rFonts w:ascii="GHEA Grapalat" w:hAnsi="GHEA Grapalat"/>
                <w:lang w:val="hy-AM"/>
              </w:rPr>
            </w:pPr>
          </w:p>
        </w:tc>
      </w:tr>
      <w:tr w:rsidR="00FB5F5C" w:rsidRPr="00B243CC" w14:paraId="319489AD" w14:textId="77777777" w:rsidTr="00B243CC">
        <w:tblPrEx>
          <w:shd w:val="clear" w:color="auto" w:fill="auto"/>
        </w:tblPrEx>
        <w:trPr>
          <w:trHeight w:val="3084"/>
        </w:trPr>
        <w:tc>
          <w:tcPr>
            <w:tcW w:w="10207" w:type="dxa"/>
            <w:tcBorders>
              <w:top w:val="single" w:sz="4" w:space="0" w:color="000000"/>
              <w:left w:val="single" w:sz="4" w:space="0" w:color="000000"/>
              <w:bottom w:val="single" w:sz="4" w:space="0" w:color="auto"/>
              <w:right w:val="single" w:sz="4" w:space="0" w:color="000000"/>
            </w:tcBorders>
          </w:tcPr>
          <w:p w14:paraId="3C9E01C2" w14:textId="30041C02" w:rsidR="00FB5F5C" w:rsidRPr="003308EC" w:rsidRDefault="00FB5F5C" w:rsidP="00B243CC">
            <w:pPr>
              <w:pStyle w:val="ListParagraph"/>
              <w:numPr>
                <w:ilvl w:val="0"/>
                <w:numId w:val="1"/>
              </w:numPr>
              <w:tabs>
                <w:tab w:val="left" w:pos="180"/>
              </w:tabs>
              <w:spacing w:line="360" w:lineRule="auto"/>
              <w:ind w:left="180" w:firstLine="136"/>
              <w:jc w:val="both"/>
              <w:rPr>
                <w:rFonts w:ascii="GHEA Grapalat" w:hAnsi="GHEA Grapalat"/>
                <w:lang w:val="af-ZA"/>
              </w:rPr>
            </w:pPr>
            <w:proofErr w:type="spellStart"/>
            <w:r w:rsidRPr="003308EC">
              <w:rPr>
                <w:rFonts w:ascii="GHEA Grapalat" w:hAnsi="GHEA Grapalat"/>
              </w:rPr>
              <w:t>Նախագծով</w:t>
            </w:r>
            <w:proofErr w:type="spellEnd"/>
            <w:r w:rsidRPr="003308EC">
              <w:rPr>
                <w:rFonts w:ascii="GHEA Grapalat" w:hAnsi="GHEA Grapalat"/>
              </w:rPr>
              <w:t xml:space="preserve"> </w:t>
            </w:r>
            <w:proofErr w:type="spellStart"/>
            <w:r w:rsidRPr="003308EC">
              <w:rPr>
                <w:rFonts w:ascii="GHEA Grapalat" w:hAnsi="GHEA Grapalat"/>
              </w:rPr>
              <w:t>առաջարկվում</w:t>
            </w:r>
            <w:proofErr w:type="spellEnd"/>
            <w:r w:rsidRPr="003308EC">
              <w:rPr>
                <w:rFonts w:ascii="GHEA Grapalat" w:hAnsi="GHEA Grapalat"/>
              </w:rPr>
              <w:t xml:space="preserve"> է </w:t>
            </w:r>
            <w:proofErr w:type="spellStart"/>
            <w:r w:rsidRPr="003308EC">
              <w:rPr>
                <w:rFonts w:ascii="GHEA Grapalat" w:hAnsi="GHEA Grapalat"/>
              </w:rPr>
              <w:t>գյուղատնտեսական</w:t>
            </w:r>
            <w:proofErr w:type="spellEnd"/>
            <w:r w:rsidRPr="003308EC">
              <w:rPr>
                <w:rFonts w:ascii="GHEA Grapalat" w:hAnsi="GHEA Grapalat"/>
                <w:lang w:val="af-ZA"/>
              </w:rPr>
              <w:t xml:space="preserve"> </w:t>
            </w:r>
            <w:proofErr w:type="spellStart"/>
            <w:r w:rsidRPr="003308EC">
              <w:rPr>
                <w:rFonts w:ascii="GHEA Grapalat" w:hAnsi="GHEA Grapalat"/>
              </w:rPr>
              <w:t>հողատարածքներում</w:t>
            </w:r>
            <w:proofErr w:type="spellEnd"/>
            <w:r w:rsidRPr="003308EC">
              <w:rPr>
                <w:rFonts w:ascii="GHEA Grapalat" w:hAnsi="GHEA Grapalat"/>
                <w:lang w:val="af-ZA"/>
              </w:rPr>
              <w:t xml:space="preserve"> </w:t>
            </w:r>
            <w:proofErr w:type="spellStart"/>
            <w:r w:rsidRPr="003308EC">
              <w:rPr>
                <w:rFonts w:ascii="GHEA Grapalat" w:hAnsi="GHEA Grapalat"/>
              </w:rPr>
              <w:t>ոռոգման</w:t>
            </w:r>
            <w:proofErr w:type="spellEnd"/>
            <w:r w:rsidRPr="003308EC">
              <w:rPr>
                <w:rFonts w:ascii="GHEA Grapalat" w:hAnsi="GHEA Grapalat"/>
                <w:lang w:val="af-ZA"/>
              </w:rPr>
              <w:t xml:space="preserve"> </w:t>
            </w:r>
            <w:proofErr w:type="spellStart"/>
            <w:r w:rsidRPr="003308EC">
              <w:rPr>
                <w:rFonts w:ascii="GHEA Grapalat" w:hAnsi="GHEA Grapalat"/>
              </w:rPr>
              <w:t>արդյունավետ</w:t>
            </w:r>
            <w:proofErr w:type="spellEnd"/>
            <w:r w:rsidRPr="003308EC">
              <w:rPr>
                <w:rFonts w:ascii="GHEA Grapalat" w:hAnsi="GHEA Grapalat"/>
                <w:lang w:val="af-ZA"/>
              </w:rPr>
              <w:t xml:space="preserve"> </w:t>
            </w:r>
            <w:proofErr w:type="spellStart"/>
            <w:r w:rsidRPr="003308EC">
              <w:rPr>
                <w:rFonts w:ascii="GHEA Grapalat" w:hAnsi="GHEA Grapalat"/>
              </w:rPr>
              <w:t>եղանակների</w:t>
            </w:r>
            <w:proofErr w:type="spellEnd"/>
            <w:r w:rsidRPr="003308EC">
              <w:rPr>
                <w:rFonts w:ascii="GHEA Grapalat" w:hAnsi="GHEA Grapalat"/>
                <w:lang w:val="af-ZA"/>
              </w:rPr>
              <w:t xml:space="preserve"> </w:t>
            </w:r>
            <w:proofErr w:type="spellStart"/>
            <w:r w:rsidRPr="003308EC">
              <w:rPr>
                <w:rFonts w:ascii="GHEA Grapalat" w:hAnsi="GHEA Grapalat"/>
              </w:rPr>
              <w:t>կիրառումը</w:t>
            </w:r>
            <w:proofErr w:type="spellEnd"/>
            <w:r w:rsidRPr="003308EC">
              <w:rPr>
                <w:rFonts w:ascii="GHEA Grapalat" w:hAnsi="GHEA Grapalat"/>
              </w:rPr>
              <w:t xml:space="preserve"> </w:t>
            </w:r>
            <w:r w:rsidRPr="003308EC">
              <w:rPr>
                <w:rFonts w:ascii="GHEA Grapalat" w:hAnsi="GHEA Grapalat"/>
                <w:lang w:val="hy-AM"/>
              </w:rPr>
              <w:t>խթանելու</w:t>
            </w:r>
            <w:r w:rsidRPr="003308EC">
              <w:rPr>
                <w:rFonts w:ascii="GHEA Grapalat" w:hAnsi="GHEA Grapalat"/>
              </w:rPr>
              <w:t xml:space="preserve"> </w:t>
            </w:r>
            <w:proofErr w:type="spellStart"/>
            <w:r w:rsidRPr="003308EC">
              <w:rPr>
                <w:rFonts w:ascii="GHEA Grapalat" w:hAnsi="GHEA Grapalat"/>
              </w:rPr>
              <w:t>նպատակով</w:t>
            </w:r>
            <w:proofErr w:type="spellEnd"/>
            <w:r w:rsidRPr="003308EC">
              <w:rPr>
                <w:rFonts w:ascii="GHEA Grapalat" w:hAnsi="GHEA Grapalat"/>
              </w:rPr>
              <w:t xml:space="preserve"> </w:t>
            </w:r>
            <w:proofErr w:type="spellStart"/>
            <w:r w:rsidRPr="003308EC">
              <w:rPr>
                <w:rFonts w:ascii="GHEA Grapalat" w:hAnsi="GHEA Grapalat"/>
              </w:rPr>
              <w:t>ոռոգման</w:t>
            </w:r>
            <w:proofErr w:type="spellEnd"/>
            <w:r w:rsidRPr="003308EC">
              <w:rPr>
                <w:rFonts w:ascii="GHEA Grapalat" w:hAnsi="GHEA Grapalat"/>
                <w:lang w:val="af-ZA"/>
              </w:rPr>
              <w:t xml:space="preserve"> </w:t>
            </w:r>
            <w:proofErr w:type="spellStart"/>
            <w:r w:rsidRPr="003308EC">
              <w:rPr>
                <w:rFonts w:ascii="GHEA Grapalat" w:hAnsi="GHEA Grapalat"/>
              </w:rPr>
              <w:t>ջրի</w:t>
            </w:r>
            <w:proofErr w:type="spellEnd"/>
            <w:r w:rsidRPr="003308EC">
              <w:rPr>
                <w:rFonts w:ascii="GHEA Grapalat" w:hAnsi="GHEA Grapalat"/>
                <w:lang w:val="af-ZA"/>
              </w:rPr>
              <w:t xml:space="preserve"> </w:t>
            </w:r>
            <w:proofErr w:type="spellStart"/>
            <w:r w:rsidRPr="003308EC">
              <w:rPr>
                <w:rFonts w:ascii="GHEA Grapalat" w:hAnsi="GHEA Grapalat"/>
              </w:rPr>
              <w:t>վարձավճարի</w:t>
            </w:r>
            <w:proofErr w:type="spellEnd"/>
            <w:r w:rsidRPr="003308EC">
              <w:rPr>
                <w:rFonts w:ascii="GHEA Grapalat" w:hAnsi="GHEA Grapalat"/>
                <w:lang w:val="af-ZA"/>
              </w:rPr>
              <w:t xml:space="preserve"> 100%-</w:t>
            </w:r>
            <w:r w:rsidRPr="003308EC">
              <w:rPr>
                <w:rFonts w:ascii="GHEA Grapalat" w:hAnsi="GHEA Grapalat"/>
              </w:rPr>
              <w:t>ի</w:t>
            </w:r>
            <w:r w:rsidRPr="003308EC">
              <w:rPr>
                <w:rFonts w:ascii="GHEA Grapalat" w:hAnsi="GHEA Grapalat"/>
                <w:lang w:val="af-ZA"/>
              </w:rPr>
              <w:t xml:space="preserve"> </w:t>
            </w:r>
            <w:proofErr w:type="spellStart"/>
            <w:r w:rsidRPr="003308EC">
              <w:rPr>
                <w:rFonts w:ascii="GHEA Grapalat" w:hAnsi="GHEA Grapalat"/>
              </w:rPr>
              <w:t>չափով</w:t>
            </w:r>
            <w:proofErr w:type="spellEnd"/>
            <w:r w:rsidRPr="003308EC">
              <w:rPr>
                <w:rFonts w:ascii="GHEA Grapalat" w:hAnsi="GHEA Grapalat"/>
              </w:rPr>
              <w:t xml:space="preserve"> </w:t>
            </w:r>
            <w:proofErr w:type="spellStart"/>
            <w:r w:rsidRPr="003308EC">
              <w:rPr>
                <w:rFonts w:ascii="GHEA Grapalat" w:hAnsi="GHEA Grapalat"/>
              </w:rPr>
              <w:t>պետական</w:t>
            </w:r>
            <w:proofErr w:type="spellEnd"/>
            <w:r w:rsidRPr="003308EC">
              <w:rPr>
                <w:rFonts w:ascii="GHEA Grapalat" w:hAnsi="GHEA Grapalat"/>
              </w:rPr>
              <w:t xml:space="preserve"> </w:t>
            </w:r>
            <w:proofErr w:type="spellStart"/>
            <w:r w:rsidRPr="003308EC">
              <w:rPr>
                <w:rFonts w:ascii="GHEA Grapalat" w:hAnsi="GHEA Grapalat"/>
              </w:rPr>
              <w:t>աջակցություն</w:t>
            </w:r>
            <w:proofErr w:type="spellEnd"/>
            <w:r w:rsidRPr="003308EC">
              <w:rPr>
                <w:rFonts w:ascii="GHEA Grapalat" w:hAnsi="GHEA Grapalat"/>
              </w:rPr>
              <w:t xml:space="preserve"> </w:t>
            </w:r>
            <w:proofErr w:type="spellStart"/>
            <w:r w:rsidRPr="003308EC">
              <w:rPr>
                <w:rFonts w:ascii="GHEA Grapalat" w:hAnsi="GHEA Grapalat"/>
              </w:rPr>
              <w:t>ցուցաբերել</w:t>
            </w:r>
            <w:proofErr w:type="spellEnd"/>
            <w:r w:rsidRPr="003308EC">
              <w:rPr>
                <w:rFonts w:ascii="GHEA Grapalat" w:hAnsi="GHEA Grapalat"/>
              </w:rPr>
              <w:t xml:space="preserve"> </w:t>
            </w:r>
            <w:r w:rsidRPr="003308EC">
              <w:rPr>
                <w:rFonts w:ascii="GHEA Grapalat" w:hAnsi="GHEA Grapalat" w:cs="GHEA Grapalat"/>
              </w:rPr>
              <w:t xml:space="preserve">ՀՀ </w:t>
            </w:r>
            <w:proofErr w:type="spellStart"/>
            <w:r w:rsidRPr="003308EC">
              <w:rPr>
                <w:rFonts w:ascii="GHEA Grapalat" w:hAnsi="GHEA Grapalat" w:cs="GHEA Grapalat"/>
              </w:rPr>
              <w:t>գյուղատնտեսական</w:t>
            </w:r>
            <w:proofErr w:type="spellEnd"/>
            <w:r w:rsidRPr="003308EC">
              <w:rPr>
                <w:rFonts w:ascii="GHEA Grapalat" w:hAnsi="GHEA Grapalat" w:cs="GHEA Grapalat"/>
              </w:rPr>
              <w:t xml:space="preserve"> </w:t>
            </w:r>
            <w:proofErr w:type="spellStart"/>
            <w:r w:rsidRPr="003308EC">
              <w:rPr>
                <w:rFonts w:ascii="GHEA Grapalat" w:hAnsi="GHEA Grapalat" w:cs="GHEA Grapalat"/>
              </w:rPr>
              <w:t>մշակաբույսերով</w:t>
            </w:r>
            <w:proofErr w:type="spellEnd"/>
            <w:r w:rsidRPr="003308EC">
              <w:rPr>
                <w:rFonts w:ascii="GHEA Grapalat" w:hAnsi="GHEA Grapalat" w:cs="GHEA Grapalat"/>
              </w:rPr>
              <w:t xml:space="preserve"> </w:t>
            </w:r>
            <w:proofErr w:type="spellStart"/>
            <w:r w:rsidRPr="003308EC">
              <w:rPr>
                <w:rFonts w:ascii="GHEA Grapalat" w:hAnsi="GHEA Grapalat" w:cs="GHEA Grapalat"/>
              </w:rPr>
              <w:t>զբաղեցված</w:t>
            </w:r>
            <w:proofErr w:type="spellEnd"/>
            <w:r w:rsidRPr="003308EC">
              <w:rPr>
                <w:rFonts w:ascii="GHEA Grapalat" w:hAnsi="GHEA Grapalat" w:cs="GHEA Grapalat"/>
              </w:rPr>
              <w:t xml:space="preserve"> </w:t>
            </w:r>
            <w:proofErr w:type="spellStart"/>
            <w:r w:rsidRPr="003308EC">
              <w:rPr>
                <w:rFonts w:ascii="GHEA Grapalat" w:hAnsi="GHEA Grapalat" w:cs="GHEA Grapalat"/>
              </w:rPr>
              <w:t>մինչև</w:t>
            </w:r>
            <w:proofErr w:type="spellEnd"/>
            <w:r w:rsidRPr="003308EC">
              <w:rPr>
                <w:rFonts w:ascii="GHEA Grapalat" w:hAnsi="GHEA Grapalat" w:cs="GHEA Grapalat"/>
              </w:rPr>
              <w:t xml:space="preserve"> 3 </w:t>
            </w:r>
            <w:proofErr w:type="spellStart"/>
            <w:r w:rsidRPr="003308EC">
              <w:rPr>
                <w:rFonts w:ascii="GHEA Grapalat" w:hAnsi="GHEA Grapalat" w:cs="GHEA Grapalat"/>
              </w:rPr>
              <w:t>հա</w:t>
            </w:r>
            <w:proofErr w:type="spellEnd"/>
          </w:p>
        </w:tc>
        <w:tc>
          <w:tcPr>
            <w:tcW w:w="4677" w:type="dxa"/>
            <w:tcBorders>
              <w:left w:val="single" w:sz="4" w:space="0" w:color="000000"/>
              <w:bottom w:val="single" w:sz="4" w:space="0" w:color="auto"/>
            </w:tcBorders>
          </w:tcPr>
          <w:p w14:paraId="74CBBF33" w14:textId="4FBAB100" w:rsidR="00FB5F5C" w:rsidRPr="003308EC" w:rsidRDefault="00FB5F5C" w:rsidP="003308EC">
            <w:pPr>
              <w:spacing w:line="360" w:lineRule="auto"/>
              <w:jc w:val="center"/>
              <w:rPr>
                <w:rFonts w:ascii="GHEA Grapalat" w:hAnsi="GHEA Grapalat"/>
                <w:b/>
                <w:lang w:val="af-ZA"/>
              </w:rPr>
            </w:pPr>
            <w:proofErr w:type="spellStart"/>
            <w:r w:rsidRPr="003308EC">
              <w:rPr>
                <w:rFonts w:ascii="GHEA Grapalat" w:hAnsi="GHEA Grapalat"/>
                <w:b/>
                <w:lang w:val="en-US"/>
              </w:rPr>
              <w:t>Ընդունվել</w:t>
            </w:r>
            <w:proofErr w:type="spellEnd"/>
            <w:r w:rsidRPr="003308EC">
              <w:rPr>
                <w:rFonts w:ascii="GHEA Grapalat" w:hAnsi="GHEA Grapalat"/>
                <w:b/>
                <w:lang w:val="af-ZA"/>
              </w:rPr>
              <w:t xml:space="preserve"> </w:t>
            </w:r>
            <w:r w:rsidRPr="003308EC">
              <w:rPr>
                <w:rFonts w:ascii="GHEA Grapalat" w:hAnsi="GHEA Grapalat"/>
                <w:b/>
                <w:lang w:val="en-US"/>
              </w:rPr>
              <w:t>է</w:t>
            </w:r>
            <w:r w:rsidRPr="003308EC">
              <w:rPr>
                <w:rFonts w:ascii="GHEA Grapalat" w:hAnsi="GHEA Grapalat"/>
                <w:b/>
                <w:lang w:val="af-ZA"/>
              </w:rPr>
              <w:t xml:space="preserve"> </w:t>
            </w:r>
            <w:proofErr w:type="spellStart"/>
            <w:r w:rsidRPr="003308EC">
              <w:rPr>
                <w:rFonts w:ascii="GHEA Grapalat" w:hAnsi="GHEA Grapalat"/>
                <w:b/>
                <w:lang w:val="en-US"/>
              </w:rPr>
              <w:t>մասամբ</w:t>
            </w:r>
            <w:proofErr w:type="spellEnd"/>
            <w:r w:rsidRPr="003308EC">
              <w:rPr>
                <w:rFonts w:ascii="GHEA Grapalat" w:hAnsi="GHEA Grapalat"/>
                <w:b/>
                <w:lang w:val="af-ZA"/>
              </w:rPr>
              <w:t>:</w:t>
            </w:r>
          </w:p>
          <w:p w14:paraId="422F2B91" w14:textId="77777777" w:rsidR="00FB5F5C" w:rsidRPr="003308EC" w:rsidRDefault="00FB5F5C" w:rsidP="003308EC">
            <w:pPr>
              <w:spacing w:line="360" w:lineRule="auto"/>
              <w:jc w:val="center"/>
              <w:rPr>
                <w:rFonts w:ascii="GHEA Grapalat" w:hAnsi="GHEA Grapalat"/>
                <w:b/>
                <w:bCs/>
                <w:lang w:val="af-ZA"/>
              </w:rPr>
            </w:pPr>
          </w:p>
          <w:p w14:paraId="26A72D26" w14:textId="398A80E9" w:rsidR="00FB5F5C" w:rsidRPr="003308EC" w:rsidRDefault="00FB5F5C" w:rsidP="003308EC">
            <w:pPr>
              <w:spacing w:line="360" w:lineRule="auto"/>
              <w:jc w:val="both"/>
              <w:rPr>
                <w:rFonts w:ascii="GHEA Grapalat" w:hAnsi="GHEA Grapalat"/>
                <w:bCs/>
                <w:lang w:val="af-ZA"/>
              </w:rPr>
            </w:pPr>
            <w:proofErr w:type="spellStart"/>
            <w:r w:rsidRPr="003308EC">
              <w:rPr>
                <w:rFonts w:ascii="GHEA Grapalat" w:hAnsi="GHEA Grapalat"/>
                <w:bCs/>
                <w:lang w:val="af-ZA"/>
              </w:rPr>
              <w:t>Ծրագիրն</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իր</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բովանդակությամբ</w:t>
            </w:r>
            <w:proofErr w:type="spellEnd"/>
            <w:r w:rsidRPr="003308EC">
              <w:rPr>
                <w:rFonts w:ascii="GHEA Grapalat" w:hAnsi="GHEA Grapalat"/>
                <w:bCs/>
                <w:lang w:val="af-ZA"/>
              </w:rPr>
              <w:t xml:space="preserve"> և </w:t>
            </w:r>
            <w:proofErr w:type="spellStart"/>
            <w:r w:rsidRPr="003308EC">
              <w:rPr>
                <w:rFonts w:ascii="GHEA Grapalat" w:hAnsi="GHEA Grapalat"/>
                <w:bCs/>
                <w:lang w:val="af-ZA"/>
              </w:rPr>
              <w:t>իր</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բնույթով</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ունի</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ոչ</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միայն</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սոցիալական</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ուղղվածություն</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այլ</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այն</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տնտեսական</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իր</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լծակներով</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կօգնի</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համեմատաբար</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նվազեցնելու</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մեկ</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միավոր</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ջրի</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ծավալին</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ընկնող</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ծախսերը</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որն</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իր</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հերթին</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միջնաժամկետ</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հատվածում</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կթեթևացնի</w:t>
            </w:r>
            <w:proofErr w:type="spellEnd"/>
            <w:r w:rsidRPr="003308EC">
              <w:rPr>
                <w:rFonts w:ascii="GHEA Grapalat" w:hAnsi="GHEA Grapalat"/>
                <w:bCs/>
                <w:lang w:val="af-ZA"/>
              </w:rPr>
              <w:t xml:space="preserve"> ՋՕԸ-</w:t>
            </w:r>
            <w:proofErr w:type="spellStart"/>
            <w:r w:rsidRPr="003308EC">
              <w:rPr>
                <w:rFonts w:ascii="GHEA Grapalat" w:hAnsi="GHEA Grapalat"/>
                <w:bCs/>
                <w:lang w:val="af-ZA"/>
              </w:rPr>
              <w:t>երի</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ֆինանսական</w:t>
            </w:r>
            <w:proofErr w:type="spellEnd"/>
            <w:r w:rsidRPr="003308EC">
              <w:rPr>
                <w:rFonts w:ascii="GHEA Grapalat" w:hAnsi="GHEA Grapalat"/>
                <w:bCs/>
                <w:lang w:val="af-ZA"/>
              </w:rPr>
              <w:t xml:space="preserve"> </w:t>
            </w:r>
            <w:proofErr w:type="spellStart"/>
            <w:r w:rsidRPr="003308EC">
              <w:rPr>
                <w:rFonts w:ascii="GHEA Grapalat" w:hAnsi="GHEA Grapalat"/>
                <w:bCs/>
                <w:lang w:val="af-ZA"/>
              </w:rPr>
              <w:t>բեռը</w:t>
            </w:r>
            <w:proofErr w:type="spellEnd"/>
            <w:r w:rsidRPr="003308EC">
              <w:rPr>
                <w:rFonts w:ascii="GHEA Grapalat" w:hAnsi="GHEA Grapalat"/>
                <w:bCs/>
                <w:lang w:val="af-ZA"/>
              </w:rPr>
              <w:t>:</w:t>
            </w:r>
          </w:p>
          <w:p w14:paraId="11802ADC" w14:textId="328C9D00" w:rsidR="00FB5F5C" w:rsidRPr="003308EC" w:rsidRDefault="00FB5F5C" w:rsidP="003308EC">
            <w:pPr>
              <w:spacing w:line="360" w:lineRule="auto"/>
              <w:jc w:val="both"/>
              <w:rPr>
                <w:rFonts w:ascii="GHEA Grapalat" w:hAnsi="GHEA Grapalat" w:cs="GHEA Grapalat"/>
                <w:lang w:val="af-ZA"/>
              </w:rPr>
            </w:pPr>
            <w:proofErr w:type="spellStart"/>
            <w:r w:rsidRPr="003308EC">
              <w:rPr>
                <w:rFonts w:ascii="GHEA Grapalat" w:hAnsi="GHEA Grapalat"/>
                <w:bCs/>
                <w:lang w:val="af-ZA"/>
              </w:rPr>
              <w:t>Կաթիլային</w:t>
            </w:r>
            <w:proofErr w:type="spellEnd"/>
            <w:r w:rsidRPr="003308EC">
              <w:rPr>
                <w:rFonts w:ascii="GHEA Grapalat" w:hAnsi="GHEA Grapalat"/>
                <w:bCs/>
                <w:lang w:val="af-ZA"/>
              </w:rPr>
              <w:t xml:space="preserve"> </w:t>
            </w:r>
            <w:r w:rsidRPr="003308EC">
              <w:rPr>
                <w:rFonts w:ascii="GHEA Grapalat" w:hAnsi="GHEA Grapalat" w:cs="GHEA Grapalat"/>
              </w:rPr>
              <w:t>և</w:t>
            </w:r>
            <w:r w:rsidRPr="003308EC">
              <w:rPr>
                <w:rFonts w:ascii="GHEA Grapalat" w:hAnsi="GHEA Grapalat" w:cs="GHEA Grapalat"/>
                <w:lang w:val="af-ZA"/>
              </w:rPr>
              <w:t>/</w:t>
            </w:r>
            <w:proofErr w:type="spellStart"/>
            <w:r w:rsidRPr="003308EC">
              <w:rPr>
                <w:rFonts w:ascii="GHEA Grapalat" w:hAnsi="GHEA Grapalat" w:cs="GHEA Grapalat"/>
              </w:rPr>
              <w:t>կամ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rPr>
              <w:t>անձրևացման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rPr>
              <w:lastRenderedPageBreak/>
              <w:t>ոռոգման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rPr>
              <w:t>արդի</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rPr>
              <w:t>համակարգեր</w:t>
            </w:r>
            <w:proofErr w:type="spellEnd"/>
            <w:r w:rsidRPr="003308EC">
              <w:rPr>
                <w:rFonts w:ascii="GHEA Grapalat" w:hAnsi="GHEA Grapalat" w:cs="GHEA Grapalat"/>
                <w:lang w:val="en-US"/>
              </w:rPr>
              <w:t>ն</w:t>
            </w:r>
            <w:r w:rsidRPr="003308EC">
              <w:rPr>
                <w:rFonts w:ascii="GHEA Grapalat" w:hAnsi="GHEA Grapalat" w:cs="GHEA Grapalat"/>
                <w:lang w:val="af-ZA"/>
              </w:rPr>
              <w:t xml:space="preserve"> </w:t>
            </w:r>
            <w:proofErr w:type="spellStart"/>
            <w:r w:rsidRPr="003308EC">
              <w:rPr>
                <w:rFonts w:ascii="GHEA Grapalat" w:hAnsi="GHEA Grapalat" w:cs="GHEA Grapalat"/>
                <w:lang w:val="en-US"/>
              </w:rPr>
              <w:t>իրենց</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բնույթով</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ներկայացնում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են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ճնշումային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խողովակաշարերի</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առկայություն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այլ</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ոչ</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թե</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բաց</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ոռոգման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համակարգեր</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որը</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հնարավորություն</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w:t>
            </w:r>
            <w:proofErr w:type="spellStart"/>
            <w:r w:rsidRPr="003308EC">
              <w:rPr>
                <w:rFonts w:ascii="GHEA Grapalat" w:hAnsi="GHEA Grapalat" w:cs="GHEA Grapalat"/>
                <w:lang w:val="en-US"/>
              </w:rPr>
              <w:t>տալիս</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հաշվառել</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ջրի</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ծավալը</w:t>
            </w:r>
            <w:proofErr w:type="spellEnd"/>
            <w:r w:rsidRPr="003308EC">
              <w:rPr>
                <w:rFonts w:ascii="GHEA Grapalat" w:hAnsi="GHEA Grapalat" w:cs="GHEA Grapalat"/>
                <w:lang w:val="af-ZA"/>
              </w:rPr>
              <w:t>:</w:t>
            </w:r>
          </w:p>
          <w:p w14:paraId="0F2A5FB2" w14:textId="53F6BBC9" w:rsidR="00FB5F5C" w:rsidRPr="003308EC" w:rsidRDefault="00FB5F5C" w:rsidP="003308EC">
            <w:pPr>
              <w:spacing w:line="360" w:lineRule="auto"/>
              <w:jc w:val="both"/>
              <w:rPr>
                <w:rFonts w:ascii="GHEA Grapalat" w:hAnsi="GHEA Grapalat" w:cs="GHEA Grapalat"/>
                <w:lang w:val="af-ZA"/>
              </w:rPr>
            </w:pPr>
            <w:proofErr w:type="spellStart"/>
            <w:r w:rsidRPr="003308EC">
              <w:rPr>
                <w:rFonts w:ascii="GHEA Grapalat" w:hAnsi="GHEA Grapalat" w:cs="GHEA Grapalat"/>
                <w:lang w:val="en-US"/>
              </w:rPr>
              <w:t>Ինչ</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վերաբերում</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w:t>
            </w:r>
            <w:proofErr w:type="spellStart"/>
            <w:r w:rsidRPr="003308EC">
              <w:rPr>
                <w:rFonts w:ascii="GHEA Grapalat" w:hAnsi="GHEA Grapalat" w:cs="GHEA Grapalat"/>
                <w:lang w:val="en-US"/>
              </w:rPr>
              <w:t>ֆինանսական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բեռին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ապա</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ծախսվող</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գումարների</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բեռը</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ընկնում</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w:t>
            </w:r>
            <w:proofErr w:type="spellStart"/>
            <w:r w:rsidRPr="003308EC">
              <w:rPr>
                <w:rFonts w:ascii="GHEA Grapalat" w:hAnsi="GHEA Grapalat" w:cs="GHEA Grapalat"/>
                <w:lang w:val="en-US"/>
              </w:rPr>
              <w:t>շահառուի</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վրա</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քանի</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որ</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միջին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գնահատականներով</w:t>
            </w:r>
            <w:proofErr w:type="spellEnd"/>
            <w:r w:rsidRPr="003308EC">
              <w:rPr>
                <w:rFonts w:ascii="GHEA Grapalat" w:hAnsi="GHEA Grapalat" w:cs="GHEA Grapalat"/>
                <w:lang w:val="af-ZA"/>
              </w:rPr>
              <w:t xml:space="preserve"> 1 </w:t>
            </w:r>
            <w:proofErr w:type="spellStart"/>
            <w:r w:rsidRPr="003308EC">
              <w:rPr>
                <w:rFonts w:ascii="GHEA Grapalat" w:hAnsi="GHEA Grapalat" w:cs="GHEA Grapalat"/>
                <w:lang w:val="en-US"/>
              </w:rPr>
              <w:t>հա</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հողատարածքում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ամբողջական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կաթիլային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ոռոգման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համակարգ</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ներդնելու</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համար</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միջին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գնահատականներով</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կախված</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որակից</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գները</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տատանվում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են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ծախսը</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կազմում</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1.5 </w:t>
            </w:r>
            <w:proofErr w:type="spellStart"/>
            <w:r w:rsidRPr="003308EC">
              <w:rPr>
                <w:rFonts w:ascii="GHEA Grapalat" w:hAnsi="GHEA Grapalat" w:cs="GHEA Grapalat"/>
                <w:lang w:val="en-US"/>
              </w:rPr>
              <w:t>մլն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դրամ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Անհրաժեշտ</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w:t>
            </w:r>
            <w:proofErr w:type="spellStart"/>
            <w:r w:rsidRPr="003308EC">
              <w:rPr>
                <w:rFonts w:ascii="GHEA Grapalat" w:hAnsi="GHEA Grapalat" w:cs="GHEA Grapalat"/>
                <w:lang w:val="en-US"/>
              </w:rPr>
              <w:t>նշել</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որ</w:t>
            </w:r>
            <w:proofErr w:type="spellEnd"/>
            <w:r w:rsidRPr="003308EC">
              <w:rPr>
                <w:rFonts w:ascii="GHEA Grapalat" w:hAnsi="GHEA Grapalat" w:cs="GHEA Grapalat"/>
                <w:lang w:val="af-ZA"/>
              </w:rPr>
              <w:t xml:space="preserve"> 1 </w:t>
            </w:r>
            <w:proofErr w:type="spellStart"/>
            <w:r w:rsidRPr="003308EC">
              <w:rPr>
                <w:rFonts w:ascii="GHEA Grapalat" w:hAnsi="GHEA Grapalat" w:cs="GHEA Grapalat"/>
                <w:lang w:val="en-US"/>
              </w:rPr>
              <w:t>հա</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հողատարածքում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ջրի</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միջին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ծավալը</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կազմում</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4.0 </w:t>
            </w:r>
            <w:proofErr w:type="spellStart"/>
            <w:proofErr w:type="gramStart"/>
            <w:r w:rsidRPr="003308EC">
              <w:rPr>
                <w:rFonts w:ascii="GHEA Grapalat" w:hAnsi="GHEA Grapalat" w:cs="GHEA Grapalat"/>
                <w:lang w:val="en-US"/>
              </w:rPr>
              <w:t>հազ</w:t>
            </w:r>
            <w:proofErr w:type="spellEnd"/>
            <w:r w:rsidRPr="003308EC">
              <w:rPr>
                <w:rFonts w:ascii="GHEA Grapalat" w:hAnsi="GHEA Grapalat" w:cs="GHEA Grapalat"/>
                <w:lang w:val="af-ZA"/>
              </w:rPr>
              <w:t>.</w:t>
            </w:r>
            <w:r w:rsidRPr="003308EC">
              <w:rPr>
                <w:rFonts w:ascii="GHEA Grapalat" w:hAnsi="GHEA Grapalat" w:cs="GHEA Grapalat"/>
                <w:lang w:val="en-US"/>
              </w:rPr>
              <w:t>մ</w:t>
            </w:r>
            <w:proofErr w:type="gramEnd"/>
            <w:r w:rsidRPr="003308EC">
              <w:rPr>
                <w:rFonts w:ascii="GHEA Grapalat" w:hAnsi="GHEA Grapalat" w:cs="GHEA Grapalat"/>
                <w:vertAlign w:val="superscript"/>
                <w:lang w:val="af-ZA"/>
              </w:rPr>
              <w:t xml:space="preserve">3 </w:t>
            </w:r>
            <w:proofErr w:type="spellStart"/>
            <w:r w:rsidRPr="003308EC">
              <w:rPr>
                <w:rFonts w:ascii="GHEA Grapalat" w:hAnsi="GHEA Grapalat" w:cs="GHEA Grapalat"/>
                <w:lang w:val="en-US"/>
              </w:rPr>
              <w:t>ջուր</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Հաշվարկները</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վկայում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են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որ</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նույնիսկ</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փոխհատուցման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դեպքում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առկա</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w:t>
            </w:r>
            <w:proofErr w:type="spellStart"/>
            <w:r w:rsidRPr="003308EC">
              <w:rPr>
                <w:rFonts w:ascii="GHEA Grapalat" w:hAnsi="GHEA Grapalat" w:cs="GHEA Grapalat"/>
                <w:lang w:val="en-US"/>
              </w:rPr>
              <w:t>ֆինանսական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տարբերություն</w:t>
            </w:r>
            <w:proofErr w:type="spellEnd"/>
            <w:r w:rsidRPr="003308EC">
              <w:rPr>
                <w:rFonts w:ascii="GHEA Grapalat" w:hAnsi="GHEA Grapalat" w:cs="GHEA Grapalat"/>
                <w:lang w:val="af-ZA"/>
              </w:rPr>
              <w:t xml:space="preserve">: </w:t>
            </w:r>
          </w:p>
          <w:p w14:paraId="14B652D6" w14:textId="619A8DC1" w:rsidR="00FB5F5C" w:rsidRPr="003308EC" w:rsidRDefault="00FB5F5C" w:rsidP="003308EC">
            <w:pPr>
              <w:spacing w:line="360" w:lineRule="auto"/>
              <w:jc w:val="both"/>
              <w:rPr>
                <w:rFonts w:ascii="GHEA Grapalat" w:hAnsi="GHEA Grapalat"/>
                <w:lang w:val="af-ZA"/>
              </w:rPr>
            </w:pPr>
          </w:p>
        </w:tc>
      </w:tr>
      <w:tr w:rsidR="00FB5F5C" w:rsidRPr="00B243CC" w14:paraId="3A1DFECF" w14:textId="77777777" w:rsidTr="00B243CC">
        <w:tblPrEx>
          <w:shd w:val="clear" w:color="auto" w:fill="auto"/>
        </w:tblPrEx>
        <w:trPr>
          <w:trHeight w:val="7451"/>
        </w:trPr>
        <w:tc>
          <w:tcPr>
            <w:tcW w:w="10207" w:type="dxa"/>
            <w:tcBorders>
              <w:top w:val="single" w:sz="4" w:space="0" w:color="auto"/>
              <w:left w:val="single" w:sz="4" w:space="0" w:color="000000"/>
              <w:bottom w:val="single" w:sz="4" w:space="0" w:color="000000"/>
              <w:right w:val="single" w:sz="4" w:space="0" w:color="000000"/>
            </w:tcBorders>
          </w:tcPr>
          <w:p w14:paraId="4861BB9B" w14:textId="01DA4C49" w:rsidR="00FB5F5C" w:rsidRPr="003308EC" w:rsidRDefault="00FB5F5C" w:rsidP="003308EC">
            <w:pPr>
              <w:tabs>
                <w:tab w:val="left" w:pos="567"/>
                <w:tab w:val="left" w:pos="720"/>
              </w:tabs>
              <w:spacing w:line="360" w:lineRule="auto"/>
              <w:jc w:val="both"/>
              <w:rPr>
                <w:rFonts w:ascii="GHEA Grapalat" w:hAnsi="GHEA Grapalat"/>
                <w:lang w:val="hy-AM"/>
              </w:rPr>
            </w:pPr>
            <w:r w:rsidRPr="003308EC">
              <w:rPr>
                <w:rFonts w:ascii="GHEA Grapalat" w:hAnsi="GHEA Grapalat"/>
                <w:lang w:val="hy-AM"/>
              </w:rPr>
              <w:lastRenderedPageBreak/>
              <w:t>Այդ կապակցությամբ հայտնում ենք, որ ներկայում գործում է</w:t>
            </w:r>
            <w:r w:rsidRPr="003308EC">
              <w:rPr>
                <w:rFonts w:ascii="GHEA Grapalat" w:hAnsi="GHEA Grapalat"/>
                <w:bCs/>
                <w:lang w:val="hy-AM"/>
              </w:rPr>
              <w:t xml:space="preserve"> «Ոռոգման արդիական համակարգերի ներդրման համաֆինանսավորման» ծրագիրը, որն ուղղված է գյուղատնտեսական հողատարածքներում կաթիլային ոռոգման և </w:t>
            </w:r>
            <w:proofErr w:type="spellStart"/>
            <w:r w:rsidRPr="003308EC">
              <w:rPr>
                <w:rFonts w:ascii="GHEA Grapalat" w:hAnsi="GHEA Grapalat"/>
                <w:bCs/>
                <w:lang w:val="hy-AM"/>
              </w:rPr>
              <w:t>անձրևացման</w:t>
            </w:r>
            <w:proofErr w:type="spellEnd"/>
            <w:r w:rsidRPr="003308EC">
              <w:rPr>
                <w:rFonts w:ascii="GHEA Grapalat" w:hAnsi="GHEA Grapalat"/>
                <w:bCs/>
                <w:lang w:val="hy-AM"/>
              </w:rPr>
              <w:t xml:space="preserve"> համակարգերի ներդրմանը և ունի 2 բաղադրիչ՝ նպատակային վարկերի տոկոսադրույքի մասնակի </w:t>
            </w:r>
            <w:proofErr w:type="spellStart"/>
            <w:r w:rsidRPr="003308EC">
              <w:rPr>
                <w:rFonts w:ascii="GHEA Grapalat" w:hAnsi="GHEA Grapalat"/>
                <w:bCs/>
                <w:lang w:val="hy-AM"/>
              </w:rPr>
              <w:t>սուբսիդա</w:t>
            </w:r>
            <w:r w:rsidRPr="003308EC">
              <w:rPr>
                <w:rFonts w:ascii="GHEA Grapalat" w:hAnsi="GHEA Grapalat"/>
                <w:bCs/>
                <w:lang w:val="hy-AM"/>
              </w:rPr>
              <w:softHyphen/>
              <w:t>վորում</w:t>
            </w:r>
            <w:proofErr w:type="spellEnd"/>
            <w:r w:rsidRPr="003308EC">
              <w:rPr>
                <w:rFonts w:ascii="GHEA Grapalat" w:hAnsi="GHEA Grapalat"/>
                <w:bCs/>
                <w:lang w:val="hy-AM"/>
              </w:rPr>
              <w:t xml:space="preserve"> կամ կատարված ծախսերի մասնակի փոխհատուցում:</w:t>
            </w:r>
          </w:p>
          <w:p w14:paraId="68670AA3" w14:textId="77777777" w:rsidR="00FB5F5C" w:rsidRPr="003308EC" w:rsidRDefault="00FB5F5C" w:rsidP="003308EC">
            <w:pPr>
              <w:tabs>
                <w:tab w:val="left" w:pos="720"/>
              </w:tabs>
              <w:spacing w:line="360" w:lineRule="auto"/>
              <w:jc w:val="both"/>
              <w:rPr>
                <w:rFonts w:ascii="GHEA Grapalat" w:eastAsiaTheme="minorHAnsi" w:hAnsi="GHEA Grapalat" w:cs="GHEA Grapalat"/>
                <w:lang w:val="hy-AM"/>
              </w:rPr>
            </w:pPr>
            <w:proofErr w:type="spellStart"/>
            <w:r w:rsidRPr="003308EC">
              <w:rPr>
                <w:rFonts w:ascii="GHEA Grapalat" w:eastAsiaTheme="minorHAnsi" w:hAnsi="GHEA Grapalat" w:cs="GHEA Grapalat"/>
                <w:lang w:val="hy-AM"/>
              </w:rPr>
              <w:t>Հետևաբար</w:t>
            </w:r>
            <w:proofErr w:type="spellEnd"/>
            <w:r w:rsidRPr="003308EC">
              <w:rPr>
                <w:rFonts w:ascii="GHEA Grapalat" w:eastAsiaTheme="minorHAnsi" w:hAnsi="GHEA Grapalat" w:cs="GHEA Grapalat"/>
                <w:lang w:val="hy-AM"/>
              </w:rPr>
              <w:t xml:space="preserve"> հաշվի առնելով վերոգրյալը անհրաժեշտ էր ուսումնասիրել արդեն իսկ ներդրված ոռոգման արդիական համակարգերի փորձի արդյունքների արդյունավետությունը՝ ֆինանսական և տնտեսական տեսանկյունից: Արդյոք տնտեսապես արդարացված են ոռոգման արդի համակարգերի ներդրման ծախսերը, և վարձավճարների 5 տարի ժամկետով փոխհատուցումը ինչ ներգործություն կունենա թե </w:t>
            </w:r>
            <w:proofErr w:type="spellStart"/>
            <w:r w:rsidRPr="003308EC">
              <w:rPr>
                <w:rFonts w:ascii="GHEA Grapalat" w:eastAsiaTheme="minorHAnsi" w:hAnsi="GHEA Grapalat" w:cs="GHEA Grapalat"/>
                <w:lang w:val="hy-AM"/>
              </w:rPr>
              <w:t>ջրօգտագործողի</w:t>
            </w:r>
            <w:proofErr w:type="spellEnd"/>
            <w:r w:rsidRPr="003308EC">
              <w:rPr>
                <w:rFonts w:ascii="GHEA Grapalat" w:eastAsiaTheme="minorHAnsi" w:hAnsi="GHEA Grapalat" w:cs="GHEA Grapalat"/>
                <w:lang w:val="hy-AM"/>
              </w:rPr>
              <w:t xml:space="preserve"> և թե պետական բյուջեի ծախսերի վրա: </w:t>
            </w:r>
          </w:p>
          <w:p w14:paraId="54100D8B" w14:textId="77777777" w:rsidR="00FB5F5C" w:rsidRPr="003308EC" w:rsidRDefault="00FB5F5C" w:rsidP="003308EC">
            <w:pPr>
              <w:tabs>
                <w:tab w:val="left" w:pos="720"/>
              </w:tabs>
              <w:spacing w:line="360" w:lineRule="auto"/>
              <w:jc w:val="both"/>
              <w:rPr>
                <w:rFonts w:ascii="GHEA Grapalat" w:hAnsi="GHEA Grapalat"/>
                <w:bCs/>
                <w:lang w:val="hy-AM"/>
              </w:rPr>
            </w:pPr>
            <w:r w:rsidRPr="003308EC">
              <w:rPr>
                <w:rFonts w:ascii="GHEA Grapalat" w:hAnsi="GHEA Grapalat"/>
                <w:lang w:val="hy-AM"/>
              </w:rPr>
              <w:t xml:space="preserve">Հարկ է նկատել նաև, որ նախագծի հիմնավորմամբ բացահայտված չէ, թե առաջարկվող աջակցությունը և շահառուների սպասվող ծախսերը ինչքանով են փոխկապված միմյանց հետ, քանի որ Ծրագրով ներկայացվում է </w:t>
            </w:r>
            <w:proofErr w:type="spellStart"/>
            <w:r w:rsidRPr="003308EC">
              <w:rPr>
                <w:rFonts w:ascii="GHEA Grapalat" w:hAnsi="GHEA Grapalat"/>
                <w:lang w:val="hy-AM"/>
              </w:rPr>
              <w:t>ստանդատ</w:t>
            </w:r>
            <w:proofErr w:type="spellEnd"/>
            <w:r w:rsidRPr="003308EC">
              <w:rPr>
                <w:rFonts w:ascii="GHEA Grapalat" w:hAnsi="GHEA Grapalat"/>
                <w:lang w:val="hy-AM"/>
              </w:rPr>
              <w:t xml:space="preserve"> մոտեցում, մինչդեռ կաթիլային համակարգերի ներդրման ծախսերը՝ կախված մշակաբույսերի տեսակից որոշակի տարբեր են, ինչպես օրինակ ներկայացվում է </w:t>
            </w:r>
            <w:r w:rsidRPr="003308EC">
              <w:rPr>
                <w:rFonts w:ascii="GHEA Grapalat" w:hAnsi="GHEA Grapalat"/>
                <w:bCs/>
                <w:lang w:val="hy-AM"/>
              </w:rPr>
              <w:t>որոշման հավելվածում:</w:t>
            </w:r>
          </w:p>
          <w:p w14:paraId="06E470C8" w14:textId="77777777" w:rsidR="00FB5F5C" w:rsidRPr="003308EC" w:rsidRDefault="00FB5F5C" w:rsidP="003308EC">
            <w:pPr>
              <w:tabs>
                <w:tab w:val="left" w:pos="720"/>
              </w:tabs>
              <w:spacing w:line="360" w:lineRule="auto"/>
              <w:jc w:val="both"/>
              <w:rPr>
                <w:rFonts w:ascii="GHEA Grapalat" w:hAnsi="GHEA Grapalat"/>
                <w:lang w:val="hy-AM"/>
              </w:rPr>
            </w:pPr>
            <w:r w:rsidRPr="003308EC">
              <w:rPr>
                <w:rFonts w:ascii="GHEA Grapalat" w:hAnsi="GHEA Grapalat"/>
                <w:lang w:val="hy-AM"/>
              </w:rPr>
              <w:t xml:space="preserve">Մյուս կողմից, եթե նպատակը ջրի օգտագործման արդյունավետության և գյուղատնտեսության արտադրողականության բարձրացումն է, համենայն </w:t>
            </w:r>
            <w:proofErr w:type="spellStart"/>
            <w:r w:rsidRPr="003308EC">
              <w:rPr>
                <w:rFonts w:ascii="GHEA Grapalat" w:hAnsi="GHEA Grapalat"/>
                <w:lang w:val="hy-AM"/>
              </w:rPr>
              <w:t>դեպս</w:t>
            </w:r>
            <w:proofErr w:type="spellEnd"/>
            <w:r w:rsidRPr="003308EC">
              <w:rPr>
                <w:rFonts w:ascii="GHEA Grapalat" w:hAnsi="GHEA Grapalat"/>
                <w:lang w:val="hy-AM"/>
              </w:rPr>
              <w:t xml:space="preserve">՝ ըստ նախագծի հիմնավորման, ապա կասկածից դուրս է, որ դրան հասնելու անհրաժեշտ նախադրյալ է հաշվառումը։ Բայց ծրագրի 8-րդ </w:t>
            </w:r>
            <w:proofErr w:type="spellStart"/>
            <w:r w:rsidRPr="003308EC">
              <w:rPr>
                <w:rFonts w:ascii="GHEA Grapalat" w:hAnsi="GHEA Grapalat"/>
                <w:lang w:val="hy-AM"/>
              </w:rPr>
              <w:t>կետում</w:t>
            </w:r>
            <w:proofErr w:type="spellEnd"/>
            <w:r w:rsidRPr="003308EC">
              <w:rPr>
                <w:rFonts w:ascii="GHEA Grapalat" w:hAnsi="GHEA Grapalat"/>
                <w:lang w:val="hy-AM"/>
              </w:rPr>
              <w:t xml:space="preserve"> նկարագրված հաշվառման համակարգը դժվար է գնահատել որպես ժամանակակից </w:t>
            </w:r>
            <w:proofErr w:type="spellStart"/>
            <w:r w:rsidRPr="003308EC">
              <w:rPr>
                <w:rFonts w:ascii="GHEA Grapalat" w:hAnsi="GHEA Grapalat"/>
                <w:lang w:val="hy-AM"/>
              </w:rPr>
              <w:t>գիտելիքին</w:t>
            </w:r>
            <w:proofErr w:type="spellEnd"/>
            <w:r w:rsidRPr="003308EC">
              <w:rPr>
                <w:rFonts w:ascii="GHEA Grapalat" w:hAnsi="GHEA Grapalat"/>
                <w:lang w:val="hy-AM"/>
              </w:rPr>
              <w:t xml:space="preserve"> համահունչ։ Առնվազն բացահայտված չէ, թե ինչպիսի՞ «փաստացի </w:t>
            </w:r>
            <w:proofErr w:type="spellStart"/>
            <w:r w:rsidRPr="003308EC">
              <w:rPr>
                <w:rFonts w:ascii="GHEA Grapalat" w:hAnsi="GHEA Grapalat"/>
                <w:lang w:val="hy-AM"/>
              </w:rPr>
              <w:t>ջրաչափության</w:t>
            </w:r>
            <w:proofErr w:type="spellEnd"/>
            <w:r w:rsidRPr="003308EC">
              <w:rPr>
                <w:rFonts w:ascii="GHEA Grapalat" w:hAnsi="GHEA Grapalat"/>
                <w:lang w:val="hy-AM"/>
              </w:rPr>
              <w:t xml:space="preserve">» մասին է խոսքը. </w:t>
            </w:r>
            <w:r w:rsidRPr="003308EC">
              <w:rPr>
                <w:rFonts w:ascii="GHEA Grapalat" w:hAnsi="GHEA Grapalat"/>
                <w:lang w:val="hy-AM"/>
              </w:rPr>
              <w:lastRenderedPageBreak/>
              <w:t xml:space="preserve">եթե այն պետք է իրականացվի ժամանակակից էլեկտրոնային համակարգերով հագեցած ջրաչափիչ սարքերի միջոցով, ապա պարզ չէ, թե նույն 8-րդ կետի 2-րդ և 3-րդ ենթակետերում ինչ ընթացակարգ է նկարագրված, </w:t>
            </w:r>
            <w:proofErr w:type="spellStart"/>
            <w:r w:rsidRPr="003308EC">
              <w:rPr>
                <w:rFonts w:ascii="GHEA Grapalat" w:hAnsi="GHEA Grapalat"/>
                <w:lang w:val="hy-AM"/>
              </w:rPr>
              <w:t>որովհետև</w:t>
            </w:r>
            <w:proofErr w:type="spellEnd"/>
            <w:r w:rsidRPr="003308EC">
              <w:rPr>
                <w:rFonts w:ascii="GHEA Grapalat" w:hAnsi="GHEA Grapalat"/>
                <w:lang w:val="hy-AM"/>
              </w:rPr>
              <w:t xml:space="preserve"> դրա անհրաժեշտությունը պարզապես կբացակայի, իսկ եթե՝ ոչ և ենթադրվում է ներկայում գործող </w:t>
            </w:r>
            <w:proofErr w:type="spellStart"/>
            <w:r w:rsidRPr="003308EC">
              <w:rPr>
                <w:rFonts w:ascii="GHEA Grapalat" w:hAnsi="GHEA Grapalat"/>
                <w:lang w:val="hy-AM"/>
              </w:rPr>
              <w:t>կարգավորումների</w:t>
            </w:r>
            <w:proofErr w:type="spellEnd"/>
            <w:r w:rsidRPr="003308EC">
              <w:rPr>
                <w:rFonts w:ascii="GHEA Grapalat" w:hAnsi="GHEA Grapalat"/>
                <w:lang w:val="hy-AM"/>
              </w:rPr>
              <w:t xml:space="preserve"> (և պրակտիկայի) տրամաբանությամբ </w:t>
            </w:r>
            <w:proofErr w:type="spellStart"/>
            <w:r w:rsidRPr="003308EC">
              <w:rPr>
                <w:rFonts w:ascii="GHEA Grapalat" w:hAnsi="GHEA Grapalat"/>
                <w:lang w:val="hy-AM"/>
              </w:rPr>
              <w:t>ջրաչափություն</w:t>
            </w:r>
            <w:proofErr w:type="spellEnd"/>
            <w:r w:rsidRPr="003308EC">
              <w:rPr>
                <w:rFonts w:ascii="GHEA Grapalat" w:hAnsi="GHEA Grapalat"/>
                <w:lang w:val="hy-AM"/>
              </w:rPr>
              <w:t xml:space="preserve">, ապա առնվազն պետք է հիմնավորվի, թե դա </w:t>
            </w:r>
            <w:proofErr w:type="spellStart"/>
            <w:r w:rsidRPr="003308EC">
              <w:rPr>
                <w:rFonts w:ascii="GHEA Grapalat" w:hAnsi="GHEA Grapalat"/>
                <w:lang w:val="hy-AM"/>
              </w:rPr>
              <w:t>ինչպե՞ս</w:t>
            </w:r>
            <w:proofErr w:type="spellEnd"/>
            <w:r w:rsidRPr="003308EC">
              <w:rPr>
                <w:rFonts w:ascii="GHEA Grapalat" w:hAnsi="GHEA Grapalat"/>
                <w:lang w:val="hy-AM"/>
              </w:rPr>
              <w:t xml:space="preserve"> է բարելավելու հաշվառումը։</w:t>
            </w:r>
          </w:p>
          <w:p w14:paraId="04C74F9F" w14:textId="77777777" w:rsidR="00FB5F5C" w:rsidRPr="003308EC" w:rsidRDefault="00FB5F5C" w:rsidP="003308EC">
            <w:pPr>
              <w:tabs>
                <w:tab w:val="left" w:pos="720"/>
              </w:tabs>
              <w:spacing w:line="360" w:lineRule="auto"/>
              <w:jc w:val="both"/>
              <w:rPr>
                <w:rFonts w:ascii="GHEA Grapalat" w:hAnsi="GHEA Grapalat"/>
                <w:lang w:val="hy-AM"/>
              </w:rPr>
            </w:pPr>
            <w:r w:rsidRPr="003308EC">
              <w:rPr>
                <w:rFonts w:ascii="GHEA Grapalat" w:hAnsi="GHEA Grapalat"/>
                <w:lang w:val="hy-AM"/>
              </w:rPr>
              <w:t xml:space="preserve">Բացի այդ, չի ներկայացվել ծրագրի ֆինանսական գնահատականը և միգուցե պետք է գնահատել, թե </w:t>
            </w:r>
            <w:proofErr w:type="spellStart"/>
            <w:r w:rsidRPr="003308EC">
              <w:rPr>
                <w:rFonts w:ascii="GHEA Grapalat" w:hAnsi="GHEA Grapalat"/>
                <w:lang w:val="hy-AM"/>
              </w:rPr>
              <w:t>ի՞նչ</w:t>
            </w:r>
            <w:proofErr w:type="spellEnd"/>
            <w:r w:rsidRPr="003308EC">
              <w:rPr>
                <w:rFonts w:ascii="GHEA Grapalat" w:hAnsi="GHEA Grapalat"/>
                <w:lang w:val="hy-AM"/>
              </w:rPr>
              <w:t xml:space="preserve"> գումարի մասին է խոսքը, որը պետական բյուջեն պատրաստվում է ծախսել և քննարկել այդ գումարներով նույն ոռոգման համակարգի հաշվառման ենթակառուցվածքի բարելավման կամ ավելի ճիշտ՝ ներդրման ծրագրի իրականացման նպատակահարմարությունը։ Ընդ որում, այդ նույն ժամանակ տնտեսական </w:t>
            </w:r>
            <w:proofErr w:type="spellStart"/>
            <w:r w:rsidRPr="003308EC">
              <w:rPr>
                <w:rFonts w:ascii="GHEA Grapalat" w:hAnsi="GHEA Grapalat"/>
                <w:lang w:val="hy-AM"/>
              </w:rPr>
              <w:t>հակախթաններ</w:t>
            </w:r>
            <w:proofErr w:type="spellEnd"/>
            <w:r w:rsidRPr="003308EC">
              <w:rPr>
                <w:rFonts w:ascii="GHEA Grapalat" w:hAnsi="GHEA Grapalat"/>
                <w:lang w:val="hy-AM"/>
              </w:rPr>
              <w:t xml:space="preserve"> սահմանելով ջրի անարդյունավետ օգտագործողների համար, օրինակ՝ այդ հողատարածքում անարդյունավետ կազմակերպելու դեպքում, ջրի ավելի բարձր սակագին սահմանելու ճանապարհով։</w:t>
            </w:r>
          </w:p>
          <w:p w14:paraId="1B0564B6" w14:textId="6D464B9E" w:rsidR="00FB5F5C" w:rsidRPr="003308EC" w:rsidRDefault="00FB5F5C" w:rsidP="003308EC">
            <w:pPr>
              <w:tabs>
                <w:tab w:val="left" w:pos="720"/>
              </w:tabs>
              <w:spacing w:line="360" w:lineRule="auto"/>
              <w:jc w:val="both"/>
              <w:rPr>
                <w:rFonts w:ascii="GHEA Grapalat" w:hAnsi="GHEA Grapalat"/>
                <w:lang w:val="hy-AM"/>
              </w:rPr>
            </w:pPr>
            <w:r w:rsidRPr="003308EC">
              <w:rPr>
                <w:rFonts w:ascii="GHEA Grapalat" w:hAnsi="GHEA Grapalat"/>
                <w:lang w:val="hy-AM"/>
              </w:rPr>
              <w:t xml:space="preserve">Այլապես, նախագծով առնվազն </w:t>
            </w:r>
            <w:proofErr w:type="spellStart"/>
            <w:r w:rsidRPr="003308EC">
              <w:rPr>
                <w:rFonts w:ascii="GHEA Grapalat" w:hAnsi="GHEA Grapalat"/>
                <w:lang w:val="hy-AM"/>
              </w:rPr>
              <w:t>առերևույթ</w:t>
            </w:r>
            <w:proofErr w:type="spellEnd"/>
            <w:r w:rsidRPr="003308EC">
              <w:rPr>
                <w:rFonts w:ascii="GHEA Grapalat" w:hAnsi="GHEA Grapalat"/>
                <w:lang w:val="hy-AM"/>
              </w:rPr>
              <w:t xml:space="preserve">՝ անհավասար պայմաններ են </w:t>
            </w:r>
            <w:proofErr w:type="spellStart"/>
            <w:r w:rsidRPr="003308EC">
              <w:rPr>
                <w:rFonts w:ascii="GHEA Grapalat" w:hAnsi="GHEA Grapalat"/>
                <w:lang w:val="hy-AM"/>
              </w:rPr>
              <w:t>ձևավորվում</w:t>
            </w:r>
            <w:proofErr w:type="spellEnd"/>
            <w:r w:rsidRPr="003308EC">
              <w:rPr>
                <w:rFonts w:ascii="GHEA Grapalat" w:hAnsi="GHEA Grapalat"/>
                <w:lang w:val="hy-AM"/>
              </w:rPr>
              <w:t xml:space="preserve"> և, ըստ էության, «պատժվում են» այն </w:t>
            </w:r>
            <w:proofErr w:type="spellStart"/>
            <w:r w:rsidRPr="003308EC">
              <w:rPr>
                <w:rFonts w:ascii="GHEA Grapalat" w:hAnsi="GHEA Grapalat"/>
                <w:lang w:val="hy-AM"/>
              </w:rPr>
              <w:t>տնտեսավարողները</w:t>
            </w:r>
            <w:proofErr w:type="spellEnd"/>
            <w:r w:rsidRPr="003308EC">
              <w:rPr>
                <w:rFonts w:ascii="GHEA Grapalat" w:hAnsi="GHEA Grapalat"/>
                <w:lang w:val="hy-AM"/>
              </w:rPr>
              <w:t xml:space="preserve">, որոնք </w:t>
            </w:r>
            <w:proofErr w:type="spellStart"/>
            <w:r w:rsidRPr="003308EC">
              <w:rPr>
                <w:rFonts w:ascii="GHEA Grapalat" w:hAnsi="GHEA Grapalat"/>
                <w:lang w:val="hy-AM"/>
              </w:rPr>
              <w:t>մինչև</w:t>
            </w:r>
            <w:proofErr w:type="spellEnd"/>
            <w:r w:rsidRPr="003308EC">
              <w:rPr>
                <w:rFonts w:ascii="GHEA Grapalat" w:hAnsi="GHEA Grapalat"/>
                <w:lang w:val="hy-AM"/>
              </w:rPr>
              <w:t xml:space="preserve"> առաջարկվող ծրագրի </w:t>
            </w:r>
            <w:proofErr w:type="spellStart"/>
            <w:r w:rsidRPr="003308EC">
              <w:rPr>
                <w:rFonts w:ascii="GHEA Grapalat" w:hAnsi="GHEA Grapalat"/>
                <w:lang w:val="hy-AM"/>
              </w:rPr>
              <w:t>մեկնարկը</w:t>
            </w:r>
            <w:proofErr w:type="spellEnd"/>
            <w:r w:rsidRPr="003308EC">
              <w:rPr>
                <w:rFonts w:ascii="GHEA Grapalat" w:hAnsi="GHEA Grapalat"/>
                <w:lang w:val="hy-AM"/>
              </w:rPr>
              <w:t xml:space="preserve"> ներդրումներ են կատարել ու բարձր արտադրողական գյուղացիական տնտեսություն են կազմակերպել, ուստի չեն կարող դառնալ ծրագրի շահառու։</w:t>
            </w:r>
          </w:p>
        </w:tc>
        <w:tc>
          <w:tcPr>
            <w:tcW w:w="4677" w:type="dxa"/>
            <w:tcBorders>
              <w:top w:val="single" w:sz="4" w:space="0" w:color="auto"/>
              <w:left w:val="single" w:sz="4" w:space="0" w:color="000000"/>
              <w:bottom w:val="single" w:sz="4" w:space="0" w:color="000000"/>
            </w:tcBorders>
          </w:tcPr>
          <w:p w14:paraId="0D14A4F4" w14:textId="6C08EAFF" w:rsidR="00FB5F5C" w:rsidRPr="003308EC" w:rsidRDefault="00FB5F5C" w:rsidP="003308EC">
            <w:pPr>
              <w:spacing w:line="360" w:lineRule="auto"/>
              <w:jc w:val="center"/>
              <w:rPr>
                <w:rFonts w:ascii="GHEA Grapalat" w:hAnsi="GHEA Grapalat"/>
                <w:b/>
                <w:lang w:val="hy-AM"/>
              </w:rPr>
            </w:pPr>
            <w:r w:rsidRPr="003308EC">
              <w:rPr>
                <w:rFonts w:ascii="GHEA Grapalat" w:hAnsi="GHEA Grapalat"/>
                <w:b/>
                <w:lang w:val="hy-AM"/>
              </w:rPr>
              <w:lastRenderedPageBreak/>
              <w:t>Ընդունվել է մասամբ:</w:t>
            </w:r>
          </w:p>
          <w:p w14:paraId="2D2C27FB" w14:textId="77777777" w:rsidR="00FB5F5C" w:rsidRPr="003308EC" w:rsidRDefault="00FB5F5C" w:rsidP="003308EC">
            <w:pPr>
              <w:spacing w:line="360" w:lineRule="auto"/>
              <w:jc w:val="center"/>
              <w:rPr>
                <w:rFonts w:ascii="GHEA Grapalat" w:hAnsi="GHEA Grapalat"/>
                <w:b/>
                <w:lang w:val="hy-AM"/>
              </w:rPr>
            </w:pPr>
          </w:p>
          <w:p w14:paraId="38F56B31" w14:textId="098D4ECC" w:rsidR="00FB5F5C" w:rsidRPr="003308EC" w:rsidRDefault="00FB5F5C" w:rsidP="003308EC">
            <w:pPr>
              <w:spacing w:line="360" w:lineRule="auto"/>
              <w:jc w:val="both"/>
              <w:rPr>
                <w:rFonts w:ascii="GHEA Grapalat" w:hAnsi="GHEA Grapalat"/>
                <w:b/>
                <w:bCs/>
                <w:lang w:val="af-ZA"/>
              </w:rPr>
            </w:pPr>
            <w:proofErr w:type="spellStart"/>
            <w:r w:rsidRPr="003308EC">
              <w:rPr>
                <w:rFonts w:ascii="GHEA Grapalat" w:hAnsi="GHEA Grapalat"/>
                <w:lang w:val="hy-AM"/>
              </w:rPr>
              <w:t>Մինչև</w:t>
            </w:r>
            <w:proofErr w:type="spellEnd"/>
            <w:r w:rsidRPr="003308EC">
              <w:rPr>
                <w:rFonts w:ascii="GHEA Grapalat" w:hAnsi="GHEA Grapalat"/>
                <w:lang w:val="hy-AM"/>
              </w:rPr>
              <w:t xml:space="preserve"> առաջարկվող ծրագրի </w:t>
            </w:r>
            <w:proofErr w:type="spellStart"/>
            <w:r w:rsidRPr="003308EC">
              <w:rPr>
                <w:rFonts w:ascii="GHEA Grapalat" w:hAnsi="GHEA Grapalat"/>
                <w:lang w:val="hy-AM"/>
              </w:rPr>
              <w:t>մեկնարկը</w:t>
            </w:r>
            <w:proofErr w:type="spellEnd"/>
            <w:r w:rsidRPr="003308EC">
              <w:rPr>
                <w:rFonts w:ascii="GHEA Grapalat" w:hAnsi="GHEA Grapalat"/>
                <w:lang w:val="hy-AM"/>
              </w:rPr>
              <w:t xml:space="preserve"> ներդրումներ  կատարողները արդեն իսկ օգտվում են պետության կողմից տրվող </w:t>
            </w:r>
            <w:proofErr w:type="spellStart"/>
            <w:r w:rsidRPr="003308EC">
              <w:rPr>
                <w:rFonts w:ascii="GHEA Grapalat" w:hAnsi="GHEA Grapalat"/>
                <w:lang w:val="hy-AM"/>
              </w:rPr>
              <w:t>սուբսիդիաներից</w:t>
            </w:r>
            <w:proofErr w:type="spellEnd"/>
            <w:r w:rsidRPr="003308EC">
              <w:rPr>
                <w:rFonts w:ascii="GHEA Grapalat" w:hAnsi="GHEA Grapalat"/>
                <w:lang w:val="hy-AM"/>
              </w:rPr>
              <w:t xml:space="preserve">, քանի որ տարբեր </w:t>
            </w:r>
            <w:proofErr w:type="spellStart"/>
            <w:r w:rsidRPr="003308EC">
              <w:rPr>
                <w:rFonts w:ascii="GHEA Grapalat" w:hAnsi="GHEA Grapalat"/>
                <w:lang w:val="hy-AM"/>
              </w:rPr>
              <w:t>տարածաշրջաններում</w:t>
            </w:r>
            <w:proofErr w:type="spellEnd"/>
            <w:r w:rsidRPr="003308EC">
              <w:rPr>
                <w:rFonts w:ascii="GHEA Grapalat" w:hAnsi="GHEA Grapalat"/>
                <w:lang w:val="hy-AM"/>
              </w:rPr>
              <w:t xml:space="preserve"> ունենալով տարբեր ինքնարժեք, ջրի 1 </w:t>
            </w:r>
            <w:proofErr w:type="spellStart"/>
            <w:r w:rsidRPr="003308EC">
              <w:rPr>
                <w:rFonts w:ascii="GHEA Grapalat" w:hAnsi="GHEA Grapalat"/>
                <w:lang w:val="hy-AM"/>
              </w:rPr>
              <w:t>միավորին</w:t>
            </w:r>
            <w:proofErr w:type="spellEnd"/>
            <w:r w:rsidRPr="003308EC">
              <w:rPr>
                <w:rFonts w:ascii="GHEA Grapalat" w:hAnsi="GHEA Grapalat"/>
                <w:lang w:val="hy-AM"/>
              </w:rPr>
              <w:t xml:space="preserve"> ընկնող արժեքը պետությունը </w:t>
            </w:r>
            <w:proofErr w:type="spellStart"/>
            <w:r w:rsidRPr="003308EC">
              <w:rPr>
                <w:rFonts w:ascii="GHEA Grapalat" w:hAnsi="GHEA Grapalat"/>
                <w:lang w:val="hy-AM"/>
              </w:rPr>
              <w:t>սուբսիդավորվում</w:t>
            </w:r>
            <w:proofErr w:type="spellEnd"/>
            <w:r w:rsidRPr="003308EC">
              <w:rPr>
                <w:rFonts w:ascii="GHEA Grapalat" w:hAnsi="GHEA Grapalat"/>
                <w:lang w:val="hy-AM"/>
              </w:rPr>
              <w:t xml:space="preserve"> է ՋՕԸ-ին:</w:t>
            </w:r>
          </w:p>
          <w:p w14:paraId="1F4C62F1" w14:textId="2AC6CED0" w:rsidR="00FB5F5C" w:rsidRPr="003308EC" w:rsidRDefault="00FB5F5C" w:rsidP="003308EC">
            <w:pPr>
              <w:spacing w:line="360" w:lineRule="auto"/>
              <w:jc w:val="both"/>
              <w:rPr>
                <w:rFonts w:ascii="GHEA Grapalat" w:hAnsi="GHEA Grapalat"/>
                <w:lang w:val="af-ZA"/>
              </w:rPr>
            </w:pPr>
            <w:proofErr w:type="spellStart"/>
            <w:r w:rsidRPr="003308EC">
              <w:rPr>
                <w:rFonts w:ascii="GHEA Grapalat" w:hAnsi="GHEA Grapalat"/>
                <w:lang w:val="af-ZA"/>
              </w:rPr>
              <w:t>Ներկայացվում</w:t>
            </w:r>
            <w:proofErr w:type="spellEnd"/>
            <w:r w:rsidRPr="003308EC">
              <w:rPr>
                <w:rFonts w:ascii="GHEA Grapalat" w:hAnsi="GHEA Grapalat"/>
                <w:lang w:val="af-ZA"/>
              </w:rPr>
              <w:t xml:space="preserve"> է ՀՀ </w:t>
            </w:r>
            <w:proofErr w:type="spellStart"/>
            <w:r w:rsidRPr="003308EC">
              <w:rPr>
                <w:rFonts w:ascii="GHEA Grapalat" w:hAnsi="GHEA Grapalat"/>
                <w:lang w:val="af-ZA"/>
              </w:rPr>
              <w:t>էկոնոմիկայի</w:t>
            </w:r>
            <w:proofErr w:type="spellEnd"/>
            <w:r w:rsidRPr="003308EC">
              <w:rPr>
                <w:rFonts w:ascii="GHEA Grapalat" w:hAnsi="GHEA Grapalat"/>
                <w:lang w:val="af-ZA"/>
              </w:rPr>
              <w:t xml:space="preserve"> </w:t>
            </w:r>
            <w:proofErr w:type="spellStart"/>
            <w:r w:rsidRPr="003308EC">
              <w:rPr>
                <w:rFonts w:ascii="GHEA Grapalat" w:hAnsi="GHEA Grapalat"/>
                <w:lang w:val="af-ZA"/>
              </w:rPr>
              <w:t>նախարարության</w:t>
            </w:r>
            <w:proofErr w:type="spellEnd"/>
            <w:r w:rsidRPr="003308EC">
              <w:rPr>
                <w:rFonts w:ascii="GHEA Grapalat" w:hAnsi="GHEA Grapalat"/>
                <w:lang w:val="af-ZA"/>
              </w:rPr>
              <w:t xml:space="preserve"> </w:t>
            </w:r>
            <w:proofErr w:type="spellStart"/>
            <w:r w:rsidRPr="003308EC">
              <w:rPr>
                <w:rFonts w:ascii="GHEA Grapalat" w:hAnsi="GHEA Grapalat"/>
                <w:lang w:val="af-ZA"/>
              </w:rPr>
              <w:t>ներկայացված</w:t>
            </w:r>
            <w:proofErr w:type="spellEnd"/>
            <w:r w:rsidRPr="003308EC">
              <w:rPr>
                <w:rFonts w:ascii="GHEA Grapalat" w:hAnsi="GHEA Grapalat"/>
                <w:lang w:val="af-ZA"/>
              </w:rPr>
              <w:t xml:space="preserve"> </w:t>
            </w:r>
            <w:proofErr w:type="spellStart"/>
            <w:r w:rsidRPr="003308EC">
              <w:rPr>
                <w:rFonts w:ascii="GHEA Grapalat" w:hAnsi="GHEA Grapalat"/>
                <w:lang w:val="af-ZA"/>
              </w:rPr>
              <w:t>կարծիքը</w:t>
            </w:r>
            <w:proofErr w:type="spellEnd"/>
            <w:r w:rsidRPr="003308EC">
              <w:rPr>
                <w:rFonts w:ascii="GHEA Grapalat" w:eastAsiaTheme="minorHAnsi" w:hAnsi="GHEA Grapalat" w:cs="GHEA Grapalat"/>
                <w:lang w:val="af-ZA"/>
              </w:rPr>
              <w:t>(</w:t>
            </w:r>
            <w:proofErr w:type="spellStart"/>
            <w:r w:rsidRPr="003308EC">
              <w:rPr>
                <w:rFonts w:ascii="GHEA Grapalat" w:eastAsiaTheme="minorHAnsi" w:hAnsi="GHEA Grapalat" w:cs="GHEA Grapalat"/>
                <w:lang w:val="en-US"/>
              </w:rPr>
              <w:t>կցվում</w:t>
            </w:r>
            <w:proofErr w:type="spellEnd"/>
            <w:r w:rsidRPr="003308EC">
              <w:rPr>
                <w:rFonts w:ascii="GHEA Grapalat" w:eastAsiaTheme="minorHAnsi" w:hAnsi="GHEA Grapalat" w:cs="GHEA Grapalat"/>
                <w:lang w:val="af-ZA"/>
              </w:rPr>
              <w:t xml:space="preserve"> </w:t>
            </w:r>
            <w:r w:rsidRPr="003308EC">
              <w:rPr>
                <w:rFonts w:ascii="GHEA Grapalat" w:eastAsiaTheme="minorHAnsi" w:hAnsi="GHEA Grapalat" w:cs="GHEA Grapalat"/>
                <w:lang w:val="en-US"/>
              </w:rPr>
              <w:t>է</w:t>
            </w:r>
            <w:r w:rsidRPr="003308EC">
              <w:rPr>
                <w:rFonts w:ascii="GHEA Grapalat" w:eastAsiaTheme="minorHAnsi" w:hAnsi="GHEA Grapalat" w:cs="GHEA Grapalat"/>
                <w:lang w:val="af-ZA"/>
              </w:rPr>
              <w:t>)</w:t>
            </w:r>
            <w:r w:rsidRPr="003308EC">
              <w:rPr>
                <w:rFonts w:ascii="GHEA Grapalat" w:hAnsi="GHEA Grapalat"/>
                <w:lang w:val="af-ZA"/>
              </w:rPr>
              <w:t>՝</w:t>
            </w:r>
            <w:r w:rsidRPr="003308EC">
              <w:rPr>
                <w:rFonts w:ascii="GHEA Grapalat" w:eastAsiaTheme="minorHAnsi" w:hAnsi="GHEA Grapalat" w:cs="GHEA Grapalat"/>
                <w:lang w:val="hy-AM"/>
              </w:rPr>
              <w:t xml:space="preserve"> </w:t>
            </w:r>
            <w:proofErr w:type="spellStart"/>
            <w:r w:rsidRPr="003308EC">
              <w:rPr>
                <w:rFonts w:ascii="GHEA Grapalat" w:eastAsiaTheme="minorHAnsi" w:hAnsi="GHEA Grapalat" w:cs="GHEA Grapalat"/>
                <w:lang w:val="en-US"/>
              </w:rPr>
              <w:t>ջրօգտագործողների</w:t>
            </w:r>
            <w:proofErr w:type="spellEnd"/>
            <w:r w:rsidRPr="003308EC">
              <w:rPr>
                <w:rFonts w:ascii="GHEA Grapalat" w:eastAsiaTheme="minorHAnsi" w:hAnsi="GHEA Grapalat" w:cs="GHEA Grapalat"/>
                <w:lang w:val="af-ZA"/>
              </w:rPr>
              <w:t xml:space="preserve"> </w:t>
            </w:r>
            <w:proofErr w:type="spellStart"/>
            <w:r w:rsidRPr="003308EC">
              <w:rPr>
                <w:rFonts w:ascii="GHEA Grapalat" w:eastAsiaTheme="minorHAnsi" w:hAnsi="GHEA Grapalat" w:cs="GHEA Grapalat"/>
                <w:lang w:val="en-US"/>
              </w:rPr>
              <w:t>կողմից</w:t>
            </w:r>
            <w:proofErr w:type="spellEnd"/>
            <w:r w:rsidRPr="003308EC">
              <w:rPr>
                <w:rFonts w:ascii="GHEA Grapalat" w:eastAsiaTheme="minorHAnsi" w:hAnsi="GHEA Grapalat" w:cs="GHEA Grapalat"/>
                <w:lang w:val="af-ZA"/>
              </w:rPr>
              <w:t xml:space="preserve"> </w:t>
            </w:r>
            <w:r w:rsidRPr="003308EC">
              <w:rPr>
                <w:rFonts w:ascii="GHEA Grapalat" w:eastAsiaTheme="minorHAnsi" w:hAnsi="GHEA Grapalat" w:cs="GHEA Grapalat"/>
                <w:lang w:val="hy-AM"/>
              </w:rPr>
              <w:t>արդեն իսկ ներդրված ոռոգման արդիական համակարգերի</w:t>
            </w:r>
            <w:r w:rsidRPr="003308EC">
              <w:rPr>
                <w:rFonts w:ascii="GHEA Grapalat" w:eastAsiaTheme="minorHAnsi" w:hAnsi="GHEA Grapalat" w:cs="GHEA Grapalat"/>
                <w:lang w:val="af-ZA"/>
              </w:rPr>
              <w:t xml:space="preserve"> </w:t>
            </w:r>
            <w:proofErr w:type="spellStart"/>
            <w:r w:rsidRPr="003308EC">
              <w:rPr>
                <w:rFonts w:ascii="GHEA Grapalat" w:eastAsiaTheme="minorHAnsi" w:hAnsi="GHEA Grapalat" w:cs="GHEA Grapalat"/>
                <w:lang w:val="en-US"/>
              </w:rPr>
              <w:t>մասով</w:t>
            </w:r>
            <w:proofErr w:type="spellEnd"/>
            <w:r w:rsidRPr="003308EC">
              <w:rPr>
                <w:rFonts w:ascii="GHEA Grapalat" w:eastAsiaTheme="minorHAnsi" w:hAnsi="GHEA Grapalat" w:cs="GHEA Grapalat"/>
                <w:lang w:val="af-ZA"/>
              </w:rPr>
              <w:t xml:space="preserve">: </w:t>
            </w:r>
          </w:p>
        </w:tc>
      </w:tr>
      <w:tr w:rsidR="00FB5F5C" w:rsidRPr="00B243CC" w14:paraId="48F64AA6" w14:textId="77777777" w:rsidTr="00B243CC">
        <w:tblPrEx>
          <w:shd w:val="clear" w:color="auto" w:fill="auto"/>
        </w:tblPrEx>
        <w:trPr>
          <w:trHeight w:hRule="exact" w:val="10068"/>
        </w:trPr>
        <w:tc>
          <w:tcPr>
            <w:tcW w:w="10207" w:type="dxa"/>
            <w:tcBorders>
              <w:top w:val="single" w:sz="4" w:space="0" w:color="000000"/>
              <w:left w:val="single" w:sz="4" w:space="0" w:color="000000"/>
              <w:bottom w:val="single" w:sz="4" w:space="0" w:color="000000"/>
              <w:right w:val="single" w:sz="4" w:space="0" w:color="000000"/>
            </w:tcBorders>
          </w:tcPr>
          <w:p w14:paraId="02BB0F2E" w14:textId="662416FF" w:rsidR="00FB5F5C" w:rsidRPr="003308EC" w:rsidRDefault="00FB5F5C" w:rsidP="003308EC">
            <w:pPr>
              <w:pStyle w:val="ListParagraph"/>
              <w:numPr>
                <w:ilvl w:val="0"/>
                <w:numId w:val="1"/>
              </w:numPr>
              <w:tabs>
                <w:tab w:val="left" w:pos="90"/>
              </w:tabs>
              <w:spacing w:line="360" w:lineRule="auto"/>
              <w:ind w:left="0" w:firstLine="360"/>
              <w:jc w:val="both"/>
              <w:rPr>
                <w:rFonts w:ascii="GHEA Grapalat" w:hAnsi="GHEA Grapalat"/>
                <w:lang w:val="hy-AM"/>
              </w:rPr>
            </w:pPr>
            <w:r w:rsidRPr="003308EC">
              <w:rPr>
                <w:rFonts w:ascii="GHEA Grapalat" w:hAnsi="GHEA Grapalat"/>
                <w:lang w:val="hy-AM"/>
              </w:rPr>
              <w:lastRenderedPageBreak/>
              <w:t xml:space="preserve"> Առաջարկում ենք նաև դիտարկել Ծրագրով նախատեսված վարձավճարի՝ պետության կողմից փոխհատուցվող 100% </w:t>
            </w:r>
            <w:proofErr w:type="spellStart"/>
            <w:r w:rsidRPr="003308EC">
              <w:rPr>
                <w:rFonts w:ascii="GHEA Grapalat" w:hAnsi="GHEA Grapalat"/>
                <w:lang w:val="hy-AM"/>
              </w:rPr>
              <w:t>սահմանաչափի</w:t>
            </w:r>
            <w:proofErr w:type="spellEnd"/>
            <w:r w:rsidRPr="003308EC">
              <w:rPr>
                <w:rFonts w:ascii="GHEA Grapalat" w:hAnsi="GHEA Grapalat"/>
                <w:lang w:val="hy-AM"/>
              </w:rPr>
              <w:t xml:space="preserve"> նվազեցնելու նպատակահարմարությունը՝ վարձավճարի մասով նախատեսելով նաև շահառուների սեփական մասնակցություն, որպեսզի վերջիններս ոռոգման ջուրը խնայողաբար և/կամ նպատակային օգտագործելու հարցում, ցանկացած դեպքում, ունենան նաև ֆինանսական շահագրգռվածություն, ինչպես նաև պետական աջակցության մասով նախատեսել ելքի ռազմավարության հավասարաչափ նվազման մոտեցում, </w:t>
            </w:r>
            <w:proofErr w:type="spellStart"/>
            <w:r w:rsidRPr="003308EC">
              <w:rPr>
                <w:rFonts w:ascii="GHEA Grapalat" w:hAnsi="GHEA Grapalat"/>
                <w:lang w:val="hy-AM"/>
              </w:rPr>
              <w:t>գուցեև</w:t>
            </w:r>
            <w:proofErr w:type="spellEnd"/>
            <w:r w:rsidRPr="003308EC">
              <w:rPr>
                <w:rFonts w:ascii="GHEA Grapalat" w:hAnsi="GHEA Grapalat"/>
                <w:lang w:val="hy-AM"/>
              </w:rPr>
              <w:t xml:space="preserve"> առավել երկար </w:t>
            </w:r>
            <w:proofErr w:type="spellStart"/>
            <w:r w:rsidRPr="003308EC">
              <w:rPr>
                <w:rFonts w:ascii="GHEA Grapalat" w:hAnsi="GHEA Grapalat"/>
                <w:lang w:val="hy-AM"/>
              </w:rPr>
              <w:t>ժամանակահատվածով</w:t>
            </w:r>
            <w:proofErr w:type="spellEnd"/>
            <w:r w:rsidRPr="003308EC">
              <w:rPr>
                <w:rFonts w:ascii="GHEA Grapalat" w:hAnsi="GHEA Grapalat"/>
                <w:lang w:val="hy-AM"/>
              </w:rPr>
              <w:t xml:space="preserve">, որը թույլ կտա </w:t>
            </w:r>
            <w:proofErr w:type="spellStart"/>
            <w:r w:rsidRPr="003308EC">
              <w:rPr>
                <w:rFonts w:ascii="GHEA Grapalat" w:hAnsi="GHEA Grapalat"/>
                <w:lang w:val="hy-AM"/>
              </w:rPr>
              <w:t>տնտեսվարողներին</w:t>
            </w:r>
            <w:proofErr w:type="spellEnd"/>
            <w:r w:rsidRPr="003308EC">
              <w:rPr>
                <w:rFonts w:ascii="GHEA Grapalat" w:hAnsi="GHEA Grapalat"/>
                <w:lang w:val="hy-AM"/>
              </w:rPr>
              <w:t xml:space="preserve"> ադապտացվել պետական օժանդակության նվազմանը:</w:t>
            </w:r>
          </w:p>
        </w:tc>
        <w:tc>
          <w:tcPr>
            <w:tcW w:w="4677" w:type="dxa"/>
            <w:tcBorders>
              <w:top w:val="single" w:sz="4" w:space="0" w:color="000000"/>
              <w:left w:val="single" w:sz="4" w:space="0" w:color="000000"/>
              <w:bottom w:val="single" w:sz="4" w:space="0" w:color="000000"/>
            </w:tcBorders>
          </w:tcPr>
          <w:p w14:paraId="30758058" w14:textId="2E916B4A" w:rsidR="00FB5F5C" w:rsidRPr="003308EC" w:rsidRDefault="00FB5F5C" w:rsidP="003308EC">
            <w:pPr>
              <w:spacing w:line="360" w:lineRule="auto"/>
              <w:jc w:val="center"/>
              <w:rPr>
                <w:rFonts w:ascii="GHEA Grapalat" w:hAnsi="GHEA Grapalat"/>
                <w:b/>
                <w:lang w:val="hy-AM"/>
              </w:rPr>
            </w:pPr>
            <w:r w:rsidRPr="003308EC">
              <w:rPr>
                <w:rFonts w:ascii="GHEA Grapalat" w:hAnsi="GHEA Grapalat"/>
                <w:b/>
                <w:lang w:val="hy-AM"/>
              </w:rPr>
              <w:t>Ընդունվել է մասամբ:</w:t>
            </w:r>
          </w:p>
          <w:p w14:paraId="1BCDC6BC" w14:textId="77777777" w:rsidR="00FB5F5C" w:rsidRPr="003308EC" w:rsidRDefault="00FB5F5C" w:rsidP="003308EC">
            <w:pPr>
              <w:spacing w:line="360" w:lineRule="auto"/>
              <w:jc w:val="center"/>
              <w:rPr>
                <w:rFonts w:ascii="GHEA Grapalat" w:hAnsi="GHEA Grapalat"/>
                <w:b/>
                <w:lang w:val="hy-AM"/>
              </w:rPr>
            </w:pPr>
          </w:p>
          <w:p w14:paraId="3EBB3F3B" w14:textId="3FF82022" w:rsidR="00FB5F5C" w:rsidRPr="003308EC" w:rsidRDefault="00FB5F5C" w:rsidP="003308EC">
            <w:pPr>
              <w:spacing w:line="360" w:lineRule="auto"/>
              <w:jc w:val="both"/>
              <w:rPr>
                <w:rFonts w:ascii="GHEA Grapalat" w:hAnsi="GHEA Grapalat"/>
                <w:lang w:val="af-ZA"/>
              </w:rPr>
            </w:pPr>
            <w:r w:rsidRPr="003308EC">
              <w:rPr>
                <w:rFonts w:ascii="GHEA Grapalat" w:hAnsi="GHEA Grapalat"/>
                <w:lang w:val="hy-AM"/>
              </w:rPr>
              <w:t xml:space="preserve">Ջրային կոմիտեն հարցում է կատարել ջրօգտագործողների ընկերություններին՝ </w:t>
            </w:r>
            <w:proofErr w:type="spellStart"/>
            <w:r w:rsidRPr="003308EC">
              <w:rPr>
                <w:rFonts w:ascii="GHEA Grapalat" w:hAnsi="GHEA Grapalat"/>
                <w:lang w:val="hy-AM"/>
              </w:rPr>
              <w:t>մինչև</w:t>
            </w:r>
            <w:proofErr w:type="spellEnd"/>
            <w:r w:rsidRPr="003308EC">
              <w:rPr>
                <w:rFonts w:ascii="GHEA Grapalat" w:hAnsi="GHEA Grapalat"/>
                <w:lang w:val="hy-AM"/>
              </w:rPr>
              <w:t xml:space="preserve">  3 հա հողատարածք ունեցող կաթիլային համակարգով ոռոգում իրականացնող և պոտենցիալ ներդրողների վերաբերյալ: Վերջիններիս կողմից ներկայացված փաստացի տվյալների համաձայն ջրօգտագործողների ընկերությունների կողմից կաթիլային համակարգով ոռոգվող շուրջ 250.0 հազ. հա հողատարածքների համար օգտագործվում է շուրջ 980.0 </w:t>
            </w:r>
            <w:r w:rsidRPr="003308EC">
              <w:rPr>
                <w:rFonts w:ascii="GHEA Grapalat" w:hAnsi="GHEA Grapalat" w:cs="GHEA Grapalat"/>
                <w:lang w:val="hy-AM"/>
              </w:rPr>
              <w:t>հազ.մ</w:t>
            </w:r>
            <w:r w:rsidRPr="003308EC">
              <w:rPr>
                <w:rFonts w:ascii="GHEA Grapalat" w:hAnsi="GHEA Grapalat" w:cs="GHEA Grapalat"/>
                <w:vertAlign w:val="superscript"/>
                <w:lang w:val="hy-AM"/>
              </w:rPr>
              <w:t xml:space="preserve">3 </w:t>
            </w:r>
            <w:r w:rsidRPr="003308EC">
              <w:rPr>
                <w:rFonts w:ascii="GHEA Grapalat" w:hAnsi="GHEA Grapalat" w:cs="GHEA Grapalat"/>
                <w:lang w:val="hy-AM"/>
              </w:rPr>
              <w:t xml:space="preserve">ջուր: Նախնական տվյալներով </w:t>
            </w:r>
            <w:r w:rsidRPr="003308EC">
              <w:rPr>
                <w:rFonts w:ascii="GHEA Grapalat" w:hAnsi="GHEA Grapalat"/>
                <w:lang w:val="hy-AM"/>
              </w:rPr>
              <w:t>կաթիլային ոռոգման համակարգ</w:t>
            </w:r>
            <w:r w:rsidRPr="003308EC">
              <w:rPr>
                <w:rFonts w:ascii="GHEA Grapalat" w:hAnsi="GHEA Grapalat" w:cs="GHEA Grapalat"/>
                <w:lang w:val="hy-AM"/>
              </w:rPr>
              <w:t xml:space="preserve"> ներդրողները կօգտագործեն շուրջ 88.5 հազ.մ</w:t>
            </w:r>
            <w:r w:rsidRPr="003308EC">
              <w:rPr>
                <w:rFonts w:ascii="GHEA Grapalat" w:hAnsi="GHEA Grapalat" w:cs="GHEA Grapalat"/>
                <w:vertAlign w:val="superscript"/>
                <w:lang w:val="hy-AM"/>
              </w:rPr>
              <w:t xml:space="preserve">3 </w:t>
            </w:r>
            <w:r w:rsidRPr="003308EC">
              <w:rPr>
                <w:rFonts w:ascii="GHEA Grapalat" w:hAnsi="GHEA Grapalat" w:cs="GHEA Grapalat"/>
                <w:lang w:val="hy-AM"/>
              </w:rPr>
              <w:t>ջուր 22.14 հազ. հա հողատարածքի համար:</w:t>
            </w:r>
          </w:p>
        </w:tc>
      </w:tr>
      <w:tr w:rsidR="00FB5F5C" w:rsidRPr="003308EC" w14:paraId="380FBA66" w14:textId="77777777" w:rsidTr="00B243CC">
        <w:tblPrEx>
          <w:shd w:val="clear" w:color="auto" w:fill="auto"/>
        </w:tblPrEx>
        <w:trPr>
          <w:trHeight w:hRule="exact" w:val="1575"/>
        </w:trPr>
        <w:tc>
          <w:tcPr>
            <w:tcW w:w="10207" w:type="dxa"/>
            <w:tcBorders>
              <w:top w:val="single" w:sz="4" w:space="0" w:color="000000"/>
              <w:bottom w:val="single" w:sz="4" w:space="0" w:color="000000"/>
            </w:tcBorders>
          </w:tcPr>
          <w:p w14:paraId="00C595A7" w14:textId="0F29BBD6" w:rsidR="00FB5F5C" w:rsidRPr="003308EC" w:rsidRDefault="00FB5F5C" w:rsidP="003308EC">
            <w:pPr>
              <w:pStyle w:val="ListParagraph"/>
              <w:numPr>
                <w:ilvl w:val="0"/>
                <w:numId w:val="1"/>
              </w:numPr>
              <w:spacing w:line="360" w:lineRule="auto"/>
              <w:ind w:left="0" w:firstLine="316"/>
              <w:jc w:val="both"/>
              <w:rPr>
                <w:rFonts w:ascii="GHEA Grapalat" w:hAnsi="GHEA Grapalat"/>
                <w:lang w:val="hy-AM"/>
              </w:rPr>
            </w:pPr>
            <w:r w:rsidRPr="003308EC">
              <w:rPr>
                <w:rFonts w:ascii="GHEA Grapalat" w:hAnsi="GHEA Grapalat" w:cstheme="minorBidi"/>
                <w:shd w:val="clear" w:color="auto" w:fill="FFFFFF"/>
                <w:lang w:val="hy-AM"/>
              </w:rPr>
              <w:lastRenderedPageBreak/>
              <w:t>Հստակեցման կարիք ունի Ծրագրի «ԱԿՆԿԱԼՎՈՂ ԱՐԴՅՈՒՆՔՆԵՐԸ» բաժնի շարադրանքը, քանի որ այն հստակ չի ներկայացնում, թե որոնք են ծրագրի իրականացման արդյունքում ակնկալվող արդյունքները:</w:t>
            </w:r>
          </w:p>
        </w:tc>
        <w:tc>
          <w:tcPr>
            <w:tcW w:w="4677" w:type="dxa"/>
            <w:tcBorders>
              <w:top w:val="single" w:sz="4" w:space="0" w:color="000000"/>
              <w:bottom w:val="single" w:sz="4" w:space="0" w:color="000000"/>
            </w:tcBorders>
          </w:tcPr>
          <w:p w14:paraId="6DB1C499" w14:textId="77777777" w:rsidR="00FB5F5C" w:rsidRPr="003308EC" w:rsidRDefault="00FB5F5C"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w:t>
            </w:r>
          </w:p>
          <w:p w14:paraId="370AE569" w14:textId="03B2212F" w:rsidR="00FB5F5C" w:rsidRPr="003308EC" w:rsidRDefault="00FB5F5C" w:rsidP="003308EC">
            <w:pPr>
              <w:spacing w:line="360" w:lineRule="auto"/>
              <w:rPr>
                <w:rFonts w:ascii="GHEA Grapalat" w:hAnsi="GHEA Grapalat"/>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FB5F5C" w:rsidRPr="003308EC" w14:paraId="24D5203E" w14:textId="77777777" w:rsidTr="00B243CC">
        <w:tblPrEx>
          <w:shd w:val="clear" w:color="auto" w:fill="auto"/>
        </w:tblPrEx>
        <w:trPr>
          <w:trHeight w:hRule="exact" w:val="1555"/>
        </w:trPr>
        <w:tc>
          <w:tcPr>
            <w:tcW w:w="10207" w:type="dxa"/>
            <w:tcBorders>
              <w:top w:val="single" w:sz="4" w:space="0" w:color="000000"/>
              <w:bottom w:val="nil"/>
            </w:tcBorders>
          </w:tcPr>
          <w:p w14:paraId="5B3B0074" w14:textId="3F2A0524" w:rsidR="00FB5F5C" w:rsidRPr="003308EC" w:rsidRDefault="00FB5F5C" w:rsidP="003308EC">
            <w:pPr>
              <w:pStyle w:val="NormalWeb"/>
              <w:numPr>
                <w:ilvl w:val="0"/>
                <w:numId w:val="1"/>
              </w:numPr>
              <w:shd w:val="clear" w:color="auto" w:fill="FFFFFF"/>
              <w:tabs>
                <w:tab w:val="left" w:pos="567"/>
                <w:tab w:val="left" w:pos="993"/>
              </w:tabs>
              <w:spacing w:before="0" w:after="0" w:line="360" w:lineRule="auto"/>
              <w:ind w:left="33" w:right="165" w:firstLine="141"/>
              <w:jc w:val="both"/>
              <w:rPr>
                <w:rFonts w:ascii="GHEA Grapalat" w:hAnsi="GHEA Grapalat"/>
              </w:rPr>
            </w:pPr>
            <w:r w:rsidRPr="003308EC">
              <w:rPr>
                <w:rFonts w:ascii="GHEA Grapalat" w:hAnsi="GHEA Grapalat"/>
                <w:color w:val="000000"/>
                <w:shd w:val="clear" w:color="auto" w:fill="FFFFFF"/>
                <w:lang w:val="hy-AM"/>
              </w:rPr>
              <w:t>Հ</w:t>
            </w:r>
            <w:r w:rsidRPr="003308EC">
              <w:rPr>
                <w:rFonts w:ascii="GHEA Grapalat" w:hAnsi="GHEA Grapalat"/>
                <w:lang w:val="hy-AM"/>
              </w:rPr>
              <w:t>աշվի առնելով, որ պաշտոնական հրապարակման ենթակա են միայն նորմատիվ բնույթի իրավական ակտերը՝ առաջարկում ենք Նախագծի 2-րդ կետից հանել «պաշտոնական» բառը:</w:t>
            </w:r>
          </w:p>
        </w:tc>
        <w:tc>
          <w:tcPr>
            <w:tcW w:w="4677" w:type="dxa"/>
            <w:tcBorders>
              <w:top w:val="single" w:sz="4" w:space="0" w:color="000000"/>
              <w:bottom w:val="single" w:sz="4" w:space="0" w:color="auto"/>
            </w:tcBorders>
          </w:tcPr>
          <w:p w14:paraId="4A22BE03" w14:textId="77777777" w:rsidR="00FB5F5C" w:rsidRPr="003308EC" w:rsidRDefault="00FB5F5C" w:rsidP="003308EC">
            <w:pPr>
              <w:spacing w:line="360" w:lineRule="auto"/>
              <w:jc w:val="center"/>
              <w:rPr>
                <w:rFonts w:ascii="GHEA Grapalat" w:hAnsi="GHEA Grapalat"/>
                <w:b/>
                <w:lang w:val="en-US"/>
              </w:rPr>
            </w:pPr>
            <w:proofErr w:type="spellStart"/>
            <w:r w:rsidRPr="003308EC">
              <w:rPr>
                <w:rFonts w:ascii="GHEA Grapalat" w:hAnsi="GHEA Grapalat"/>
                <w:b/>
                <w:lang w:val="en-US"/>
              </w:rPr>
              <w:t>Ընդունվել</w:t>
            </w:r>
            <w:proofErr w:type="spellEnd"/>
            <w:r w:rsidRPr="003308EC">
              <w:rPr>
                <w:rFonts w:ascii="GHEA Grapalat" w:hAnsi="GHEA Grapalat"/>
                <w:b/>
                <w:lang w:val="en-US"/>
              </w:rPr>
              <w:t xml:space="preserve"> է: </w:t>
            </w:r>
          </w:p>
          <w:p w14:paraId="018D4D24" w14:textId="4A4B69B2" w:rsidR="00FB5F5C" w:rsidRPr="003308EC" w:rsidRDefault="00FB5F5C" w:rsidP="003308EC">
            <w:pPr>
              <w:spacing w:line="360" w:lineRule="auto"/>
              <w:jc w:val="both"/>
              <w:rPr>
                <w:rFonts w:ascii="GHEA Grapalat" w:hAnsi="GHEA Grapalat"/>
                <w:b/>
                <w:bCs/>
                <w:lang w:val="af-ZA"/>
              </w:rPr>
            </w:pPr>
            <w:proofErr w:type="spellStart"/>
            <w:r w:rsidRPr="003308EC">
              <w:rPr>
                <w:rFonts w:ascii="GHEA Grapalat" w:hAnsi="GHEA Grapalat"/>
                <w:b/>
                <w:lang w:val="en-US"/>
              </w:rPr>
              <w:t>Լրամշակվել</w:t>
            </w:r>
            <w:proofErr w:type="spellEnd"/>
            <w:r w:rsidRPr="003308EC">
              <w:rPr>
                <w:rFonts w:ascii="GHEA Grapalat" w:hAnsi="GHEA Grapalat"/>
                <w:b/>
                <w:lang w:val="en-US"/>
              </w:rPr>
              <w:t xml:space="preserve"> է:</w:t>
            </w:r>
          </w:p>
        </w:tc>
      </w:tr>
      <w:tr w:rsidR="00FB5F5C" w:rsidRPr="003308EC" w14:paraId="2E73418F" w14:textId="77777777" w:rsidTr="00B243CC">
        <w:trPr>
          <w:trHeight w:val="199"/>
        </w:trPr>
        <w:tc>
          <w:tcPr>
            <w:tcW w:w="10207" w:type="dxa"/>
            <w:vMerge w:val="restart"/>
            <w:tcBorders>
              <w:top w:val="nil"/>
              <w:bottom w:val="single" w:sz="4" w:space="0" w:color="000000" w:themeColor="text1"/>
            </w:tcBorders>
            <w:shd w:val="clear" w:color="auto" w:fill="808080" w:themeFill="background1" w:themeFillShade="80"/>
          </w:tcPr>
          <w:p w14:paraId="4F3F0EA1" w14:textId="68A94205" w:rsidR="00FB5F5C" w:rsidRPr="003308EC" w:rsidRDefault="00FB5F5C" w:rsidP="003308EC">
            <w:pPr>
              <w:spacing w:line="360" w:lineRule="auto"/>
              <w:jc w:val="center"/>
              <w:rPr>
                <w:rFonts w:ascii="GHEA Grapalat" w:hAnsi="GHEA Grapalat"/>
                <w:b/>
                <w:lang w:val="en-US"/>
              </w:rPr>
            </w:pPr>
            <w:r w:rsidRPr="003308EC">
              <w:rPr>
                <w:rFonts w:ascii="GHEA Grapalat" w:hAnsi="GHEA Grapalat"/>
                <w:b/>
                <w:lang w:val="en-US"/>
              </w:rPr>
              <w:t xml:space="preserve">3. </w:t>
            </w:r>
            <w:r w:rsidRPr="003308EC">
              <w:rPr>
                <w:rFonts w:ascii="GHEA Grapalat" w:hAnsi="GHEA Grapalat"/>
                <w:b/>
                <w:lang w:val="hy-AM"/>
              </w:rPr>
              <w:t>ՀՀ էկոնոմիկայի նախարարություն</w:t>
            </w:r>
          </w:p>
        </w:tc>
        <w:tc>
          <w:tcPr>
            <w:tcW w:w="4677" w:type="dxa"/>
            <w:tcBorders>
              <w:bottom w:val="single" w:sz="4" w:space="0" w:color="000000" w:themeColor="text1"/>
            </w:tcBorders>
            <w:shd w:val="clear" w:color="auto" w:fill="808080" w:themeFill="background1" w:themeFillShade="80"/>
          </w:tcPr>
          <w:p w14:paraId="41211D71" w14:textId="35441B4C" w:rsidR="00FB5F5C" w:rsidRPr="003308EC" w:rsidRDefault="00FB5F5C" w:rsidP="003308EC">
            <w:pPr>
              <w:spacing w:line="360" w:lineRule="auto"/>
              <w:rPr>
                <w:rFonts w:ascii="GHEA Grapalat" w:hAnsi="GHEA Grapalat"/>
                <w:lang w:val="af-ZA"/>
              </w:rPr>
            </w:pPr>
          </w:p>
        </w:tc>
      </w:tr>
      <w:tr w:rsidR="00FB5F5C" w:rsidRPr="003308EC" w14:paraId="3657A8DA" w14:textId="77777777" w:rsidTr="00B243CC">
        <w:trPr>
          <w:trHeight w:val="92"/>
        </w:trPr>
        <w:tc>
          <w:tcPr>
            <w:tcW w:w="10207" w:type="dxa"/>
            <w:vMerge/>
            <w:tcBorders>
              <w:top w:val="single" w:sz="4" w:space="0" w:color="000000" w:themeColor="text1"/>
              <w:bottom w:val="single" w:sz="4" w:space="0" w:color="000000" w:themeColor="text1"/>
            </w:tcBorders>
            <w:shd w:val="clear" w:color="auto" w:fill="808080" w:themeFill="background1" w:themeFillShade="80"/>
          </w:tcPr>
          <w:p w14:paraId="16A6C5B2" w14:textId="77777777" w:rsidR="00FB5F5C" w:rsidRPr="003308EC" w:rsidRDefault="00FB5F5C" w:rsidP="003308EC">
            <w:pPr>
              <w:spacing w:line="360" w:lineRule="auto"/>
              <w:rPr>
                <w:rFonts w:ascii="GHEA Grapalat" w:hAnsi="GHEA Grapalat"/>
                <w:b/>
                <w:lang w:val="af-ZA"/>
              </w:rPr>
            </w:pPr>
          </w:p>
        </w:tc>
        <w:tc>
          <w:tcPr>
            <w:tcW w:w="4677" w:type="dxa"/>
            <w:tcBorders>
              <w:top w:val="single" w:sz="4" w:space="0" w:color="000000" w:themeColor="text1"/>
              <w:bottom w:val="single" w:sz="4" w:space="0" w:color="000000" w:themeColor="text1"/>
            </w:tcBorders>
            <w:shd w:val="clear" w:color="auto" w:fill="808080" w:themeFill="background1" w:themeFillShade="80"/>
          </w:tcPr>
          <w:p w14:paraId="16FB00BA" w14:textId="10D813F2" w:rsidR="00FB5F5C" w:rsidRPr="003308EC" w:rsidRDefault="00FB5F5C" w:rsidP="003308EC">
            <w:pPr>
              <w:spacing w:line="360" w:lineRule="auto"/>
              <w:rPr>
                <w:rFonts w:ascii="GHEA Grapalat" w:hAnsi="GHEA Grapalat"/>
                <w:lang w:val="af-ZA"/>
              </w:rPr>
            </w:pPr>
          </w:p>
        </w:tc>
      </w:tr>
      <w:tr w:rsidR="00FB5F5C" w:rsidRPr="00B243CC" w14:paraId="4A966D82" w14:textId="77777777" w:rsidTr="00B243CC">
        <w:trPr>
          <w:trHeight w:val="1340"/>
        </w:trPr>
        <w:tc>
          <w:tcPr>
            <w:tcW w:w="10207" w:type="dxa"/>
            <w:tcBorders>
              <w:top w:val="single" w:sz="4" w:space="0" w:color="000000" w:themeColor="text1"/>
              <w:bottom w:val="single" w:sz="4" w:space="0" w:color="auto"/>
            </w:tcBorders>
            <w:shd w:val="clear" w:color="auto" w:fill="FFFFFF" w:themeFill="background1"/>
          </w:tcPr>
          <w:p w14:paraId="5BF57F65" w14:textId="7F1ED9DA" w:rsidR="00FB5F5C" w:rsidRPr="003308EC" w:rsidRDefault="00FB5F5C" w:rsidP="003308EC">
            <w:pPr>
              <w:keepNext/>
              <w:spacing w:line="360" w:lineRule="auto"/>
              <w:jc w:val="both"/>
              <w:rPr>
                <w:rFonts w:ascii="GHEA Grapalat" w:hAnsi="GHEA Grapalat"/>
                <w:lang w:val="af-ZA"/>
              </w:rPr>
            </w:pPr>
            <w:r w:rsidRPr="003308EC">
              <w:rPr>
                <w:rFonts w:ascii="GHEA Grapalat" w:hAnsi="GHEA Grapalat" w:cs="Sylfaen"/>
                <w:lang w:val="hy-AM"/>
              </w:rPr>
              <w:t>Միաժամանակ, առաջնորդվելով սոցիալական արդարության սկզբունքով, առաջարկում եմ դիտարկել ոռոգման արդիակ</w:t>
            </w:r>
            <w:r w:rsidR="006A5B9E" w:rsidRPr="003308EC">
              <w:rPr>
                <w:rFonts w:ascii="GHEA Grapalat" w:hAnsi="GHEA Grapalat" w:cs="Sylfaen"/>
                <w:lang w:val="hy-AM"/>
              </w:rPr>
              <w:t xml:space="preserve">ան համակարգեր արդեն իսկ կիրառող </w:t>
            </w:r>
            <w:proofErr w:type="spellStart"/>
            <w:r w:rsidRPr="003308EC">
              <w:rPr>
                <w:rFonts w:ascii="GHEA Grapalat" w:hAnsi="GHEA Grapalat" w:cs="Sylfaen"/>
                <w:lang w:val="hy-AM"/>
              </w:rPr>
              <w:t>ջրօգտագործողներին</w:t>
            </w:r>
            <w:proofErr w:type="spellEnd"/>
            <w:r w:rsidRPr="003308EC">
              <w:rPr>
                <w:rFonts w:ascii="GHEA Grapalat" w:hAnsi="GHEA Grapalat" w:cs="Sylfaen"/>
                <w:lang w:val="hy-AM"/>
              </w:rPr>
              <w:t>՝ որպես շահառու ծրագրին մասնակցելու հնարավորության հարցը։</w:t>
            </w:r>
          </w:p>
        </w:tc>
        <w:tc>
          <w:tcPr>
            <w:tcW w:w="4677" w:type="dxa"/>
            <w:tcBorders>
              <w:bottom w:val="single" w:sz="4" w:space="0" w:color="auto"/>
            </w:tcBorders>
          </w:tcPr>
          <w:p w14:paraId="4D746617" w14:textId="77777777" w:rsidR="00FB5F5C" w:rsidRPr="003308EC" w:rsidRDefault="00FB5F5C" w:rsidP="003308EC">
            <w:pPr>
              <w:spacing w:line="360" w:lineRule="auto"/>
              <w:jc w:val="center"/>
              <w:rPr>
                <w:rFonts w:ascii="GHEA Grapalat" w:hAnsi="GHEA Grapalat"/>
                <w:b/>
                <w:bCs/>
                <w:lang w:val="af-ZA"/>
              </w:rPr>
            </w:pPr>
            <w:r w:rsidRPr="003308EC">
              <w:rPr>
                <w:rFonts w:ascii="GHEA Grapalat" w:hAnsi="GHEA Grapalat"/>
                <w:b/>
                <w:bCs/>
                <w:lang w:val="af-ZA"/>
              </w:rPr>
              <w:t>Չի ընդունվել:</w:t>
            </w:r>
          </w:p>
          <w:p w14:paraId="1D9DD238" w14:textId="4E701D25" w:rsidR="00FB5F5C" w:rsidRPr="003308EC" w:rsidRDefault="00FB5F5C" w:rsidP="003308EC">
            <w:pPr>
              <w:spacing w:line="360" w:lineRule="auto"/>
              <w:jc w:val="both"/>
              <w:rPr>
                <w:rFonts w:ascii="GHEA Grapalat" w:hAnsi="GHEA Grapalat"/>
                <w:b/>
                <w:bCs/>
                <w:lang w:val="af-ZA"/>
              </w:rPr>
            </w:pPr>
            <w:r w:rsidRPr="003308EC">
              <w:rPr>
                <w:rFonts w:ascii="GHEA Grapalat" w:hAnsi="GHEA Grapalat"/>
                <w:lang w:val="en-US"/>
              </w:rPr>
              <w:t>Մ</w:t>
            </w:r>
            <w:proofErr w:type="spellStart"/>
            <w:r w:rsidRPr="003308EC">
              <w:rPr>
                <w:rFonts w:ascii="GHEA Grapalat" w:hAnsi="GHEA Grapalat"/>
                <w:lang w:val="hy-AM"/>
              </w:rPr>
              <w:t>ինչև</w:t>
            </w:r>
            <w:proofErr w:type="spellEnd"/>
            <w:r w:rsidRPr="003308EC">
              <w:rPr>
                <w:rFonts w:ascii="GHEA Grapalat" w:hAnsi="GHEA Grapalat"/>
                <w:lang w:val="hy-AM"/>
              </w:rPr>
              <w:t xml:space="preserve"> առաջարկվող ծրագրի </w:t>
            </w:r>
            <w:proofErr w:type="spellStart"/>
            <w:r w:rsidRPr="003308EC">
              <w:rPr>
                <w:rFonts w:ascii="GHEA Grapalat" w:hAnsi="GHEA Grapalat"/>
                <w:lang w:val="hy-AM"/>
              </w:rPr>
              <w:t>մեկնարկը</w:t>
            </w:r>
            <w:proofErr w:type="spellEnd"/>
            <w:r w:rsidRPr="003308EC">
              <w:rPr>
                <w:rFonts w:ascii="GHEA Grapalat" w:hAnsi="GHEA Grapalat"/>
                <w:lang w:val="hy-AM"/>
              </w:rPr>
              <w:t xml:space="preserve"> ներդրումներ  կատարողները արդեն իսկ օգտվում են պետության կողմից տրվող </w:t>
            </w:r>
            <w:proofErr w:type="spellStart"/>
            <w:r w:rsidRPr="003308EC">
              <w:rPr>
                <w:rFonts w:ascii="GHEA Grapalat" w:hAnsi="GHEA Grapalat"/>
                <w:lang w:val="hy-AM"/>
              </w:rPr>
              <w:t>սուբսիդիաներից</w:t>
            </w:r>
            <w:proofErr w:type="spellEnd"/>
            <w:r w:rsidRPr="003308EC">
              <w:rPr>
                <w:rFonts w:ascii="GHEA Grapalat" w:hAnsi="GHEA Grapalat"/>
                <w:lang w:val="hy-AM"/>
              </w:rPr>
              <w:t xml:space="preserve">, քանի որ տարբեր </w:t>
            </w:r>
            <w:proofErr w:type="spellStart"/>
            <w:r w:rsidRPr="003308EC">
              <w:rPr>
                <w:rFonts w:ascii="GHEA Grapalat" w:hAnsi="GHEA Grapalat"/>
                <w:lang w:val="hy-AM"/>
              </w:rPr>
              <w:t>տարածաշրջաններում</w:t>
            </w:r>
            <w:proofErr w:type="spellEnd"/>
            <w:r w:rsidRPr="003308EC">
              <w:rPr>
                <w:rFonts w:ascii="GHEA Grapalat" w:hAnsi="GHEA Grapalat"/>
                <w:lang w:val="hy-AM"/>
              </w:rPr>
              <w:t xml:space="preserve"> ունենալով տարբեր ինքնարժեք</w:t>
            </w:r>
            <w:r w:rsidRPr="003308EC">
              <w:rPr>
                <w:rFonts w:ascii="GHEA Grapalat" w:hAnsi="GHEA Grapalat"/>
                <w:lang w:val="af-ZA"/>
              </w:rPr>
              <w:t>,</w:t>
            </w:r>
            <w:r w:rsidRPr="003308EC">
              <w:rPr>
                <w:rFonts w:ascii="GHEA Grapalat" w:hAnsi="GHEA Grapalat"/>
                <w:lang w:val="hy-AM"/>
              </w:rPr>
              <w:t xml:space="preserve"> ջրի 1 միավոր</w:t>
            </w:r>
            <w:proofErr w:type="spellStart"/>
            <w:r w:rsidRPr="003308EC">
              <w:rPr>
                <w:rFonts w:ascii="GHEA Grapalat" w:hAnsi="GHEA Grapalat"/>
                <w:lang w:val="en-US"/>
              </w:rPr>
              <w:t>ին</w:t>
            </w:r>
            <w:proofErr w:type="spellEnd"/>
            <w:r w:rsidRPr="003308EC">
              <w:rPr>
                <w:rFonts w:ascii="GHEA Grapalat" w:hAnsi="GHEA Grapalat"/>
                <w:lang w:val="af-ZA"/>
              </w:rPr>
              <w:t xml:space="preserve"> </w:t>
            </w:r>
            <w:proofErr w:type="spellStart"/>
            <w:r w:rsidRPr="003308EC">
              <w:rPr>
                <w:rFonts w:ascii="GHEA Grapalat" w:hAnsi="GHEA Grapalat"/>
                <w:lang w:val="en-US"/>
              </w:rPr>
              <w:t>ընկնող</w:t>
            </w:r>
            <w:proofErr w:type="spellEnd"/>
            <w:r w:rsidRPr="003308EC">
              <w:rPr>
                <w:rFonts w:ascii="GHEA Grapalat" w:hAnsi="GHEA Grapalat"/>
                <w:lang w:val="af-ZA"/>
              </w:rPr>
              <w:t xml:space="preserve"> </w:t>
            </w:r>
            <w:proofErr w:type="spellStart"/>
            <w:r w:rsidRPr="003308EC">
              <w:rPr>
                <w:rFonts w:ascii="GHEA Grapalat" w:hAnsi="GHEA Grapalat"/>
                <w:lang w:val="en-US"/>
              </w:rPr>
              <w:t>արժեքը</w:t>
            </w:r>
            <w:proofErr w:type="spellEnd"/>
            <w:r w:rsidRPr="003308EC">
              <w:rPr>
                <w:rFonts w:ascii="GHEA Grapalat" w:hAnsi="GHEA Grapalat"/>
                <w:lang w:val="af-ZA"/>
              </w:rPr>
              <w:t xml:space="preserve"> </w:t>
            </w:r>
            <w:proofErr w:type="spellStart"/>
            <w:r w:rsidRPr="003308EC">
              <w:rPr>
                <w:rFonts w:ascii="GHEA Grapalat" w:hAnsi="GHEA Grapalat"/>
                <w:lang w:val="en-US"/>
              </w:rPr>
              <w:t>պետությունը</w:t>
            </w:r>
            <w:proofErr w:type="spellEnd"/>
            <w:r w:rsidRPr="003308EC">
              <w:rPr>
                <w:rFonts w:ascii="GHEA Grapalat" w:hAnsi="GHEA Grapalat"/>
                <w:lang w:val="af-ZA"/>
              </w:rPr>
              <w:t xml:space="preserve"> </w:t>
            </w:r>
            <w:proofErr w:type="spellStart"/>
            <w:r w:rsidRPr="003308EC">
              <w:rPr>
                <w:rFonts w:ascii="GHEA Grapalat" w:hAnsi="GHEA Grapalat"/>
                <w:lang w:val="en-US"/>
              </w:rPr>
              <w:t>սուբսիդավորւոմ</w:t>
            </w:r>
            <w:proofErr w:type="spellEnd"/>
            <w:r w:rsidRPr="003308EC">
              <w:rPr>
                <w:rFonts w:ascii="GHEA Grapalat" w:hAnsi="GHEA Grapalat"/>
                <w:lang w:val="af-ZA"/>
              </w:rPr>
              <w:t xml:space="preserve"> </w:t>
            </w:r>
            <w:r w:rsidRPr="003308EC">
              <w:rPr>
                <w:rFonts w:ascii="GHEA Grapalat" w:hAnsi="GHEA Grapalat"/>
                <w:lang w:val="en-US"/>
              </w:rPr>
              <w:t>է</w:t>
            </w:r>
            <w:r w:rsidRPr="003308EC">
              <w:rPr>
                <w:rFonts w:ascii="GHEA Grapalat" w:hAnsi="GHEA Grapalat"/>
                <w:lang w:val="af-ZA"/>
              </w:rPr>
              <w:t xml:space="preserve"> </w:t>
            </w:r>
            <w:r w:rsidRPr="003308EC">
              <w:rPr>
                <w:rFonts w:ascii="GHEA Grapalat" w:hAnsi="GHEA Grapalat"/>
                <w:lang w:val="en-US"/>
              </w:rPr>
              <w:t>ՋՕԸ</w:t>
            </w:r>
            <w:r w:rsidRPr="003308EC">
              <w:rPr>
                <w:rFonts w:ascii="GHEA Grapalat" w:hAnsi="GHEA Grapalat"/>
                <w:lang w:val="af-ZA"/>
              </w:rPr>
              <w:t>-</w:t>
            </w:r>
            <w:proofErr w:type="spellStart"/>
            <w:r w:rsidRPr="003308EC">
              <w:rPr>
                <w:rFonts w:ascii="GHEA Grapalat" w:hAnsi="GHEA Grapalat"/>
                <w:lang w:val="en-US"/>
              </w:rPr>
              <w:t>ին</w:t>
            </w:r>
            <w:proofErr w:type="spellEnd"/>
            <w:r w:rsidRPr="003308EC">
              <w:rPr>
                <w:rFonts w:ascii="GHEA Grapalat" w:hAnsi="GHEA Grapalat"/>
                <w:lang w:val="af-ZA"/>
              </w:rPr>
              <w:t>:</w:t>
            </w:r>
          </w:p>
        </w:tc>
      </w:tr>
      <w:tr w:rsidR="00FB5F5C" w:rsidRPr="003308EC" w14:paraId="14ED778A" w14:textId="77777777" w:rsidTr="00B243CC">
        <w:tblPrEx>
          <w:shd w:val="clear" w:color="auto" w:fill="auto"/>
        </w:tblPrEx>
        <w:trPr>
          <w:trHeight w:val="199"/>
        </w:trPr>
        <w:tc>
          <w:tcPr>
            <w:tcW w:w="10207" w:type="dxa"/>
            <w:vMerge w:val="restart"/>
            <w:shd w:val="clear" w:color="auto" w:fill="7F7F7F" w:themeFill="text1" w:themeFillTint="80"/>
          </w:tcPr>
          <w:p w14:paraId="51651133" w14:textId="577F0244" w:rsidR="00FB5F5C" w:rsidRPr="003308EC" w:rsidRDefault="00FB5F5C" w:rsidP="003308EC">
            <w:pPr>
              <w:spacing w:line="360" w:lineRule="auto"/>
              <w:jc w:val="center"/>
              <w:rPr>
                <w:rFonts w:ascii="GHEA Grapalat" w:hAnsi="GHEA Grapalat"/>
                <w:b/>
                <w:lang w:val="hy-AM"/>
              </w:rPr>
            </w:pPr>
            <w:r w:rsidRPr="003308EC">
              <w:rPr>
                <w:rFonts w:ascii="GHEA Grapalat" w:hAnsi="GHEA Grapalat"/>
                <w:b/>
                <w:lang w:val="af-ZA"/>
              </w:rPr>
              <w:t xml:space="preserve">4.ՀՀ </w:t>
            </w:r>
            <w:r w:rsidRPr="003308EC">
              <w:rPr>
                <w:rFonts w:ascii="GHEA Grapalat" w:hAnsi="GHEA Grapalat"/>
                <w:b/>
                <w:lang w:val="hy-AM"/>
              </w:rPr>
              <w:t>շրջակա միջավայրի նախարարություն</w:t>
            </w:r>
          </w:p>
          <w:p w14:paraId="2D51AA18" w14:textId="77777777" w:rsidR="00FB5F5C" w:rsidRPr="003308EC" w:rsidRDefault="00FB5F5C" w:rsidP="003308EC">
            <w:pPr>
              <w:spacing w:line="360" w:lineRule="auto"/>
              <w:jc w:val="center"/>
              <w:rPr>
                <w:rFonts w:ascii="GHEA Grapalat" w:hAnsi="GHEA Grapalat"/>
                <w:b/>
                <w:lang w:val="af-ZA"/>
              </w:rPr>
            </w:pPr>
          </w:p>
        </w:tc>
        <w:tc>
          <w:tcPr>
            <w:tcW w:w="4677" w:type="dxa"/>
            <w:shd w:val="clear" w:color="auto" w:fill="7F7F7F" w:themeFill="text1" w:themeFillTint="80"/>
          </w:tcPr>
          <w:p w14:paraId="30F72905" w14:textId="4C81DC84" w:rsidR="00FB5F5C" w:rsidRPr="003308EC" w:rsidRDefault="00FB5F5C" w:rsidP="003308EC">
            <w:pPr>
              <w:spacing w:line="360" w:lineRule="auto"/>
              <w:rPr>
                <w:rFonts w:ascii="GHEA Grapalat" w:hAnsi="GHEA Grapalat"/>
                <w:lang w:val="hy-AM"/>
              </w:rPr>
            </w:pPr>
          </w:p>
        </w:tc>
      </w:tr>
      <w:tr w:rsidR="00FB5F5C" w:rsidRPr="003308EC" w14:paraId="54EA31C4" w14:textId="77777777" w:rsidTr="00B243CC">
        <w:tblPrEx>
          <w:shd w:val="clear" w:color="auto" w:fill="auto"/>
        </w:tblPrEx>
        <w:trPr>
          <w:trHeight w:val="92"/>
        </w:trPr>
        <w:tc>
          <w:tcPr>
            <w:tcW w:w="10207" w:type="dxa"/>
            <w:vMerge/>
            <w:shd w:val="clear" w:color="auto" w:fill="7F7F7F" w:themeFill="text1" w:themeFillTint="80"/>
          </w:tcPr>
          <w:p w14:paraId="750FB0FC" w14:textId="77777777" w:rsidR="00FB5F5C" w:rsidRPr="003308EC" w:rsidRDefault="00FB5F5C" w:rsidP="003308EC">
            <w:pPr>
              <w:spacing w:line="360" w:lineRule="auto"/>
              <w:rPr>
                <w:rFonts w:ascii="GHEA Grapalat" w:hAnsi="GHEA Grapalat"/>
                <w:b/>
                <w:lang w:val="af-ZA"/>
              </w:rPr>
            </w:pPr>
          </w:p>
        </w:tc>
        <w:tc>
          <w:tcPr>
            <w:tcW w:w="4677" w:type="dxa"/>
            <w:shd w:val="clear" w:color="auto" w:fill="7F7F7F" w:themeFill="text1" w:themeFillTint="80"/>
          </w:tcPr>
          <w:p w14:paraId="7605BB2A" w14:textId="2CF5973C" w:rsidR="00FB5F5C" w:rsidRPr="003308EC" w:rsidRDefault="00FB5F5C" w:rsidP="003308EC">
            <w:pPr>
              <w:spacing w:line="360" w:lineRule="auto"/>
              <w:rPr>
                <w:rFonts w:ascii="GHEA Grapalat" w:hAnsi="GHEA Grapalat"/>
                <w:lang w:val="af-ZA"/>
              </w:rPr>
            </w:pPr>
          </w:p>
        </w:tc>
      </w:tr>
      <w:tr w:rsidR="00FB5F5C" w:rsidRPr="00B243CC" w14:paraId="1C1787F9" w14:textId="77777777" w:rsidTr="00B243CC">
        <w:tblPrEx>
          <w:shd w:val="clear" w:color="auto" w:fill="auto"/>
        </w:tblPrEx>
        <w:trPr>
          <w:trHeight w:val="11182"/>
        </w:trPr>
        <w:tc>
          <w:tcPr>
            <w:tcW w:w="10207" w:type="dxa"/>
          </w:tcPr>
          <w:p w14:paraId="4EAB13B0" w14:textId="77777777" w:rsidR="00FB5F5C" w:rsidRPr="003308EC" w:rsidRDefault="00FB5F5C" w:rsidP="003308EC">
            <w:pPr>
              <w:tabs>
                <w:tab w:val="left" w:pos="1590"/>
              </w:tabs>
              <w:spacing w:line="360" w:lineRule="auto"/>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lastRenderedPageBreak/>
              <w:t xml:space="preserve">Նախագծով դիտարկել նաև ծրագրով նախատեսված արտոնությունն ստորերկրյա քաղցրահամ ջրերով ոռոգում իրականացնող և իրենց հողատարածքներում ոռոգման կաթիլային կամ անձրևացման համակարգեր ներդնող տնտեսվարողների նկատմամբ կիրառելու նպատակահարմարության հարցը։ </w:t>
            </w:r>
          </w:p>
          <w:p w14:paraId="141F202E" w14:textId="77777777" w:rsidR="00FB5F5C" w:rsidRPr="003308EC" w:rsidRDefault="00FB5F5C" w:rsidP="003308EC">
            <w:pPr>
              <w:tabs>
                <w:tab w:val="left" w:pos="1590"/>
              </w:tabs>
              <w:spacing w:line="360" w:lineRule="auto"/>
              <w:jc w:val="both"/>
              <w:rPr>
                <w:rFonts w:ascii="GHEA Grapalat" w:hAnsi="GHEA Grapalat"/>
                <w:color w:val="000000"/>
                <w:shd w:val="clear" w:color="auto" w:fill="FFFFFF"/>
                <w:lang w:val="hy-AM"/>
              </w:rPr>
            </w:pPr>
            <w:r w:rsidRPr="003308EC">
              <w:rPr>
                <w:rFonts w:ascii="GHEA Grapalat" w:hAnsi="GHEA Grapalat"/>
                <w:color w:val="000000"/>
                <w:shd w:val="clear" w:color="auto" w:fill="FFFFFF"/>
                <w:lang w:val="hy-AM"/>
              </w:rPr>
              <w:t xml:space="preserve">          Նախագծում բացակայում են կաթիլային և/կամ անձրևացման ոռոգման արդի համակարգի ներդրման արդյունավետությունը հիմնավորող հաշվարկային ամփոփ տվյալներ 1 հեկտարի համար։ Ինչպես նաև անհրաժեշտ է ներկայացնել համապատասխան հիմնավորումներ Նախագծով ներկայացված մշակաբույսերի համար պահանջվող ջրի ծավալը կաթիլային և/կամ անձրևացման արդի ոռոգման համակարգի ներդրման պարագայում՝ 1 հա-ի հաշվով։ </w:t>
            </w:r>
          </w:p>
          <w:p w14:paraId="7E675E2F" w14:textId="1299151A" w:rsidR="00FB5F5C" w:rsidRPr="003308EC" w:rsidRDefault="00FB5F5C" w:rsidP="003308EC">
            <w:pPr>
              <w:tabs>
                <w:tab w:val="left" w:pos="1590"/>
              </w:tabs>
              <w:spacing w:line="360" w:lineRule="auto"/>
              <w:jc w:val="both"/>
              <w:rPr>
                <w:rFonts w:ascii="GHEA Grapalat" w:hAnsi="GHEA Grapalat"/>
                <w:lang w:val="hy-AM"/>
              </w:rPr>
            </w:pPr>
            <w:r w:rsidRPr="003308EC">
              <w:rPr>
                <w:rFonts w:ascii="GHEA Grapalat" w:hAnsi="GHEA Grapalat"/>
                <w:color w:val="000000"/>
                <w:shd w:val="clear" w:color="auto" w:fill="FFFFFF"/>
                <w:lang w:val="hy-AM"/>
              </w:rPr>
              <w:t xml:space="preserve">          Ելնելով վերոգրյալից՝ Նախագծի ներկայացված տարբերակը հնարավորություն չի տալիս գնահատել կիրառվող տնտեսական մեխանիզմը /տվյալ դեպքում՝ արտոնության/ կիրառման նպատակահարմարությունը</w:t>
            </w:r>
            <w:r w:rsidRPr="003308EC">
              <w:rPr>
                <w:rFonts w:ascii="GHEA Grapalat" w:hAnsi="GHEA Grapalat"/>
                <w:lang w:val="hy-AM"/>
              </w:rPr>
              <w:t xml:space="preserve"> և՛</w:t>
            </w:r>
            <w:r w:rsidRPr="003308EC">
              <w:rPr>
                <w:rFonts w:ascii="GHEA Grapalat" w:hAnsi="GHEA Grapalat"/>
                <w:color w:val="000000"/>
                <w:shd w:val="clear" w:color="auto" w:fill="FFFFFF"/>
                <w:lang w:val="hy-AM"/>
              </w:rPr>
              <w:t xml:space="preserve"> տնտեսվարողի, </w:t>
            </w:r>
            <w:r w:rsidRPr="003308EC">
              <w:rPr>
                <w:rFonts w:ascii="GHEA Grapalat" w:hAnsi="GHEA Grapalat"/>
                <w:lang w:val="hy-AM"/>
              </w:rPr>
              <w:t xml:space="preserve">և՛ </w:t>
            </w:r>
            <w:r w:rsidRPr="003308EC">
              <w:rPr>
                <w:rFonts w:ascii="GHEA Grapalat" w:hAnsi="GHEA Grapalat"/>
                <w:color w:val="000000"/>
                <w:shd w:val="clear" w:color="auto" w:fill="FFFFFF"/>
                <w:lang w:val="hy-AM"/>
              </w:rPr>
              <w:t xml:space="preserve">պետության տեսանկյունից։     </w:t>
            </w:r>
          </w:p>
        </w:tc>
        <w:tc>
          <w:tcPr>
            <w:tcW w:w="4677" w:type="dxa"/>
          </w:tcPr>
          <w:p w14:paraId="58DC4A26" w14:textId="1651EDD6" w:rsidR="00FB5F5C" w:rsidRPr="003308EC" w:rsidRDefault="00FB5F5C" w:rsidP="003308EC">
            <w:pPr>
              <w:spacing w:line="360" w:lineRule="auto"/>
              <w:jc w:val="center"/>
              <w:rPr>
                <w:rFonts w:ascii="GHEA Grapalat" w:hAnsi="GHEA Grapalat"/>
                <w:b/>
                <w:bCs/>
                <w:lang w:val="af-ZA"/>
              </w:rPr>
            </w:pPr>
            <w:r w:rsidRPr="003308EC">
              <w:rPr>
                <w:rFonts w:ascii="GHEA Grapalat" w:hAnsi="GHEA Grapalat"/>
                <w:b/>
                <w:bCs/>
                <w:lang w:val="af-ZA"/>
              </w:rPr>
              <w:t>Ընդունվել է մասամբ:</w:t>
            </w:r>
          </w:p>
          <w:p w14:paraId="244A1978" w14:textId="77777777" w:rsidR="00FB5F5C" w:rsidRPr="003308EC" w:rsidRDefault="00FB5F5C" w:rsidP="003308EC">
            <w:pPr>
              <w:spacing w:line="360" w:lineRule="auto"/>
              <w:jc w:val="both"/>
              <w:rPr>
                <w:rFonts w:ascii="GHEA Grapalat" w:hAnsi="GHEA Grapalat" w:cs="GHEA Grapalat"/>
                <w:lang w:val="af-ZA"/>
              </w:rPr>
            </w:pPr>
            <w:proofErr w:type="spellStart"/>
            <w:r w:rsidRPr="003308EC">
              <w:rPr>
                <w:rFonts w:ascii="GHEA Grapalat" w:hAnsi="GHEA Grapalat"/>
                <w:bCs/>
                <w:lang w:val="af-ZA"/>
              </w:rPr>
              <w:t>Կաթիլային</w:t>
            </w:r>
            <w:proofErr w:type="spellEnd"/>
            <w:r w:rsidRPr="003308EC">
              <w:rPr>
                <w:rFonts w:ascii="GHEA Grapalat" w:hAnsi="GHEA Grapalat"/>
                <w:bCs/>
                <w:lang w:val="af-ZA"/>
              </w:rPr>
              <w:t xml:space="preserve"> </w:t>
            </w:r>
            <w:r w:rsidRPr="00B243CC">
              <w:rPr>
                <w:rFonts w:ascii="GHEA Grapalat" w:hAnsi="GHEA Grapalat" w:cs="GHEA Grapalat"/>
                <w:lang w:val="hy-AM"/>
              </w:rPr>
              <w:t>և</w:t>
            </w:r>
            <w:r w:rsidRPr="003308EC">
              <w:rPr>
                <w:rFonts w:ascii="GHEA Grapalat" w:hAnsi="GHEA Grapalat" w:cs="GHEA Grapalat"/>
                <w:lang w:val="af-ZA"/>
              </w:rPr>
              <w:t>/</w:t>
            </w:r>
            <w:r w:rsidRPr="00B243CC">
              <w:rPr>
                <w:rFonts w:ascii="GHEA Grapalat" w:hAnsi="GHEA Grapalat" w:cs="GHEA Grapalat"/>
                <w:lang w:val="hy-AM"/>
              </w:rPr>
              <w:t>կամ</w:t>
            </w:r>
            <w:r w:rsidRPr="003308EC">
              <w:rPr>
                <w:rFonts w:ascii="GHEA Grapalat" w:hAnsi="GHEA Grapalat" w:cs="GHEA Grapalat"/>
                <w:lang w:val="af-ZA"/>
              </w:rPr>
              <w:t xml:space="preserve"> </w:t>
            </w:r>
            <w:proofErr w:type="spellStart"/>
            <w:r w:rsidRPr="00B243CC">
              <w:rPr>
                <w:rFonts w:ascii="GHEA Grapalat" w:hAnsi="GHEA Grapalat" w:cs="GHEA Grapalat"/>
                <w:lang w:val="hy-AM"/>
              </w:rPr>
              <w:t>անձրևացման</w:t>
            </w:r>
            <w:proofErr w:type="spellEnd"/>
            <w:r w:rsidRPr="003308EC">
              <w:rPr>
                <w:rFonts w:ascii="GHEA Grapalat" w:hAnsi="GHEA Grapalat" w:cs="GHEA Grapalat"/>
                <w:lang w:val="af-ZA"/>
              </w:rPr>
              <w:t xml:space="preserve"> </w:t>
            </w:r>
            <w:r w:rsidRPr="00B243CC">
              <w:rPr>
                <w:rFonts w:ascii="GHEA Grapalat" w:hAnsi="GHEA Grapalat" w:cs="GHEA Grapalat"/>
                <w:lang w:val="hy-AM"/>
              </w:rPr>
              <w:t>ոռոգման</w:t>
            </w:r>
            <w:r w:rsidRPr="003308EC">
              <w:rPr>
                <w:rFonts w:ascii="GHEA Grapalat" w:hAnsi="GHEA Grapalat" w:cs="GHEA Grapalat"/>
                <w:lang w:val="af-ZA"/>
              </w:rPr>
              <w:t xml:space="preserve"> </w:t>
            </w:r>
            <w:r w:rsidRPr="00B243CC">
              <w:rPr>
                <w:rFonts w:ascii="GHEA Grapalat" w:hAnsi="GHEA Grapalat" w:cs="GHEA Grapalat"/>
                <w:lang w:val="hy-AM"/>
              </w:rPr>
              <w:t>արդի</w:t>
            </w:r>
            <w:r w:rsidRPr="003308EC">
              <w:rPr>
                <w:rFonts w:ascii="GHEA Grapalat" w:hAnsi="GHEA Grapalat" w:cs="GHEA Grapalat"/>
                <w:lang w:val="af-ZA"/>
              </w:rPr>
              <w:t xml:space="preserve"> </w:t>
            </w:r>
            <w:r w:rsidRPr="00B243CC">
              <w:rPr>
                <w:rFonts w:ascii="GHEA Grapalat" w:hAnsi="GHEA Grapalat" w:cs="GHEA Grapalat"/>
                <w:lang w:val="hy-AM"/>
              </w:rPr>
              <w:t>համակարգերն</w:t>
            </w:r>
            <w:r w:rsidRPr="003308EC">
              <w:rPr>
                <w:rFonts w:ascii="GHEA Grapalat" w:hAnsi="GHEA Grapalat" w:cs="GHEA Grapalat"/>
                <w:lang w:val="af-ZA"/>
              </w:rPr>
              <w:t xml:space="preserve"> </w:t>
            </w:r>
            <w:r w:rsidRPr="00B243CC">
              <w:rPr>
                <w:rFonts w:ascii="GHEA Grapalat" w:hAnsi="GHEA Grapalat" w:cs="GHEA Grapalat"/>
                <w:lang w:val="hy-AM"/>
              </w:rPr>
              <w:t>իրենց</w:t>
            </w:r>
            <w:r w:rsidRPr="003308EC">
              <w:rPr>
                <w:rFonts w:ascii="GHEA Grapalat" w:hAnsi="GHEA Grapalat" w:cs="GHEA Grapalat"/>
                <w:lang w:val="af-ZA"/>
              </w:rPr>
              <w:t xml:space="preserve"> </w:t>
            </w:r>
            <w:r w:rsidRPr="00B243CC">
              <w:rPr>
                <w:rFonts w:ascii="GHEA Grapalat" w:hAnsi="GHEA Grapalat" w:cs="GHEA Grapalat"/>
                <w:lang w:val="hy-AM"/>
              </w:rPr>
              <w:t>բնույթով</w:t>
            </w:r>
            <w:r w:rsidRPr="003308EC">
              <w:rPr>
                <w:rFonts w:ascii="GHEA Grapalat" w:hAnsi="GHEA Grapalat" w:cs="GHEA Grapalat"/>
                <w:lang w:val="af-ZA"/>
              </w:rPr>
              <w:t xml:space="preserve"> </w:t>
            </w:r>
            <w:r w:rsidRPr="00B243CC">
              <w:rPr>
                <w:rFonts w:ascii="GHEA Grapalat" w:hAnsi="GHEA Grapalat" w:cs="GHEA Grapalat"/>
                <w:lang w:val="hy-AM"/>
              </w:rPr>
              <w:t>ներկայացնում</w:t>
            </w:r>
            <w:r w:rsidRPr="003308EC">
              <w:rPr>
                <w:rFonts w:ascii="GHEA Grapalat" w:hAnsi="GHEA Grapalat" w:cs="GHEA Grapalat"/>
                <w:lang w:val="af-ZA"/>
              </w:rPr>
              <w:t xml:space="preserve"> </w:t>
            </w:r>
            <w:r w:rsidRPr="00B243CC">
              <w:rPr>
                <w:rFonts w:ascii="GHEA Grapalat" w:hAnsi="GHEA Grapalat" w:cs="GHEA Grapalat"/>
                <w:lang w:val="hy-AM"/>
              </w:rPr>
              <w:t>են</w:t>
            </w:r>
            <w:r w:rsidRPr="003308EC">
              <w:rPr>
                <w:rFonts w:ascii="GHEA Grapalat" w:hAnsi="GHEA Grapalat" w:cs="GHEA Grapalat"/>
                <w:lang w:val="af-ZA"/>
              </w:rPr>
              <w:t xml:space="preserve"> </w:t>
            </w:r>
            <w:r w:rsidRPr="00B243CC">
              <w:rPr>
                <w:rFonts w:ascii="GHEA Grapalat" w:hAnsi="GHEA Grapalat" w:cs="GHEA Grapalat"/>
                <w:lang w:val="hy-AM"/>
              </w:rPr>
              <w:t>ճնշումային</w:t>
            </w:r>
            <w:r w:rsidRPr="003308EC">
              <w:rPr>
                <w:rFonts w:ascii="GHEA Grapalat" w:hAnsi="GHEA Grapalat" w:cs="GHEA Grapalat"/>
                <w:lang w:val="af-ZA"/>
              </w:rPr>
              <w:t xml:space="preserve"> </w:t>
            </w:r>
            <w:r w:rsidRPr="00B243CC">
              <w:rPr>
                <w:rFonts w:ascii="GHEA Grapalat" w:hAnsi="GHEA Grapalat" w:cs="GHEA Grapalat"/>
                <w:lang w:val="hy-AM"/>
              </w:rPr>
              <w:t>խողովակաշարերի</w:t>
            </w:r>
            <w:r w:rsidRPr="003308EC">
              <w:rPr>
                <w:rFonts w:ascii="GHEA Grapalat" w:hAnsi="GHEA Grapalat" w:cs="GHEA Grapalat"/>
                <w:lang w:val="af-ZA"/>
              </w:rPr>
              <w:t xml:space="preserve"> </w:t>
            </w:r>
            <w:r w:rsidRPr="00B243CC">
              <w:rPr>
                <w:rFonts w:ascii="GHEA Grapalat" w:hAnsi="GHEA Grapalat" w:cs="GHEA Grapalat"/>
                <w:lang w:val="hy-AM"/>
              </w:rPr>
              <w:t>առկայություն</w:t>
            </w:r>
            <w:r w:rsidRPr="003308EC">
              <w:rPr>
                <w:rFonts w:ascii="GHEA Grapalat" w:hAnsi="GHEA Grapalat" w:cs="GHEA Grapalat"/>
                <w:lang w:val="af-ZA"/>
              </w:rPr>
              <w:t xml:space="preserve">, </w:t>
            </w:r>
            <w:r w:rsidRPr="00B243CC">
              <w:rPr>
                <w:rFonts w:ascii="GHEA Grapalat" w:hAnsi="GHEA Grapalat" w:cs="GHEA Grapalat"/>
                <w:lang w:val="hy-AM"/>
              </w:rPr>
              <w:t>այլ</w:t>
            </w:r>
            <w:r w:rsidRPr="003308EC">
              <w:rPr>
                <w:rFonts w:ascii="GHEA Grapalat" w:hAnsi="GHEA Grapalat" w:cs="GHEA Grapalat"/>
                <w:lang w:val="af-ZA"/>
              </w:rPr>
              <w:t xml:space="preserve"> </w:t>
            </w:r>
            <w:r w:rsidRPr="00B243CC">
              <w:rPr>
                <w:rFonts w:ascii="GHEA Grapalat" w:hAnsi="GHEA Grapalat" w:cs="GHEA Grapalat"/>
                <w:lang w:val="hy-AM"/>
              </w:rPr>
              <w:t>ոչ</w:t>
            </w:r>
            <w:r w:rsidRPr="003308EC">
              <w:rPr>
                <w:rFonts w:ascii="GHEA Grapalat" w:hAnsi="GHEA Grapalat" w:cs="GHEA Grapalat"/>
                <w:lang w:val="af-ZA"/>
              </w:rPr>
              <w:t xml:space="preserve"> </w:t>
            </w:r>
            <w:r w:rsidRPr="00B243CC">
              <w:rPr>
                <w:rFonts w:ascii="GHEA Grapalat" w:hAnsi="GHEA Grapalat" w:cs="GHEA Grapalat"/>
                <w:lang w:val="hy-AM"/>
              </w:rPr>
              <w:t>թե</w:t>
            </w:r>
            <w:r w:rsidRPr="003308EC">
              <w:rPr>
                <w:rFonts w:ascii="GHEA Grapalat" w:hAnsi="GHEA Grapalat" w:cs="GHEA Grapalat"/>
                <w:lang w:val="af-ZA"/>
              </w:rPr>
              <w:t xml:space="preserve"> </w:t>
            </w:r>
            <w:r w:rsidRPr="00B243CC">
              <w:rPr>
                <w:rFonts w:ascii="GHEA Grapalat" w:hAnsi="GHEA Grapalat" w:cs="GHEA Grapalat"/>
                <w:lang w:val="hy-AM"/>
              </w:rPr>
              <w:t>բաց</w:t>
            </w:r>
            <w:r w:rsidRPr="003308EC">
              <w:rPr>
                <w:rFonts w:ascii="GHEA Grapalat" w:hAnsi="GHEA Grapalat" w:cs="GHEA Grapalat"/>
                <w:lang w:val="af-ZA"/>
              </w:rPr>
              <w:t xml:space="preserve"> </w:t>
            </w:r>
            <w:r w:rsidRPr="00B243CC">
              <w:rPr>
                <w:rFonts w:ascii="GHEA Grapalat" w:hAnsi="GHEA Grapalat" w:cs="GHEA Grapalat"/>
                <w:lang w:val="hy-AM"/>
              </w:rPr>
              <w:t>ոռոգման</w:t>
            </w:r>
            <w:r w:rsidRPr="003308EC">
              <w:rPr>
                <w:rFonts w:ascii="GHEA Grapalat" w:hAnsi="GHEA Grapalat" w:cs="GHEA Grapalat"/>
                <w:lang w:val="af-ZA"/>
              </w:rPr>
              <w:t xml:space="preserve"> </w:t>
            </w:r>
            <w:r w:rsidRPr="00B243CC">
              <w:rPr>
                <w:rFonts w:ascii="GHEA Grapalat" w:hAnsi="GHEA Grapalat" w:cs="GHEA Grapalat"/>
                <w:lang w:val="hy-AM"/>
              </w:rPr>
              <w:t>համակարգեր</w:t>
            </w:r>
            <w:r w:rsidRPr="003308EC">
              <w:rPr>
                <w:rFonts w:ascii="GHEA Grapalat" w:hAnsi="GHEA Grapalat" w:cs="GHEA Grapalat"/>
                <w:lang w:val="af-ZA"/>
              </w:rPr>
              <w:t xml:space="preserve">, </w:t>
            </w:r>
            <w:r w:rsidRPr="00B243CC">
              <w:rPr>
                <w:rFonts w:ascii="GHEA Grapalat" w:hAnsi="GHEA Grapalat" w:cs="GHEA Grapalat"/>
                <w:lang w:val="hy-AM"/>
              </w:rPr>
              <w:t>որը</w:t>
            </w:r>
            <w:r w:rsidRPr="003308EC">
              <w:rPr>
                <w:rFonts w:ascii="GHEA Grapalat" w:hAnsi="GHEA Grapalat" w:cs="GHEA Grapalat"/>
                <w:lang w:val="af-ZA"/>
              </w:rPr>
              <w:t xml:space="preserve"> </w:t>
            </w:r>
            <w:r w:rsidRPr="00B243CC">
              <w:rPr>
                <w:rFonts w:ascii="GHEA Grapalat" w:hAnsi="GHEA Grapalat" w:cs="GHEA Grapalat"/>
                <w:lang w:val="hy-AM"/>
              </w:rPr>
              <w:t>հնարավորություն</w:t>
            </w:r>
            <w:r w:rsidRPr="003308EC">
              <w:rPr>
                <w:rFonts w:ascii="GHEA Grapalat" w:hAnsi="GHEA Grapalat" w:cs="GHEA Grapalat"/>
                <w:lang w:val="af-ZA"/>
              </w:rPr>
              <w:t xml:space="preserve"> </w:t>
            </w:r>
            <w:r w:rsidRPr="00B243CC">
              <w:rPr>
                <w:rFonts w:ascii="GHEA Grapalat" w:hAnsi="GHEA Grapalat" w:cs="GHEA Grapalat"/>
                <w:lang w:val="hy-AM"/>
              </w:rPr>
              <w:t>է</w:t>
            </w:r>
            <w:r w:rsidRPr="003308EC">
              <w:rPr>
                <w:rFonts w:ascii="GHEA Grapalat" w:hAnsi="GHEA Grapalat" w:cs="GHEA Grapalat"/>
                <w:lang w:val="af-ZA"/>
              </w:rPr>
              <w:t xml:space="preserve"> </w:t>
            </w:r>
            <w:r w:rsidRPr="00B243CC">
              <w:rPr>
                <w:rFonts w:ascii="GHEA Grapalat" w:hAnsi="GHEA Grapalat" w:cs="GHEA Grapalat"/>
                <w:lang w:val="hy-AM"/>
              </w:rPr>
              <w:t>տալիս</w:t>
            </w:r>
            <w:r w:rsidRPr="003308EC">
              <w:rPr>
                <w:rFonts w:ascii="GHEA Grapalat" w:hAnsi="GHEA Grapalat" w:cs="GHEA Grapalat"/>
                <w:lang w:val="af-ZA"/>
              </w:rPr>
              <w:t xml:space="preserve"> </w:t>
            </w:r>
            <w:r w:rsidRPr="00B243CC">
              <w:rPr>
                <w:rFonts w:ascii="GHEA Grapalat" w:hAnsi="GHEA Grapalat" w:cs="GHEA Grapalat"/>
                <w:lang w:val="hy-AM"/>
              </w:rPr>
              <w:t>հաշվառել</w:t>
            </w:r>
            <w:r w:rsidRPr="003308EC">
              <w:rPr>
                <w:rFonts w:ascii="GHEA Grapalat" w:hAnsi="GHEA Grapalat" w:cs="GHEA Grapalat"/>
                <w:lang w:val="af-ZA"/>
              </w:rPr>
              <w:t xml:space="preserve"> </w:t>
            </w:r>
            <w:r w:rsidRPr="00B243CC">
              <w:rPr>
                <w:rFonts w:ascii="GHEA Grapalat" w:hAnsi="GHEA Grapalat" w:cs="GHEA Grapalat"/>
                <w:lang w:val="hy-AM"/>
              </w:rPr>
              <w:t>ջրի</w:t>
            </w:r>
            <w:r w:rsidRPr="003308EC">
              <w:rPr>
                <w:rFonts w:ascii="GHEA Grapalat" w:hAnsi="GHEA Grapalat" w:cs="GHEA Grapalat"/>
                <w:lang w:val="af-ZA"/>
              </w:rPr>
              <w:t xml:space="preserve"> </w:t>
            </w:r>
            <w:r w:rsidRPr="00B243CC">
              <w:rPr>
                <w:rFonts w:ascii="GHEA Grapalat" w:hAnsi="GHEA Grapalat" w:cs="GHEA Grapalat"/>
                <w:lang w:val="hy-AM"/>
              </w:rPr>
              <w:t>ծավալը</w:t>
            </w:r>
            <w:r w:rsidRPr="003308EC">
              <w:rPr>
                <w:rFonts w:ascii="GHEA Grapalat" w:hAnsi="GHEA Grapalat" w:cs="GHEA Grapalat"/>
                <w:lang w:val="af-ZA"/>
              </w:rPr>
              <w:t>:</w:t>
            </w:r>
          </w:p>
          <w:p w14:paraId="5E952E21" w14:textId="601DE795" w:rsidR="00FB5F5C" w:rsidRPr="003308EC" w:rsidRDefault="00FB5F5C" w:rsidP="003308EC">
            <w:pPr>
              <w:spacing w:line="360" w:lineRule="auto"/>
              <w:jc w:val="both"/>
              <w:rPr>
                <w:rFonts w:ascii="GHEA Grapalat" w:hAnsi="GHEA Grapalat"/>
                <w:b/>
                <w:bCs/>
                <w:lang w:val="af-ZA"/>
              </w:rPr>
            </w:pPr>
            <w:proofErr w:type="spellStart"/>
            <w:r w:rsidRPr="003308EC">
              <w:rPr>
                <w:rFonts w:ascii="GHEA Grapalat" w:hAnsi="GHEA Grapalat" w:cs="GHEA Grapalat"/>
                <w:lang w:val="en-US"/>
              </w:rPr>
              <w:t>Ինչ</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վերաբերում</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w:t>
            </w:r>
            <w:proofErr w:type="spellStart"/>
            <w:r w:rsidRPr="003308EC">
              <w:rPr>
                <w:rFonts w:ascii="GHEA Grapalat" w:hAnsi="GHEA Grapalat" w:cs="GHEA Grapalat"/>
                <w:lang w:val="en-US"/>
              </w:rPr>
              <w:t>ֆինանսական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բեռին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ապա</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ծախսվող</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գումարների</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բեռը</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ընկնում</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w:t>
            </w:r>
            <w:proofErr w:type="spellStart"/>
            <w:r w:rsidRPr="003308EC">
              <w:rPr>
                <w:rFonts w:ascii="GHEA Grapalat" w:hAnsi="GHEA Grapalat" w:cs="GHEA Grapalat"/>
                <w:lang w:val="en-US"/>
              </w:rPr>
              <w:t>շահառուի</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վրա</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քանի</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որ</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միջին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գնահատականներով</w:t>
            </w:r>
            <w:proofErr w:type="spellEnd"/>
            <w:r w:rsidRPr="003308EC">
              <w:rPr>
                <w:rFonts w:ascii="GHEA Grapalat" w:hAnsi="GHEA Grapalat" w:cs="GHEA Grapalat"/>
                <w:lang w:val="af-ZA"/>
              </w:rPr>
              <w:t xml:space="preserve"> 1 </w:t>
            </w:r>
            <w:proofErr w:type="spellStart"/>
            <w:r w:rsidRPr="003308EC">
              <w:rPr>
                <w:rFonts w:ascii="GHEA Grapalat" w:hAnsi="GHEA Grapalat" w:cs="GHEA Grapalat"/>
                <w:lang w:val="en-US"/>
              </w:rPr>
              <w:t>հա</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հողատարածքում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ամբողջական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կաթիլային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ոռոգման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համակարգ</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ներդնելու</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համար</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միջին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գնահատականներով</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կախված</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որակից</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գները</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տատանվում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են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ծախսը</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կազմում</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1.5 </w:t>
            </w:r>
            <w:proofErr w:type="spellStart"/>
            <w:r w:rsidRPr="003308EC">
              <w:rPr>
                <w:rFonts w:ascii="GHEA Grapalat" w:hAnsi="GHEA Grapalat" w:cs="GHEA Grapalat"/>
                <w:lang w:val="en-US"/>
              </w:rPr>
              <w:t>մլն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դրամ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Անհրաժեշտ</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w:t>
            </w:r>
            <w:proofErr w:type="spellStart"/>
            <w:r w:rsidRPr="003308EC">
              <w:rPr>
                <w:rFonts w:ascii="GHEA Grapalat" w:hAnsi="GHEA Grapalat" w:cs="GHEA Grapalat"/>
                <w:lang w:val="en-US"/>
              </w:rPr>
              <w:t>նշել</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որ</w:t>
            </w:r>
            <w:proofErr w:type="spellEnd"/>
            <w:r w:rsidRPr="003308EC">
              <w:rPr>
                <w:rFonts w:ascii="GHEA Grapalat" w:hAnsi="GHEA Grapalat" w:cs="GHEA Grapalat"/>
                <w:lang w:val="af-ZA"/>
              </w:rPr>
              <w:t xml:space="preserve"> 1 </w:t>
            </w:r>
            <w:proofErr w:type="spellStart"/>
            <w:r w:rsidRPr="003308EC">
              <w:rPr>
                <w:rFonts w:ascii="GHEA Grapalat" w:hAnsi="GHEA Grapalat" w:cs="GHEA Grapalat"/>
                <w:lang w:val="en-US"/>
              </w:rPr>
              <w:t>հա</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հողատարածքում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ջրի</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միջին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ծավալը</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կազմում</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4.0 </w:t>
            </w:r>
            <w:proofErr w:type="spellStart"/>
            <w:r w:rsidRPr="003308EC">
              <w:rPr>
                <w:rFonts w:ascii="GHEA Grapalat" w:hAnsi="GHEA Grapalat" w:cs="GHEA Grapalat"/>
                <w:lang w:val="en-US"/>
              </w:rPr>
              <w:t>հազ</w:t>
            </w:r>
            <w:proofErr w:type="spellEnd"/>
            <w:r w:rsidRPr="003308EC">
              <w:rPr>
                <w:rFonts w:ascii="GHEA Grapalat" w:hAnsi="GHEA Grapalat" w:cs="GHEA Grapalat"/>
                <w:lang w:val="af-ZA"/>
              </w:rPr>
              <w:t>.</w:t>
            </w:r>
            <w:r w:rsidRPr="003308EC">
              <w:rPr>
                <w:rFonts w:ascii="GHEA Grapalat" w:hAnsi="GHEA Grapalat" w:cs="GHEA Grapalat"/>
                <w:lang w:val="en-US"/>
              </w:rPr>
              <w:t>մ</w:t>
            </w:r>
            <w:r w:rsidRPr="003308EC">
              <w:rPr>
                <w:rFonts w:ascii="GHEA Grapalat" w:hAnsi="GHEA Grapalat" w:cs="GHEA Grapalat"/>
                <w:vertAlign w:val="superscript"/>
                <w:lang w:val="af-ZA"/>
              </w:rPr>
              <w:t xml:space="preserve">3 </w:t>
            </w:r>
            <w:proofErr w:type="spellStart"/>
            <w:r w:rsidRPr="003308EC">
              <w:rPr>
                <w:rFonts w:ascii="GHEA Grapalat" w:hAnsi="GHEA Grapalat" w:cs="GHEA Grapalat"/>
                <w:lang w:val="en-US"/>
              </w:rPr>
              <w:t>ջուր</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Հաշվարկները</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վկայում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են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որ</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նույնիսկ</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փոխհատուցման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դեպքում</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առկա</w:t>
            </w:r>
            <w:proofErr w:type="spellEnd"/>
            <w:r w:rsidRPr="003308EC">
              <w:rPr>
                <w:rFonts w:ascii="GHEA Grapalat" w:hAnsi="GHEA Grapalat" w:cs="GHEA Grapalat"/>
                <w:lang w:val="af-ZA"/>
              </w:rPr>
              <w:t xml:space="preserve"> </w:t>
            </w:r>
            <w:r w:rsidRPr="003308EC">
              <w:rPr>
                <w:rFonts w:ascii="GHEA Grapalat" w:hAnsi="GHEA Grapalat" w:cs="GHEA Grapalat"/>
                <w:lang w:val="en-US"/>
              </w:rPr>
              <w:t>է</w:t>
            </w:r>
            <w:r w:rsidRPr="003308EC">
              <w:rPr>
                <w:rFonts w:ascii="GHEA Grapalat" w:hAnsi="GHEA Grapalat" w:cs="GHEA Grapalat"/>
                <w:lang w:val="af-ZA"/>
              </w:rPr>
              <w:t xml:space="preserve"> </w:t>
            </w:r>
            <w:proofErr w:type="spellStart"/>
            <w:r w:rsidRPr="003308EC">
              <w:rPr>
                <w:rFonts w:ascii="GHEA Grapalat" w:hAnsi="GHEA Grapalat" w:cs="GHEA Grapalat"/>
                <w:lang w:val="en-US"/>
              </w:rPr>
              <w:lastRenderedPageBreak/>
              <w:t>ֆինանսական</w:t>
            </w:r>
            <w:proofErr w:type="spellEnd"/>
            <w:r w:rsidRPr="003308EC">
              <w:rPr>
                <w:rFonts w:ascii="GHEA Grapalat" w:hAnsi="GHEA Grapalat" w:cs="GHEA Grapalat"/>
                <w:lang w:val="af-ZA"/>
              </w:rPr>
              <w:t xml:space="preserve"> </w:t>
            </w:r>
            <w:proofErr w:type="spellStart"/>
            <w:r w:rsidRPr="003308EC">
              <w:rPr>
                <w:rFonts w:ascii="GHEA Grapalat" w:hAnsi="GHEA Grapalat" w:cs="GHEA Grapalat"/>
                <w:lang w:val="en-US"/>
              </w:rPr>
              <w:t>տարբերությու</w:t>
            </w:r>
            <w:bookmarkStart w:id="0" w:name="_GoBack"/>
            <w:bookmarkEnd w:id="0"/>
            <w:r w:rsidRPr="003308EC">
              <w:rPr>
                <w:rFonts w:ascii="GHEA Grapalat" w:hAnsi="GHEA Grapalat" w:cs="GHEA Grapalat"/>
                <w:lang w:val="en-US"/>
              </w:rPr>
              <w:t>ն</w:t>
            </w:r>
            <w:proofErr w:type="spellEnd"/>
            <w:r w:rsidRPr="003308EC">
              <w:rPr>
                <w:rFonts w:ascii="GHEA Grapalat" w:hAnsi="GHEA Grapalat" w:cs="GHEA Grapalat"/>
                <w:lang w:val="af-ZA"/>
              </w:rPr>
              <w:t xml:space="preserve">: </w:t>
            </w:r>
          </w:p>
        </w:tc>
      </w:tr>
    </w:tbl>
    <w:p w14:paraId="3BB072AE" w14:textId="77777777" w:rsidR="00A80030" w:rsidRPr="003308EC" w:rsidRDefault="00A80030" w:rsidP="003308EC">
      <w:pPr>
        <w:spacing w:line="360" w:lineRule="auto"/>
        <w:rPr>
          <w:rFonts w:ascii="GHEA Grapalat" w:hAnsi="GHEA Grapalat"/>
          <w:b/>
          <w:lang w:val="af-ZA"/>
        </w:rPr>
      </w:pPr>
    </w:p>
    <w:sectPr w:rsidR="00A80030" w:rsidRPr="003308EC" w:rsidSect="006A5B9E">
      <w:pgSz w:w="15840" w:h="12240" w:orient="landscape"/>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A56CB"/>
    <w:multiLevelType w:val="hybridMultilevel"/>
    <w:tmpl w:val="448ACDB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2841D8"/>
    <w:multiLevelType w:val="hybridMultilevel"/>
    <w:tmpl w:val="57B886D0"/>
    <w:lvl w:ilvl="0" w:tplc="842294B4">
      <w:start w:val="1"/>
      <w:numFmt w:val="decimal"/>
      <w:lvlText w:val="%1."/>
      <w:lvlJc w:val="left"/>
      <w:pPr>
        <w:ind w:left="588" w:hanging="450"/>
      </w:pPr>
      <w:rPr>
        <w:rFonts w:cs="Sylfaen" w:hint="default"/>
      </w:rPr>
    </w:lvl>
    <w:lvl w:ilvl="1" w:tplc="04090019" w:tentative="1">
      <w:start w:val="1"/>
      <w:numFmt w:val="lowerLetter"/>
      <w:lvlText w:val="%2."/>
      <w:lvlJc w:val="left"/>
      <w:pPr>
        <w:ind w:left="1218" w:hanging="360"/>
      </w:pPr>
    </w:lvl>
    <w:lvl w:ilvl="2" w:tplc="0409001B" w:tentative="1">
      <w:start w:val="1"/>
      <w:numFmt w:val="lowerRoman"/>
      <w:lvlText w:val="%3."/>
      <w:lvlJc w:val="right"/>
      <w:pPr>
        <w:ind w:left="1938" w:hanging="180"/>
      </w:pPr>
    </w:lvl>
    <w:lvl w:ilvl="3" w:tplc="0409000F" w:tentative="1">
      <w:start w:val="1"/>
      <w:numFmt w:val="decimal"/>
      <w:lvlText w:val="%4."/>
      <w:lvlJc w:val="left"/>
      <w:pPr>
        <w:ind w:left="2658" w:hanging="360"/>
      </w:pPr>
    </w:lvl>
    <w:lvl w:ilvl="4" w:tplc="04090019" w:tentative="1">
      <w:start w:val="1"/>
      <w:numFmt w:val="lowerLetter"/>
      <w:lvlText w:val="%5."/>
      <w:lvlJc w:val="left"/>
      <w:pPr>
        <w:ind w:left="3378" w:hanging="360"/>
      </w:pPr>
    </w:lvl>
    <w:lvl w:ilvl="5" w:tplc="0409001B" w:tentative="1">
      <w:start w:val="1"/>
      <w:numFmt w:val="lowerRoman"/>
      <w:lvlText w:val="%6."/>
      <w:lvlJc w:val="right"/>
      <w:pPr>
        <w:ind w:left="4098" w:hanging="180"/>
      </w:pPr>
    </w:lvl>
    <w:lvl w:ilvl="6" w:tplc="0409000F" w:tentative="1">
      <w:start w:val="1"/>
      <w:numFmt w:val="decimal"/>
      <w:lvlText w:val="%7."/>
      <w:lvlJc w:val="left"/>
      <w:pPr>
        <w:ind w:left="4818" w:hanging="360"/>
      </w:pPr>
    </w:lvl>
    <w:lvl w:ilvl="7" w:tplc="04090019" w:tentative="1">
      <w:start w:val="1"/>
      <w:numFmt w:val="lowerLetter"/>
      <w:lvlText w:val="%8."/>
      <w:lvlJc w:val="left"/>
      <w:pPr>
        <w:ind w:left="5538" w:hanging="360"/>
      </w:pPr>
    </w:lvl>
    <w:lvl w:ilvl="8" w:tplc="0409001B" w:tentative="1">
      <w:start w:val="1"/>
      <w:numFmt w:val="lowerRoman"/>
      <w:lvlText w:val="%9."/>
      <w:lvlJc w:val="right"/>
      <w:pPr>
        <w:ind w:left="6258" w:hanging="1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124AD"/>
    <w:rsid w:val="00017565"/>
    <w:rsid w:val="00024FE8"/>
    <w:rsid w:val="000376E7"/>
    <w:rsid w:val="00045131"/>
    <w:rsid w:val="00053DB5"/>
    <w:rsid w:val="000567E6"/>
    <w:rsid w:val="00056B85"/>
    <w:rsid w:val="00062757"/>
    <w:rsid w:val="00062B14"/>
    <w:rsid w:val="00067F60"/>
    <w:rsid w:val="00071E5E"/>
    <w:rsid w:val="00073587"/>
    <w:rsid w:val="000770EA"/>
    <w:rsid w:val="000841F5"/>
    <w:rsid w:val="00087585"/>
    <w:rsid w:val="00087648"/>
    <w:rsid w:val="00091157"/>
    <w:rsid w:val="00091854"/>
    <w:rsid w:val="00094C45"/>
    <w:rsid w:val="000A070F"/>
    <w:rsid w:val="000A17AC"/>
    <w:rsid w:val="000A2EDA"/>
    <w:rsid w:val="000A3A61"/>
    <w:rsid w:val="000A3D3C"/>
    <w:rsid w:val="000A66B8"/>
    <w:rsid w:val="000A71F4"/>
    <w:rsid w:val="000B436A"/>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07C2E"/>
    <w:rsid w:val="001105E3"/>
    <w:rsid w:val="00112007"/>
    <w:rsid w:val="0011698A"/>
    <w:rsid w:val="00116CFE"/>
    <w:rsid w:val="00116D1E"/>
    <w:rsid w:val="00120F1F"/>
    <w:rsid w:val="001216AC"/>
    <w:rsid w:val="001303F2"/>
    <w:rsid w:val="0013325E"/>
    <w:rsid w:val="001362E4"/>
    <w:rsid w:val="001378EE"/>
    <w:rsid w:val="00143FA2"/>
    <w:rsid w:val="00145D85"/>
    <w:rsid w:val="00146996"/>
    <w:rsid w:val="00150104"/>
    <w:rsid w:val="001528FE"/>
    <w:rsid w:val="00161EB9"/>
    <w:rsid w:val="00171861"/>
    <w:rsid w:val="001759E2"/>
    <w:rsid w:val="001761EF"/>
    <w:rsid w:val="0017629E"/>
    <w:rsid w:val="00176E73"/>
    <w:rsid w:val="0018228B"/>
    <w:rsid w:val="00183885"/>
    <w:rsid w:val="00185169"/>
    <w:rsid w:val="001852CE"/>
    <w:rsid w:val="0018536C"/>
    <w:rsid w:val="0018658E"/>
    <w:rsid w:val="001901D0"/>
    <w:rsid w:val="0019340A"/>
    <w:rsid w:val="001A31EE"/>
    <w:rsid w:val="001A5A56"/>
    <w:rsid w:val="001B247D"/>
    <w:rsid w:val="001B3EAF"/>
    <w:rsid w:val="001B4B59"/>
    <w:rsid w:val="001C2191"/>
    <w:rsid w:val="001C3739"/>
    <w:rsid w:val="001C382D"/>
    <w:rsid w:val="001C3EB0"/>
    <w:rsid w:val="001C5303"/>
    <w:rsid w:val="001C6709"/>
    <w:rsid w:val="001C74D7"/>
    <w:rsid w:val="001D6962"/>
    <w:rsid w:val="001D6FF7"/>
    <w:rsid w:val="001D71F2"/>
    <w:rsid w:val="001D7576"/>
    <w:rsid w:val="001E1B2E"/>
    <w:rsid w:val="001E3174"/>
    <w:rsid w:val="001E3CBB"/>
    <w:rsid w:val="001E431D"/>
    <w:rsid w:val="001F0DD1"/>
    <w:rsid w:val="001F2C49"/>
    <w:rsid w:val="001F3E7C"/>
    <w:rsid w:val="001F7686"/>
    <w:rsid w:val="001F7D32"/>
    <w:rsid w:val="00203854"/>
    <w:rsid w:val="0020745D"/>
    <w:rsid w:val="002134F4"/>
    <w:rsid w:val="00217813"/>
    <w:rsid w:val="00220C35"/>
    <w:rsid w:val="00221CE5"/>
    <w:rsid w:val="0022241D"/>
    <w:rsid w:val="0022653A"/>
    <w:rsid w:val="002332A0"/>
    <w:rsid w:val="00235E9E"/>
    <w:rsid w:val="00237A4C"/>
    <w:rsid w:val="002446B6"/>
    <w:rsid w:val="00262817"/>
    <w:rsid w:val="00262A5B"/>
    <w:rsid w:val="00265413"/>
    <w:rsid w:val="00267216"/>
    <w:rsid w:val="002677F8"/>
    <w:rsid w:val="002728BD"/>
    <w:rsid w:val="00272ABF"/>
    <w:rsid w:val="00273297"/>
    <w:rsid w:val="002744BF"/>
    <w:rsid w:val="00286629"/>
    <w:rsid w:val="00297560"/>
    <w:rsid w:val="002A05A8"/>
    <w:rsid w:val="002A56C6"/>
    <w:rsid w:val="002A5D8F"/>
    <w:rsid w:val="002A7958"/>
    <w:rsid w:val="002B0ADA"/>
    <w:rsid w:val="002B4409"/>
    <w:rsid w:val="002B45F5"/>
    <w:rsid w:val="002B6A98"/>
    <w:rsid w:val="002C56DB"/>
    <w:rsid w:val="002C7D72"/>
    <w:rsid w:val="002D2EF7"/>
    <w:rsid w:val="002D6430"/>
    <w:rsid w:val="002D6B5C"/>
    <w:rsid w:val="002E1965"/>
    <w:rsid w:val="002E68E1"/>
    <w:rsid w:val="002E7207"/>
    <w:rsid w:val="002F1EA9"/>
    <w:rsid w:val="002F2906"/>
    <w:rsid w:val="002F3195"/>
    <w:rsid w:val="002F3D54"/>
    <w:rsid w:val="002F5C9F"/>
    <w:rsid w:val="002F6EDE"/>
    <w:rsid w:val="002F7AAA"/>
    <w:rsid w:val="0030294D"/>
    <w:rsid w:val="00303C88"/>
    <w:rsid w:val="003056F2"/>
    <w:rsid w:val="00314987"/>
    <w:rsid w:val="003205F8"/>
    <w:rsid w:val="00321A3C"/>
    <w:rsid w:val="00326913"/>
    <w:rsid w:val="003308EC"/>
    <w:rsid w:val="00331E5E"/>
    <w:rsid w:val="00334334"/>
    <w:rsid w:val="0033598F"/>
    <w:rsid w:val="0033624E"/>
    <w:rsid w:val="003371D0"/>
    <w:rsid w:val="00340CF1"/>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4B7C"/>
    <w:rsid w:val="003F5964"/>
    <w:rsid w:val="003F7BBA"/>
    <w:rsid w:val="003F7E10"/>
    <w:rsid w:val="004002D8"/>
    <w:rsid w:val="004043D2"/>
    <w:rsid w:val="004049B5"/>
    <w:rsid w:val="0040550F"/>
    <w:rsid w:val="0041270B"/>
    <w:rsid w:val="004138F3"/>
    <w:rsid w:val="00415722"/>
    <w:rsid w:val="0042640A"/>
    <w:rsid w:val="004317D5"/>
    <w:rsid w:val="0043577C"/>
    <w:rsid w:val="004405E2"/>
    <w:rsid w:val="00440E01"/>
    <w:rsid w:val="004434A7"/>
    <w:rsid w:val="00444E62"/>
    <w:rsid w:val="00446B90"/>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4C26"/>
    <w:rsid w:val="004A02A9"/>
    <w:rsid w:val="004A330B"/>
    <w:rsid w:val="004B4A47"/>
    <w:rsid w:val="004B5954"/>
    <w:rsid w:val="004C1875"/>
    <w:rsid w:val="004C3221"/>
    <w:rsid w:val="004C7400"/>
    <w:rsid w:val="004D2151"/>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72AA"/>
    <w:rsid w:val="00552068"/>
    <w:rsid w:val="0055325F"/>
    <w:rsid w:val="00554D2F"/>
    <w:rsid w:val="0056076E"/>
    <w:rsid w:val="00562670"/>
    <w:rsid w:val="00565DBD"/>
    <w:rsid w:val="00566772"/>
    <w:rsid w:val="0056798D"/>
    <w:rsid w:val="00575EF8"/>
    <w:rsid w:val="00582C78"/>
    <w:rsid w:val="00592B20"/>
    <w:rsid w:val="00595A35"/>
    <w:rsid w:val="00595BBB"/>
    <w:rsid w:val="00597740"/>
    <w:rsid w:val="005A3D95"/>
    <w:rsid w:val="005A5873"/>
    <w:rsid w:val="005A6390"/>
    <w:rsid w:val="005A6872"/>
    <w:rsid w:val="005B205A"/>
    <w:rsid w:val="005B6F08"/>
    <w:rsid w:val="005C06CF"/>
    <w:rsid w:val="005C119E"/>
    <w:rsid w:val="005C1373"/>
    <w:rsid w:val="005C315C"/>
    <w:rsid w:val="005C333A"/>
    <w:rsid w:val="005D323E"/>
    <w:rsid w:val="005E091E"/>
    <w:rsid w:val="005E4023"/>
    <w:rsid w:val="005E4BC2"/>
    <w:rsid w:val="005E5745"/>
    <w:rsid w:val="005E59B1"/>
    <w:rsid w:val="005F39CF"/>
    <w:rsid w:val="00603F06"/>
    <w:rsid w:val="00604032"/>
    <w:rsid w:val="006148DF"/>
    <w:rsid w:val="00616700"/>
    <w:rsid w:val="00616D9C"/>
    <w:rsid w:val="00616F7A"/>
    <w:rsid w:val="006172FA"/>
    <w:rsid w:val="00623815"/>
    <w:rsid w:val="00623947"/>
    <w:rsid w:val="00625B68"/>
    <w:rsid w:val="00630A30"/>
    <w:rsid w:val="0063180B"/>
    <w:rsid w:val="00633CEB"/>
    <w:rsid w:val="00637705"/>
    <w:rsid w:val="00644995"/>
    <w:rsid w:val="00647242"/>
    <w:rsid w:val="00651154"/>
    <w:rsid w:val="006539DE"/>
    <w:rsid w:val="006549F2"/>
    <w:rsid w:val="00655FEE"/>
    <w:rsid w:val="006569D3"/>
    <w:rsid w:val="00661BFB"/>
    <w:rsid w:val="0067445E"/>
    <w:rsid w:val="006745C6"/>
    <w:rsid w:val="006769E8"/>
    <w:rsid w:val="00677E24"/>
    <w:rsid w:val="00683303"/>
    <w:rsid w:val="00683685"/>
    <w:rsid w:val="00684D53"/>
    <w:rsid w:val="0068573E"/>
    <w:rsid w:val="00686310"/>
    <w:rsid w:val="00691DBD"/>
    <w:rsid w:val="0069562E"/>
    <w:rsid w:val="00697C69"/>
    <w:rsid w:val="006A1B6E"/>
    <w:rsid w:val="006A274D"/>
    <w:rsid w:val="006A5B9E"/>
    <w:rsid w:val="006B03AB"/>
    <w:rsid w:val="006B1DE3"/>
    <w:rsid w:val="006B27F9"/>
    <w:rsid w:val="006B5BF8"/>
    <w:rsid w:val="006B6618"/>
    <w:rsid w:val="006B7AEA"/>
    <w:rsid w:val="006B7B90"/>
    <w:rsid w:val="006C176E"/>
    <w:rsid w:val="006C29B3"/>
    <w:rsid w:val="006C67C1"/>
    <w:rsid w:val="006D2245"/>
    <w:rsid w:val="006E627B"/>
    <w:rsid w:val="006F3970"/>
    <w:rsid w:val="006F5DA7"/>
    <w:rsid w:val="006F7E1B"/>
    <w:rsid w:val="00702DAF"/>
    <w:rsid w:val="007031C1"/>
    <w:rsid w:val="007039BA"/>
    <w:rsid w:val="007074D8"/>
    <w:rsid w:val="007105DF"/>
    <w:rsid w:val="00711DB2"/>
    <w:rsid w:val="00720779"/>
    <w:rsid w:val="007209EC"/>
    <w:rsid w:val="00726316"/>
    <w:rsid w:val="00726C15"/>
    <w:rsid w:val="00732505"/>
    <w:rsid w:val="00733CCA"/>
    <w:rsid w:val="007421A3"/>
    <w:rsid w:val="007446DA"/>
    <w:rsid w:val="00744C0E"/>
    <w:rsid w:val="0074521D"/>
    <w:rsid w:val="007533D0"/>
    <w:rsid w:val="00756601"/>
    <w:rsid w:val="0076180C"/>
    <w:rsid w:val="00763876"/>
    <w:rsid w:val="00765346"/>
    <w:rsid w:val="007664A8"/>
    <w:rsid w:val="00767272"/>
    <w:rsid w:val="0076795E"/>
    <w:rsid w:val="00771E8B"/>
    <w:rsid w:val="00776563"/>
    <w:rsid w:val="0077741E"/>
    <w:rsid w:val="00781FD9"/>
    <w:rsid w:val="007830B0"/>
    <w:rsid w:val="00784204"/>
    <w:rsid w:val="007855C5"/>
    <w:rsid w:val="007855F6"/>
    <w:rsid w:val="00785B31"/>
    <w:rsid w:val="0078782A"/>
    <w:rsid w:val="00790489"/>
    <w:rsid w:val="00790E46"/>
    <w:rsid w:val="0079746D"/>
    <w:rsid w:val="007A01E3"/>
    <w:rsid w:val="007A0E13"/>
    <w:rsid w:val="007B11E0"/>
    <w:rsid w:val="007B49CA"/>
    <w:rsid w:val="007B6562"/>
    <w:rsid w:val="007B6C46"/>
    <w:rsid w:val="007B7666"/>
    <w:rsid w:val="007C0513"/>
    <w:rsid w:val="007C468F"/>
    <w:rsid w:val="007C6F11"/>
    <w:rsid w:val="007C72D7"/>
    <w:rsid w:val="007C7B4E"/>
    <w:rsid w:val="007D34E2"/>
    <w:rsid w:val="007E1D75"/>
    <w:rsid w:val="007E57A7"/>
    <w:rsid w:val="007E798D"/>
    <w:rsid w:val="007F4FB7"/>
    <w:rsid w:val="007F5A87"/>
    <w:rsid w:val="007F60AA"/>
    <w:rsid w:val="00801F1A"/>
    <w:rsid w:val="00810AEB"/>
    <w:rsid w:val="00811480"/>
    <w:rsid w:val="0081249B"/>
    <w:rsid w:val="00816C7F"/>
    <w:rsid w:val="008219A8"/>
    <w:rsid w:val="00823483"/>
    <w:rsid w:val="00825787"/>
    <w:rsid w:val="008325FE"/>
    <w:rsid w:val="00832DDF"/>
    <w:rsid w:val="0083463E"/>
    <w:rsid w:val="00835149"/>
    <w:rsid w:val="00836259"/>
    <w:rsid w:val="00845B05"/>
    <w:rsid w:val="00846244"/>
    <w:rsid w:val="008518E5"/>
    <w:rsid w:val="00853E59"/>
    <w:rsid w:val="0086571F"/>
    <w:rsid w:val="00867900"/>
    <w:rsid w:val="00872C5A"/>
    <w:rsid w:val="008759D3"/>
    <w:rsid w:val="00877970"/>
    <w:rsid w:val="00882ECD"/>
    <w:rsid w:val="00883668"/>
    <w:rsid w:val="00887E27"/>
    <w:rsid w:val="00891B46"/>
    <w:rsid w:val="008A5348"/>
    <w:rsid w:val="008A7FA5"/>
    <w:rsid w:val="008B0174"/>
    <w:rsid w:val="008B0B17"/>
    <w:rsid w:val="008B1B1E"/>
    <w:rsid w:val="008B2819"/>
    <w:rsid w:val="008B33FE"/>
    <w:rsid w:val="008B391F"/>
    <w:rsid w:val="008B3A38"/>
    <w:rsid w:val="008B7665"/>
    <w:rsid w:val="008B7FC0"/>
    <w:rsid w:val="008C0023"/>
    <w:rsid w:val="008D1F8E"/>
    <w:rsid w:val="008D3ED5"/>
    <w:rsid w:val="008D7155"/>
    <w:rsid w:val="008D79B6"/>
    <w:rsid w:val="008D7BFD"/>
    <w:rsid w:val="008E03D8"/>
    <w:rsid w:val="008E11B0"/>
    <w:rsid w:val="008E221B"/>
    <w:rsid w:val="008E35A7"/>
    <w:rsid w:val="008E5785"/>
    <w:rsid w:val="008E6FFD"/>
    <w:rsid w:val="008E7B87"/>
    <w:rsid w:val="008F1F29"/>
    <w:rsid w:val="008F447B"/>
    <w:rsid w:val="00904D94"/>
    <w:rsid w:val="00906ADB"/>
    <w:rsid w:val="00911251"/>
    <w:rsid w:val="00913682"/>
    <w:rsid w:val="00921DDC"/>
    <w:rsid w:val="00924B6E"/>
    <w:rsid w:val="0093028C"/>
    <w:rsid w:val="00934310"/>
    <w:rsid w:val="0093768C"/>
    <w:rsid w:val="00940A1B"/>
    <w:rsid w:val="009446DF"/>
    <w:rsid w:val="00944D76"/>
    <w:rsid w:val="00947C26"/>
    <w:rsid w:val="00952173"/>
    <w:rsid w:val="009539FA"/>
    <w:rsid w:val="009540D6"/>
    <w:rsid w:val="00954511"/>
    <w:rsid w:val="00954CAF"/>
    <w:rsid w:val="0095582B"/>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2D4F"/>
    <w:rsid w:val="009869BF"/>
    <w:rsid w:val="00987129"/>
    <w:rsid w:val="00991068"/>
    <w:rsid w:val="00994AE3"/>
    <w:rsid w:val="00997DB9"/>
    <w:rsid w:val="009A1735"/>
    <w:rsid w:val="009A3E60"/>
    <w:rsid w:val="009B0B8E"/>
    <w:rsid w:val="009B426F"/>
    <w:rsid w:val="009B754E"/>
    <w:rsid w:val="009B7DCF"/>
    <w:rsid w:val="009C2B1E"/>
    <w:rsid w:val="009D1E9A"/>
    <w:rsid w:val="009D3548"/>
    <w:rsid w:val="009E61B8"/>
    <w:rsid w:val="009F0173"/>
    <w:rsid w:val="009F1894"/>
    <w:rsid w:val="009F2F6D"/>
    <w:rsid w:val="009F5150"/>
    <w:rsid w:val="00A000FC"/>
    <w:rsid w:val="00A00CB0"/>
    <w:rsid w:val="00A00D4D"/>
    <w:rsid w:val="00A050A8"/>
    <w:rsid w:val="00A064D6"/>
    <w:rsid w:val="00A110AB"/>
    <w:rsid w:val="00A11D03"/>
    <w:rsid w:val="00A12092"/>
    <w:rsid w:val="00A25290"/>
    <w:rsid w:val="00A270AA"/>
    <w:rsid w:val="00A30C59"/>
    <w:rsid w:val="00A3121D"/>
    <w:rsid w:val="00A3131C"/>
    <w:rsid w:val="00A3606B"/>
    <w:rsid w:val="00A377A8"/>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807"/>
    <w:rsid w:val="00AB6C1A"/>
    <w:rsid w:val="00AC16A6"/>
    <w:rsid w:val="00AC5298"/>
    <w:rsid w:val="00AC68C2"/>
    <w:rsid w:val="00AC6989"/>
    <w:rsid w:val="00AC7197"/>
    <w:rsid w:val="00AD354E"/>
    <w:rsid w:val="00AD4EA4"/>
    <w:rsid w:val="00AD659A"/>
    <w:rsid w:val="00AE20D9"/>
    <w:rsid w:val="00AE3D81"/>
    <w:rsid w:val="00AF5202"/>
    <w:rsid w:val="00AF7059"/>
    <w:rsid w:val="00AF7611"/>
    <w:rsid w:val="00B00133"/>
    <w:rsid w:val="00B053DB"/>
    <w:rsid w:val="00B05C23"/>
    <w:rsid w:val="00B11BDB"/>
    <w:rsid w:val="00B12BD2"/>
    <w:rsid w:val="00B2089B"/>
    <w:rsid w:val="00B21DB7"/>
    <w:rsid w:val="00B243CC"/>
    <w:rsid w:val="00B263DA"/>
    <w:rsid w:val="00B2742C"/>
    <w:rsid w:val="00B3007C"/>
    <w:rsid w:val="00B31108"/>
    <w:rsid w:val="00B32570"/>
    <w:rsid w:val="00B355EA"/>
    <w:rsid w:val="00B35F78"/>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27B7"/>
    <w:rsid w:val="00B84A0E"/>
    <w:rsid w:val="00B871BC"/>
    <w:rsid w:val="00B915DB"/>
    <w:rsid w:val="00B979BC"/>
    <w:rsid w:val="00BA574F"/>
    <w:rsid w:val="00BB0C74"/>
    <w:rsid w:val="00BB0F67"/>
    <w:rsid w:val="00BB170A"/>
    <w:rsid w:val="00BB35F7"/>
    <w:rsid w:val="00BC24B6"/>
    <w:rsid w:val="00BC515D"/>
    <w:rsid w:val="00BD3005"/>
    <w:rsid w:val="00BD52A0"/>
    <w:rsid w:val="00BE0623"/>
    <w:rsid w:val="00BE204E"/>
    <w:rsid w:val="00BE2660"/>
    <w:rsid w:val="00BE6560"/>
    <w:rsid w:val="00BE772D"/>
    <w:rsid w:val="00BF5105"/>
    <w:rsid w:val="00BF61D6"/>
    <w:rsid w:val="00C028E8"/>
    <w:rsid w:val="00C04AF7"/>
    <w:rsid w:val="00C07D7A"/>
    <w:rsid w:val="00C158DC"/>
    <w:rsid w:val="00C16F88"/>
    <w:rsid w:val="00C20B5E"/>
    <w:rsid w:val="00C22F72"/>
    <w:rsid w:val="00C23EFF"/>
    <w:rsid w:val="00C24F23"/>
    <w:rsid w:val="00C26A69"/>
    <w:rsid w:val="00C27300"/>
    <w:rsid w:val="00C3043C"/>
    <w:rsid w:val="00C358C4"/>
    <w:rsid w:val="00C43069"/>
    <w:rsid w:val="00C45AB0"/>
    <w:rsid w:val="00C5127E"/>
    <w:rsid w:val="00C51E39"/>
    <w:rsid w:val="00C55B6B"/>
    <w:rsid w:val="00C63256"/>
    <w:rsid w:val="00C6404A"/>
    <w:rsid w:val="00C64C25"/>
    <w:rsid w:val="00C70858"/>
    <w:rsid w:val="00C74C6E"/>
    <w:rsid w:val="00C75309"/>
    <w:rsid w:val="00C7693A"/>
    <w:rsid w:val="00C77C1A"/>
    <w:rsid w:val="00C813B2"/>
    <w:rsid w:val="00C850B2"/>
    <w:rsid w:val="00C86D6C"/>
    <w:rsid w:val="00C871F4"/>
    <w:rsid w:val="00C87385"/>
    <w:rsid w:val="00C87CAD"/>
    <w:rsid w:val="00CA0179"/>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33D0"/>
    <w:rsid w:val="00D04DE6"/>
    <w:rsid w:val="00D05D28"/>
    <w:rsid w:val="00D11D32"/>
    <w:rsid w:val="00D12D04"/>
    <w:rsid w:val="00D12D40"/>
    <w:rsid w:val="00D148B6"/>
    <w:rsid w:val="00D14B9F"/>
    <w:rsid w:val="00D14D7F"/>
    <w:rsid w:val="00D172E5"/>
    <w:rsid w:val="00D21D91"/>
    <w:rsid w:val="00D24058"/>
    <w:rsid w:val="00D26EC1"/>
    <w:rsid w:val="00D3215B"/>
    <w:rsid w:val="00D32923"/>
    <w:rsid w:val="00D4007C"/>
    <w:rsid w:val="00D5098C"/>
    <w:rsid w:val="00D54711"/>
    <w:rsid w:val="00D56FAB"/>
    <w:rsid w:val="00D5746B"/>
    <w:rsid w:val="00D57E81"/>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96546"/>
    <w:rsid w:val="00DA6142"/>
    <w:rsid w:val="00DB0D8B"/>
    <w:rsid w:val="00DB21D1"/>
    <w:rsid w:val="00DB24F5"/>
    <w:rsid w:val="00DC059C"/>
    <w:rsid w:val="00DC0BBB"/>
    <w:rsid w:val="00DC0DB9"/>
    <w:rsid w:val="00DC1E27"/>
    <w:rsid w:val="00DC299C"/>
    <w:rsid w:val="00DC40EC"/>
    <w:rsid w:val="00DD0CB9"/>
    <w:rsid w:val="00DD3612"/>
    <w:rsid w:val="00DD6588"/>
    <w:rsid w:val="00DE2657"/>
    <w:rsid w:val="00DE460C"/>
    <w:rsid w:val="00DE4F58"/>
    <w:rsid w:val="00DE7895"/>
    <w:rsid w:val="00DE797F"/>
    <w:rsid w:val="00DF0DD0"/>
    <w:rsid w:val="00DF2874"/>
    <w:rsid w:val="00DF2BBC"/>
    <w:rsid w:val="00DF3A9A"/>
    <w:rsid w:val="00DF3BA0"/>
    <w:rsid w:val="00E01B81"/>
    <w:rsid w:val="00E05457"/>
    <w:rsid w:val="00E066AA"/>
    <w:rsid w:val="00E06802"/>
    <w:rsid w:val="00E06F8B"/>
    <w:rsid w:val="00E07C63"/>
    <w:rsid w:val="00E10307"/>
    <w:rsid w:val="00E11922"/>
    <w:rsid w:val="00E1240D"/>
    <w:rsid w:val="00E13F66"/>
    <w:rsid w:val="00E14EE6"/>
    <w:rsid w:val="00E22868"/>
    <w:rsid w:val="00E23F26"/>
    <w:rsid w:val="00E27CBF"/>
    <w:rsid w:val="00E27DDE"/>
    <w:rsid w:val="00E4214A"/>
    <w:rsid w:val="00E4486C"/>
    <w:rsid w:val="00E459F5"/>
    <w:rsid w:val="00E47F4E"/>
    <w:rsid w:val="00E51145"/>
    <w:rsid w:val="00E52356"/>
    <w:rsid w:val="00E54108"/>
    <w:rsid w:val="00E563BB"/>
    <w:rsid w:val="00E6371A"/>
    <w:rsid w:val="00E71C1B"/>
    <w:rsid w:val="00E72F28"/>
    <w:rsid w:val="00E737A0"/>
    <w:rsid w:val="00E74A6D"/>
    <w:rsid w:val="00E77638"/>
    <w:rsid w:val="00E7782E"/>
    <w:rsid w:val="00E83F78"/>
    <w:rsid w:val="00E85AE1"/>
    <w:rsid w:val="00E85BFC"/>
    <w:rsid w:val="00E94A00"/>
    <w:rsid w:val="00EB7673"/>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1166"/>
    <w:rsid w:val="00F31B86"/>
    <w:rsid w:val="00F34547"/>
    <w:rsid w:val="00F35A7F"/>
    <w:rsid w:val="00F436B2"/>
    <w:rsid w:val="00F46512"/>
    <w:rsid w:val="00F468FD"/>
    <w:rsid w:val="00F46F00"/>
    <w:rsid w:val="00F50DF6"/>
    <w:rsid w:val="00F5462E"/>
    <w:rsid w:val="00F650F1"/>
    <w:rsid w:val="00F73932"/>
    <w:rsid w:val="00F77FB9"/>
    <w:rsid w:val="00F77FBA"/>
    <w:rsid w:val="00F86DC1"/>
    <w:rsid w:val="00F87A9C"/>
    <w:rsid w:val="00F92139"/>
    <w:rsid w:val="00F93B46"/>
    <w:rsid w:val="00FA5EC4"/>
    <w:rsid w:val="00FA7210"/>
    <w:rsid w:val="00FB5F5C"/>
    <w:rsid w:val="00FB6CF5"/>
    <w:rsid w:val="00FC0046"/>
    <w:rsid w:val="00FD2138"/>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744BF"/>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18799-A5F9-47E5-9654-AF31A3099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1</Pages>
  <Words>2161</Words>
  <Characters>12320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https://mul2-mta.gov.am/tasks/967701/oneclick/f12d110832e2cf0f3494685ce7a244b86e7fee95f09feadb248b113513f7ceb0.docx?token=21d88a413a1fa4a3ed3e19b4c4d824a7</cp:keywords>
  <cp:lastModifiedBy>Ruzanna Khachatryan</cp:lastModifiedBy>
  <cp:revision>123</cp:revision>
  <cp:lastPrinted>2021-09-25T08:07:00Z</cp:lastPrinted>
  <dcterms:created xsi:type="dcterms:W3CDTF">2020-03-03T06:08:00Z</dcterms:created>
  <dcterms:modified xsi:type="dcterms:W3CDTF">2021-09-25T08:17:00Z</dcterms:modified>
</cp:coreProperties>
</file>