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744" w:type="dxa"/>
        <w:tblInd w:w="-34" w:type="dxa"/>
        <w:tblLook w:val="00A0" w:firstRow="1" w:lastRow="0" w:firstColumn="1" w:lastColumn="0" w:noHBand="0" w:noVBand="0"/>
      </w:tblPr>
      <w:tblGrid>
        <w:gridCol w:w="10744"/>
      </w:tblGrid>
      <w:tr w:rsidR="00CD2F12" w:rsidRPr="004A0549" w14:paraId="22121DD1" w14:textId="77777777" w:rsidTr="008651AC">
        <w:trPr>
          <w:trHeight w:val="14459"/>
        </w:trPr>
        <w:tc>
          <w:tcPr>
            <w:tcW w:w="10744" w:type="dxa"/>
            <w:vAlign w:val="center"/>
          </w:tcPr>
          <w:p w14:paraId="2C7D9CDD" w14:textId="612DE5CA" w:rsidR="00CD2F12" w:rsidRPr="0084033F" w:rsidRDefault="00DF3F1F" w:rsidP="00C8267B">
            <w:pPr>
              <w:spacing w:after="0" w:line="360" w:lineRule="auto"/>
              <w:ind w:left="1172" w:right="549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84033F">
              <w:rPr>
                <w:rFonts w:ascii="GHEA Grapalat" w:hAnsi="GHEA Grapalat"/>
                <w:b/>
                <w:sz w:val="24"/>
                <w:szCs w:val="24"/>
              </w:rPr>
              <w:t>ՀԻՄՆԱՎՈՐՈՒՄ</w:t>
            </w:r>
          </w:p>
          <w:p w14:paraId="5C20F424" w14:textId="3E142ED0" w:rsidR="0060464B" w:rsidRPr="0084033F" w:rsidRDefault="00C143B1" w:rsidP="00C8267B">
            <w:pPr>
              <w:spacing w:after="0" w:line="360" w:lineRule="auto"/>
              <w:ind w:left="709" w:right="425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4033F">
              <w:rPr>
                <w:rFonts w:ascii="GHEA Grapalat" w:hAnsi="GHEA Grapalat"/>
                <w:sz w:val="24"/>
                <w:szCs w:val="24"/>
              </w:rPr>
              <w:t xml:space="preserve">«ՀԱՅԱՍՏԱՆԻ ՀԱՆՐԱՅԻՆ ՀԵՌՈՒՍՏԱԸՆԿԵՐՈՒԹՅՈՒՆ» ՓԱԿ ԲԱԺՆԵՏԻՐԱԿԱՆ ԸՆԿԵՐՈՒԹՅԱՆ ԿԱՆՈՆԱԴՐԱԿԱՆ ԿԱՊԻՏԱԼՆ ԱՎԵԼԱՑՆԵԼՈՒ ԵՎ 2020 ԹՎԱԿԱՆԻ ԳՈՐԾՈՒՆԵՈՒԹՅԱՆ ԱՐԴՅՈՒՆՔՆԵՐՈՎ ՀԱՅԱՍՏԱՆԻ ՀԱՆՐԱՊԵՏՈՒԹՅԱՆ ՊԵՏԱԿԱՆ ԲՅՈՒՋԵ ՎՃԱՐՄԱՆ ԵՆԹԱԿԱ ՇԱՀՈՒԹԱԲԱԺՆԻ ՎՃԱՐՈՒՄԻՑ ԱԶԱՏԵԼՈՒ ՄԱՍԻՆ» </w:t>
            </w:r>
            <w:r w:rsidR="0060464B" w:rsidRPr="0084033F">
              <w:rPr>
                <w:rFonts w:ascii="GHEA Grapalat" w:hAnsi="GHEA Grapalat"/>
                <w:sz w:val="24"/>
                <w:szCs w:val="24"/>
              </w:rPr>
              <w:t>ՀՀ ԿԱՌԱՎԱՐՈՒԹՅԱՆ ՈՐՈՇՄԱՆ ՆԱԽԱԳԾԻ ԸՆԴՈՒՆՄԱՆ ԱՆՀՐԱԺԵՇՏՈՒԹՅԱՆ ՎԵՐԱԲԵՐՅԱԼ</w:t>
            </w:r>
          </w:p>
          <w:p w14:paraId="7742F067" w14:textId="77777777" w:rsidR="00A31D83" w:rsidRPr="0084033F" w:rsidRDefault="00A31D83" w:rsidP="00C8267B">
            <w:pPr>
              <w:spacing w:after="0" w:line="360" w:lineRule="auto"/>
              <w:ind w:firstLine="567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5E0D8BC3" w14:textId="77777777" w:rsidR="0060464B" w:rsidRPr="0084033F" w:rsidRDefault="0060464B" w:rsidP="00C8267B">
            <w:pPr>
              <w:spacing w:after="0" w:line="360" w:lineRule="auto"/>
              <w:ind w:firstLine="567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48B7AADB" w14:textId="77777777" w:rsidR="00CD2F12" w:rsidRPr="0084033F" w:rsidRDefault="00CD2F12" w:rsidP="00C8267B">
            <w:pPr>
              <w:numPr>
                <w:ilvl w:val="0"/>
                <w:numId w:val="4"/>
              </w:numPr>
              <w:spacing w:after="0" w:line="360" w:lineRule="auto"/>
              <w:ind w:left="0" w:firstLine="1172"/>
              <w:rPr>
                <w:rFonts w:ascii="GHEA Grapalat" w:hAnsi="GHEA Grapalat"/>
                <w:b/>
                <w:sz w:val="24"/>
                <w:szCs w:val="24"/>
              </w:rPr>
            </w:pPr>
            <w:r w:rsidRPr="0084033F">
              <w:rPr>
                <w:rFonts w:ascii="GHEA Grapalat" w:hAnsi="GHEA Grapalat"/>
                <w:b/>
                <w:sz w:val="24"/>
                <w:szCs w:val="24"/>
              </w:rPr>
              <w:t>Իրավական ակտի անհրաժեշտությունը</w:t>
            </w:r>
          </w:p>
          <w:p w14:paraId="47C05FC1" w14:textId="204CD019" w:rsidR="0060464B" w:rsidRPr="0084033F" w:rsidRDefault="0060464B" w:rsidP="00C8267B">
            <w:pPr>
              <w:spacing w:after="0" w:line="360" w:lineRule="auto"/>
              <w:ind w:right="-1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ՀՀ կառավարության որոշման </w:t>
            </w:r>
            <w:r w:rsidR="008651AC" w:rsidRPr="0084033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նախագծի 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ընդունման անհրաժեշտությունը պայմանավոր</w:t>
            </w:r>
            <w:r w:rsidR="00C143B1" w:rsidRPr="0084033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ված է </w:t>
            </w:r>
            <w:r w:rsidR="008651AC" w:rsidRPr="0084033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«Հայաստանի հանրային հեռուստաընկերություն» ՓԲԸ-ի </w:t>
            </w:r>
            <w:r w:rsidR="00A978DE" w:rsidRPr="0084033F">
              <w:rPr>
                <w:rFonts w:ascii="GHEA Grapalat" w:hAnsi="GHEA Grapalat"/>
                <w:sz w:val="24"/>
                <w:szCs w:val="24"/>
                <w:lang w:val="af-ZA"/>
              </w:rPr>
              <w:t>(այսու</w:t>
            </w:r>
            <w:r w:rsidR="00A978DE" w:rsidRPr="0084033F">
              <w:rPr>
                <w:rFonts w:ascii="GHEA Grapalat" w:hAnsi="GHEA Grapalat"/>
                <w:sz w:val="24"/>
                <w:szCs w:val="24"/>
                <w:lang w:val="af-ZA"/>
              </w:rPr>
              <w:softHyphen/>
              <w:t xml:space="preserve">հետ՝ Ընկերություն) </w:t>
            </w:r>
            <w:r w:rsidR="005666E8" w:rsidRPr="0084033F">
              <w:rPr>
                <w:rFonts w:ascii="GHEA Grapalat" w:hAnsi="GHEA Grapalat" w:cs="Sylfaen"/>
                <w:sz w:val="24"/>
                <w:szCs w:val="24"/>
                <w:lang w:val="hy-AM"/>
              </w:rPr>
              <w:t>բնականոն</w:t>
            </w:r>
            <w:r w:rsidR="005666E8" w:rsidRPr="0084033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5666E8" w:rsidRPr="0084033F">
              <w:rPr>
                <w:rFonts w:ascii="GHEA Grapalat" w:hAnsi="GHEA Grapalat" w:cs="Sylfaen"/>
                <w:sz w:val="24"/>
                <w:szCs w:val="24"/>
                <w:lang w:val="hy-AM"/>
              </w:rPr>
              <w:t>գործունեության</w:t>
            </w:r>
            <w:r w:rsidR="005666E8" w:rsidRPr="0084033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5666E8" w:rsidRPr="0084033F">
              <w:rPr>
                <w:rFonts w:ascii="GHEA Grapalat" w:hAnsi="GHEA Grapalat" w:cs="Sylfaen"/>
                <w:sz w:val="24"/>
                <w:szCs w:val="24"/>
                <w:lang w:val="hy-AM"/>
              </w:rPr>
              <w:t>ապա</w:t>
            </w:r>
            <w:r w:rsidR="005666E8" w:rsidRPr="0084033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հովման</w:t>
            </w:r>
            <w:r w:rsidR="005666E8" w:rsidRPr="0084033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5666E8" w:rsidRPr="0084033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համար 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hy-AM"/>
              </w:rPr>
              <w:t>ԱՍԲ-1 նկարահանման տաղավարի տեխնի</w:t>
            </w:r>
            <w:r w:rsidR="00C143B1" w:rsidRPr="0084033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84033F">
              <w:rPr>
                <w:rFonts w:ascii="GHEA Grapalat" w:hAnsi="GHEA Grapalat" w:cs="Sylfaen"/>
                <w:sz w:val="24"/>
                <w:szCs w:val="24"/>
                <w:lang w:val="hy-AM"/>
              </w:rPr>
              <w:t>կական վերազին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84033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 աշխատանքների իրականացմա</w:t>
            </w:r>
            <w:r w:rsidR="005666E8" w:rsidRPr="0084033F">
              <w:rPr>
                <w:rFonts w:ascii="GHEA Grapalat" w:hAnsi="GHEA Grapalat" w:cs="Sylfaen"/>
                <w:sz w:val="24"/>
                <w:szCs w:val="24"/>
                <w:lang w:val="hy-AM"/>
              </w:rPr>
              <w:t>ն անհրաժեշտությամբ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</w:p>
          <w:p w14:paraId="3A264821" w14:textId="77777777" w:rsidR="0060464B" w:rsidRPr="0084033F" w:rsidRDefault="0060464B" w:rsidP="00C8267B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9A9EBBC" w14:textId="77777777" w:rsidR="00CD2F12" w:rsidRPr="0084033F" w:rsidRDefault="00CD2F12" w:rsidP="00C8267B">
            <w:pPr>
              <w:numPr>
                <w:ilvl w:val="0"/>
                <w:numId w:val="4"/>
              </w:numPr>
              <w:spacing w:after="0" w:line="360" w:lineRule="auto"/>
              <w:ind w:left="0" w:firstLine="1172"/>
              <w:rPr>
                <w:rFonts w:ascii="GHEA Grapalat" w:hAnsi="GHEA Grapalat"/>
                <w:b/>
                <w:sz w:val="24"/>
                <w:szCs w:val="24"/>
              </w:rPr>
            </w:pPr>
            <w:r w:rsidRPr="0084033F">
              <w:rPr>
                <w:rFonts w:ascii="GHEA Grapalat" w:hAnsi="GHEA Grapalat"/>
                <w:b/>
                <w:sz w:val="24"/>
                <w:szCs w:val="24"/>
              </w:rPr>
              <w:t>Ընթացիկ իրավիճակը և խնդիրները</w:t>
            </w:r>
          </w:p>
          <w:p w14:paraId="1EF517F7" w14:textId="096850A7" w:rsidR="00D44251" w:rsidRPr="0084033F" w:rsidRDefault="00D44251" w:rsidP="00C8267B">
            <w:pPr>
              <w:spacing w:after="0" w:line="360" w:lineRule="auto"/>
              <w:ind w:right="-1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ՀՀ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կառավարության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2011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թ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. 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մարտի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3-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ի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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Պետության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սեփականու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softHyphen/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թյուն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հանդիսացող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բաժնեմաս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ունեցող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առևտրային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կազմակերպությունների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շահույթի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բաշխ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softHyphen/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ման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, 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շահութաբա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  <w:t>ժինների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հաշվարկման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և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Հայաստանի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Հանրապետության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պետա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softHyphen/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կան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բյուջե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վճար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softHyphen/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ման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կարգը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հաստատելու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և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Հայաստանի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Հանրապետության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կառավա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softHyphen/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րու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softHyphen/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թյան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2001 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թվականի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դեկտեմ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  <w:t>բերի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5-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ի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N1194 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որոշման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մեջ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փոփոխություն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կատարելու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մասին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 N202-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Ն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որոշման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կարգավո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  <w:t>րումների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շրջանակներում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Հանրային հեռարձակողի խորհրդի նախագահի 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կողմից 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ներ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softHyphen/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կայաց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softHyphen/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ված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հաշվե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softHyphen/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տվական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փաթե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softHyphen/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թի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տվյալների համաձայն՝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արձանագրվել է </w:t>
            </w:r>
            <w:r w:rsidRPr="0084033F">
              <w:rPr>
                <w:rFonts w:ascii="GHEA Grapalat" w:hAnsi="GHEA Grapalat"/>
                <w:sz w:val="24"/>
                <w:szCs w:val="24"/>
                <w:lang w:val="af-ZA"/>
              </w:rPr>
              <w:t>Ընկերությ</w:t>
            </w:r>
            <w:r w:rsidR="008861F2" w:rsidRPr="0084033F">
              <w:rPr>
                <w:rFonts w:ascii="GHEA Grapalat" w:hAnsi="GHEA Grapalat"/>
                <w:sz w:val="24"/>
                <w:szCs w:val="24"/>
                <w:lang w:val="af-ZA"/>
              </w:rPr>
              <w:t>ա</w:t>
            </w:r>
            <w:r w:rsidRPr="0084033F">
              <w:rPr>
                <w:rFonts w:ascii="GHEA Grapalat" w:hAnsi="GHEA Grapalat"/>
                <w:sz w:val="24"/>
                <w:szCs w:val="24"/>
                <w:lang w:val="af-ZA"/>
              </w:rPr>
              <w:t xml:space="preserve">ն 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af-ZA"/>
              </w:rPr>
              <w:t>2020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hy-AM"/>
              </w:rPr>
              <w:t>թ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. 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hy-AM"/>
              </w:rPr>
              <w:t>գործունեության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hy-AM"/>
              </w:rPr>
              <w:t>արդյունքներով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ձևավորված </w:t>
            </w:r>
            <w:r w:rsidRPr="0084033F">
              <w:rPr>
                <w:rFonts w:ascii="GHEA Grapalat" w:hAnsi="GHEA Grapalat"/>
                <w:sz w:val="24"/>
                <w:szCs w:val="24"/>
                <w:lang w:val="hy-AM"/>
              </w:rPr>
              <w:t>շահութա</w:t>
            </w:r>
            <w:r w:rsidRPr="0084033F">
              <w:rPr>
                <w:rFonts w:ascii="GHEA Grapalat" w:hAnsi="GHEA Grapalat"/>
                <w:sz w:val="24"/>
                <w:szCs w:val="24"/>
                <w:lang w:val="af-ZA"/>
              </w:rPr>
              <w:softHyphen/>
            </w:r>
            <w:r w:rsidRPr="0084033F">
              <w:rPr>
                <w:rFonts w:ascii="GHEA Grapalat" w:hAnsi="GHEA Grapalat"/>
                <w:sz w:val="24"/>
                <w:szCs w:val="24"/>
                <w:lang w:val="hy-AM"/>
              </w:rPr>
              <w:t>բաժնի</w:t>
            </w:r>
            <w:r w:rsidRPr="0084033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hAnsi="GHEA Grapalat"/>
                <w:sz w:val="24"/>
                <w:szCs w:val="24"/>
                <w:lang w:val="hy-AM"/>
              </w:rPr>
              <w:t>հաշվարկման</w:t>
            </w:r>
            <w:r w:rsidRPr="0084033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hAnsi="GHEA Grapalat"/>
                <w:sz w:val="24"/>
                <w:szCs w:val="24"/>
                <w:lang w:val="hy-AM"/>
              </w:rPr>
              <w:t>բազա</w:t>
            </w:r>
            <w:r w:rsidRPr="0084033F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84033F">
              <w:rPr>
                <w:rFonts w:ascii="GHEA Grapalat" w:hAnsi="GHEA Grapalat"/>
                <w:sz w:val="24"/>
                <w:szCs w:val="24"/>
                <w:lang w:val="af-ZA"/>
              </w:rPr>
              <w:t>և առաջա</w:t>
            </w:r>
            <w:r w:rsidR="00C143B1" w:rsidRPr="0084033F">
              <w:rPr>
                <w:rFonts w:ascii="GHEA Grapalat" w:hAnsi="GHEA Grapalat"/>
                <w:sz w:val="24"/>
                <w:szCs w:val="24"/>
                <w:lang w:val="af-ZA"/>
              </w:rPr>
              <w:softHyphen/>
            </w:r>
            <w:r w:rsidRPr="0084033F">
              <w:rPr>
                <w:rFonts w:ascii="GHEA Grapalat" w:hAnsi="GHEA Grapalat"/>
                <w:sz w:val="24"/>
                <w:szCs w:val="24"/>
                <w:lang w:val="af-ZA"/>
              </w:rPr>
              <w:t xml:space="preserve">ցել է </w:t>
            </w:r>
            <w:r w:rsidRPr="0084033F">
              <w:rPr>
                <w:rFonts w:ascii="GHEA Grapalat" w:hAnsi="GHEA Grapalat"/>
                <w:sz w:val="24"/>
                <w:szCs w:val="24"/>
                <w:lang w:val="hy-AM"/>
              </w:rPr>
              <w:t>Ընկերու</w:t>
            </w:r>
            <w:r w:rsidRPr="0084033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թյան</w:t>
            </w:r>
            <w:r w:rsidRPr="0084033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hAnsi="GHEA Grapalat"/>
                <w:sz w:val="24"/>
                <w:szCs w:val="24"/>
                <w:lang w:val="hy-AM"/>
              </w:rPr>
              <w:t>կողմից</w:t>
            </w:r>
            <w:r w:rsidRPr="0084033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hAnsi="GHEA Grapalat"/>
                <w:sz w:val="24"/>
                <w:szCs w:val="24"/>
                <w:lang w:val="hy-AM"/>
              </w:rPr>
              <w:t>հաշվետու</w:t>
            </w:r>
            <w:r w:rsidRPr="0084033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տարվա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գործու</w:t>
            </w:r>
            <w:r w:rsidRPr="0084033F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softHyphen/>
              <w:t>նեության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արդյունքներով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ՀՀ 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af-ZA"/>
              </w:rPr>
              <w:t>20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hy-AM"/>
              </w:rPr>
              <w:t>21թ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. </w:t>
            </w:r>
            <w:r w:rsidRPr="0084033F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պետա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softHyphen/>
            </w:r>
            <w:r w:rsidRPr="0084033F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կան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բյուջե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վճարման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ենթակա շա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softHyphen/>
            </w:r>
            <w:r w:rsidRPr="0084033F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հու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softHyphen/>
            </w:r>
            <w:r w:rsidRPr="0084033F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թա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softHyphen/>
            </w:r>
            <w:r w:rsidRPr="0084033F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բաժնի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պար</w:t>
            </w:r>
            <w:r w:rsidRPr="0084033F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softHyphen/>
              <w:t xml:space="preserve">տավորություն՝ 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377,548.9 հազ. դրամի 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hy-AM"/>
              </w:rPr>
              <w:t>չափով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: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</w:p>
          <w:p w14:paraId="3BA521B8" w14:textId="225BEEEB" w:rsidR="00D44251" w:rsidRPr="0084033F" w:rsidRDefault="00D44251" w:rsidP="00C8267B">
            <w:pPr>
              <w:spacing w:after="0" w:line="360" w:lineRule="auto"/>
              <w:ind w:right="-1" w:firstLine="567"/>
              <w:jc w:val="both"/>
              <w:rPr>
                <w:sz w:val="24"/>
                <w:szCs w:val="24"/>
                <w:lang w:val="hy-AM"/>
              </w:rPr>
            </w:pP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Հանրային հեռարձակողի խորհրդի նախագահի կողմից 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hy-AM"/>
              </w:rPr>
              <w:t>վարչապետի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hy-AM"/>
              </w:rPr>
              <w:t>աշխա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af-ZA"/>
              </w:rPr>
              <w:softHyphen/>
            </w:r>
            <w:r w:rsidRPr="0084033F">
              <w:rPr>
                <w:rFonts w:ascii="GHEA Grapalat" w:hAnsi="GHEA Grapalat" w:cs="Sylfaen"/>
                <w:sz w:val="24"/>
                <w:szCs w:val="24"/>
                <w:lang w:val="hy-AM"/>
              </w:rPr>
              <w:t>տա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կազմ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է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4A0549">
              <w:rPr>
                <w:rFonts w:ascii="GHEA Grapalat" w:hAnsi="GHEA Grapalat" w:cs="Sylfaen"/>
                <w:sz w:val="24"/>
                <w:szCs w:val="24"/>
                <w:lang w:val="hy-AM"/>
              </w:rPr>
              <w:t>ներկայաց</w:t>
            </w:r>
            <w:r w:rsidR="004A0549" w:rsidRPr="004A0549">
              <w:rPr>
                <w:rFonts w:ascii="GHEA Grapalat" w:hAnsi="GHEA Grapalat" w:cs="Sylfaen"/>
                <w:sz w:val="24"/>
                <w:szCs w:val="24"/>
                <w:lang w:val="hy-AM"/>
              </w:rPr>
              <w:t>վ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hy-AM"/>
              </w:rPr>
              <w:t>ել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hy-AM"/>
              </w:rPr>
              <w:t>վերը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hy-AM"/>
              </w:rPr>
              <w:t>նշված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hy-AM"/>
              </w:rPr>
              <w:t>շահութաբաժինը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hy-AM"/>
              </w:rPr>
              <w:t>չվճարելու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առաջարկություն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` 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hy-AM"/>
              </w:rPr>
              <w:t>այն պայմա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նավո</w:t>
            </w:r>
            <w:r w:rsidR="00C143B1" w:rsidRPr="0084033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84033F">
              <w:rPr>
                <w:rFonts w:ascii="GHEA Grapalat" w:hAnsi="GHEA Grapalat" w:cs="Sylfaen"/>
                <w:sz w:val="24"/>
                <w:szCs w:val="24"/>
                <w:lang w:val="hy-AM"/>
              </w:rPr>
              <w:t>րե</w:t>
            </w:r>
            <w:r w:rsidR="00C143B1" w:rsidRPr="0084033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84033F">
              <w:rPr>
                <w:rFonts w:ascii="GHEA Grapalat" w:hAnsi="GHEA Grapalat" w:cs="Sylfaen"/>
                <w:sz w:val="24"/>
                <w:szCs w:val="24"/>
                <w:lang w:val="hy-AM"/>
              </w:rPr>
              <w:t>լով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hy-AM"/>
              </w:rPr>
              <w:t>ԱՍԲ-1 նկարահանման տաղավարի տեխնիկական վերազին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84033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 աշխատանք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ների իրակա</w:t>
            </w:r>
            <w:r w:rsidR="00C143B1" w:rsidRPr="0084033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84033F">
              <w:rPr>
                <w:rFonts w:ascii="GHEA Grapalat" w:hAnsi="GHEA Grapalat" w:cs="Sylfaen"/>
                <w:sz w:val="24"/>
                <w:szCs w:val="24"/>
                <w:lang w:val="hy-AM"/>
              </w:rPr>
              <w:t>նացմամբ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hy-AM"/>
              </w:rPr>
              <w:t>ինչն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hy-AM"/>
              </w:rPr>
              <w:t>անհրաժեշտ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hy-AM"/>
              </w:rPr>
              <w:t>Ընկերության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hy-AM"/>
              </w:rPr>
              <w:t>բնականոն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hy-AM"/>
              </w:rPr>
              <w:t>գործունեության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hy-AM"/>
              </w:rPr>
              <w:t>ապա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հովման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hy-AM"/>
              </w:rPr>
              <w:t>համար։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hAnsi="GHEA Grapalat" w:cs="Sylfaen"/>
                <w:sz w:val="24"/>
                <w:szCs w:val="24"/>
              </w:rPr>
              <w:t>Մասնավորապես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r w:rsidRPr="0084033F">
              <w:rPr>
                <w:rFonts w:ascii="GHEA Grapalat" w:hAnsi="GHEA Grapalat" w:cs="Sylfaen"/>
                <w:sz w:val="24"/>
                <w:szCs w:val="24"/>
              </w:rPr>
              <w:t>նշվում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r w:rsidRPr="0084033F">
              <w:rPr>
                <w:rFonts w:ascii="GHEA Grapalat" w:hAnsi="GHEA Grapalat" w:cs="Sylfaen"/>
                <w:sz w:val="24"/>
                <w:szCs w:val="24"/>
              </w:rPr>
              <w:t>որ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hAnsi="GHEA Grapalat" w:cs="Sylfaen"/>
                <w:sz w:val="24"/>
                <w:szCs w:val="24"/>
              </w:rPr>
              <w:t>Ընկերու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af-ZA"/>
              </w:rPr>
              <w:softHyphen/>
            </w:r>
            <w:r w:rsidRPr="0084033F">
              <w:rPr>
                <w:rFonts w:ascii="GHEA Grapalat" w:hAnsi="GHEA Grapalat" w:cs="Sylfaen"/>
                <w:sz w:val="24"/>
                <w:szCs w:val="24"/>
              </w:rPr>
              <w:t>թյանը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hAnsi="GHEA Grapalat" w:cs="Sylfaen"/>
                <w:sz w:val="24"/>
                <w:szCs w:val="24"/>
              </w:rPr>
              <w:t>պատկանող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hAnsi="GHEA Grapalat" w:cs="Sylfaen"/>
                <w:sz w:val="24"/>
                <w:szCs w:val="24"/>
              </w:rPr>
              <w:t>ամենամեծ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hAnsi="GHEA Grapalat" w:cs="Sylfaen"/>
                <w:sz w:val="24"/>
                <w:szCs w:val="24"/>
              </w:rPr>
              <w:t>ԱՍԲ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-1 </w:t>
            </w:r>
            <w:r w:rsidRPr="0084033F">
              <w:rPr>
                <w:rFonts w:ascii="GHEA Grapalat" w:hAnsi="GHEA Grapalat" w:cs="Sylfaen"/>
                <w:sz w:val="24"/>
                <w:szCs w:val="24"/>
              </w:rPr>
              <w:t>նկա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af-ZA"/>
              </w:rPr>
              <w:softHyphen/>
            </w:r>
            <w:r w:rsidRPr="0084033F">
              <w:rPr>
                <w:rFonts w:ascii="GHEA Grapalat" w:hAnsi="GHEA Grapalat" w:cs="Sylfaen"/>
                <w:sz w:val="24"/>
                <w:szCs w:val="24"/>
              </w:rPr>
              <w:t>րահանման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hAnsi="GHEA Grapalat" w:cs="Sylfaen"/>
                <w:sz w:val="24"/>
                <w:szCs w:val="24"/>
              </w:rPr>
              <w:t>տաղավարի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hAnsi="GHEA Grapalat" w:cs="Sylfaen"/>
                <w:sz w:val="24"/>
                <w:szCs w:val="24"/>
              </w:rPr>
              <w:t>տեխնիկական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hAnsi="GHEA Grapalat" w:cs="Sylfaen"/>
                <w:sz w:val="24"/>
                <w:szCs w:val="24"/>
              </w:rPr>
              <w:t>միջոց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af-ZA"/>
              </w:rPr>
              <w:softHyphen/>
            </w:r>
            <w:r w:rsidRPr="0084033F">
              <w:rPr>
                <w:rFonts w:ascii="GHEA Grapalat" w:hAnsi="GHEA Grapalat" w:cs="Sylfaen"/>
                <w:sz w:val="24"/>
                <w:szCs w:val="24"/>
              </w:rPr>
              <w:t>ները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hAnsi="GHEA Grapalat" w:cs="Sylfaen"/>
                <w:sz w:val="24"/>
                <w:szCs w:val="24"/>
              </w:rPr>
              <w:t>դեռևս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hAnsi="GHEA Grapalat" w:cs="Sylfaen"/>
                <w:sz w:val="24"/>
                <w:szCs w:val="24"/>
              </w:rPr>
              <w:t>անալոգային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hAnsi="GHEA Grapalat" w:cs="Sylfaen"/>
                <w:sz w:val="24"/>
                <w:szCs w:val="24"/>
              </w:rPr>
              <w:t>են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hAnsi="GHEA Grapalat" w:cs="Sylfaen"/>
                <w:sz w:val="24"/>
                <w:szCs w:val="24"/>
              </w:rPr>
              <w:t>չեն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hAnsi="GHEA Grapalat" w:cs="Sylfaen"/>
                <w:sz w:val="24"/>
                <w:szCs w:val="24"/>
              </w:rPr>
              <w:t>համապա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af-ZA"/>
              </w:rPr>
              <w:softHyphen/>
            </w:r>
            <w:r w:rsidRPr="0084033F">
              <w:rPr>
                <w:rFonts w:ascii="GHEA Grapalat" w:hAnsi="GHEA Grapalat" w:cs="Sylfaen"/>
                <w:sz w:val="24"/>
                <w:szCs w:val="24"/>
              </w:rPr>
              <w:t>տասխանում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hAnsi="GHEA Grapalat" w:cs="Sylfaen"/>
                <w:sz w:val="24"/>
                <w:szCs w:val="24"/>
              </w:rPr>
              <w:t>նկարահանման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hAnsi="GHEA Grapalat" w:cs="Sylfaen"/>
                <w:sz w:val="24"/>
                <w:szCs w:val="24"/>
              </w:rPr>
              <w:t>ու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hAnsi="GHEA Grapalat" w:cs="Sylfaen"/>
                <w:sz w:val="24"/>
                <w:szCs w:val="24"/>
              </w:rPr>
              <w:t>հեռարձակ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af-ZA"/>
              </w:rPr>
              <w:softHyphen/>
            </w:r>
            <w:r w:rsidRPr="0084033F">
              <w:rPr>
                <w:rFonts w:ascii="GHEA Grapalat" w:hAnsi="GHEA Grapalat" w:cs="Sylfaen"/>
                <w:sz w:val="24"/>
                <w:szCs w:val="24"/>
              </w:rPr>
              <w:t>ման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hAnsi="GHEA Grapalat" w:cs="Sylfaen"/>
                <w:sz w:val="24"/>
                <w:szCs w:val="24"/>
              </w:rPr>
              <w:t>ժամանակակից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hAnsi="GHEA Grapalat" w:cs="Sylfaen"/>
                <w:sz w:val="24"/>
                <w:szCs w:val="24"/>
              </w:rPr>
              <w:t>տեխնիկական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hAnsi="GHEA Grapalat" w:cs="Sylfaen"/>
                <w:sz w:val="24"/>
                <w:szCs w:val="24"/>
              </w:rPr>
              <w:t>չափորոշիչ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af-ZA"/>
              </w:rPr>
              <w:softHyphen/>
            </w:r>
            <w:r w:rsidRPr="0084033F">
              <w:rPr>
                <w:rFonts w:ascii="GHEA Grapalat" w:hAnsi="GHEA Grapalat" w:cs="Sylfaen"/>
                <w:sz w:val="24"/>
                <w:szCs w:val="24"/>
              </w:rPr>
              <w:t>ներին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r w:rsidRPr="0084033F">
              <w:rPr>
                <w:rFonts w:ascii="GHEA Grapalat" w:hAnsi="GHEA Grapalat" w:cs="Sylfaen"/>
                <w:sz w:val="24"/>
                <w:szCs w:val="24"/>
              </w:rPr>
              <w:t>ինչի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hAnsi="GHEA Grapalat" w:cs="Sylfaen"/>
                <w:sz w:val="24"/>
                <w:szCs w:val="24"/>
              </w:rPr>
              <w:t>հետևանքով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hAnsi="GHEA Grapalat" w:cs="Sylfaen"/>
                <w:sz w:val="24"/>
                <w:szCs w:val="24"/>
              </w:rPr>
              <w:t>ԱՍԲ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-1 </w:t>
            </w:r>
            <w:r w:rsidRPr="0084033F">
              <w:rPr>
                <w:rFonts w:ascii="GHEA Grapalat" w:hAnsi="GHEA Grapalat" w:cs="Sylfaen"/>
                <w:sz w:val="24"/>
                <w:szCs w:val="24"/>
              </w:rPr>
              <w:t>նկարա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af-ZA"/>
              </w:rPr>
              <w:softHyphen/>
            </w:r>
            <w:r w:rsidRPr="0084033F">
              <w:rPr>
                <w:rFonts w:ascii="GHEA Grapalat" w:hAnsi="GHEA Grapalat" w:cs="Sylfaen"/>
                <w:sz w:val="24"/>
                <w:szCs w:val="24"/>
              </w:rPr>
              <w:t>հան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af-ZA"/>
              </w:rPr>
              <w:softHyphen/>
            </w:r>
            <w:r w:rsidRPr="0084033F">
              <w:rPr>
                <w:rFonts w:ascii="GHEA Grapalat" w:hAnsi="GHEA Grapalat" w:cs="Sylfaen"/>
                <w:sz w:val="24"/>
                <w:szCs w:val="24"/>
              </w:rPr>
              <w:t>ման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hAnsi="GHEA Grapalat" w:cs="Sylfaen"/>
                <w:sz w:val="24"/>
                <w:szCs w:val="24"/>
              </w:rPr>
              <w:t>տաղավարում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hAnsi="GHEA Grapalat" w:cs="Sylfaen"/>
                <w:sz w:val="24"/>
                <w:szCs w:val="24"/>
              </w:rPr>
              <w:t>նկարահանումներն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hAnsi="GHEA Grapalat" w:cs="Sylfaen"/>
                <w:sz w:val="24"/>
                <w:szCs w:val="24"/>
              </w:rPr>
              <w:t>իրակա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af-ZA"/>
              </w:rPr>
              <w:softHyphen/>
            </w:r>
            <w:r w:rsidRPr="0084033F">
              <w:rPr>
                <w:rFonts w:ascii="GHEA Grapalat" w:hAnsi="GHEA Grapalat" w:cs="Sylfaen"/>
                <w:sz w:val="24"/>
                <w:szCs w:val="24"/>
              </w:rPr>
              <w:t>նացվում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hAnsi="GHEA Grapalat" w:cs="Sylfaen"/>
                <w:sz w:val="24"/>
                <w:szCs w:val="24"/>
              </w:rPr>
              <w:t>են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hAnsi="GHEA Grapalat" w:cs="Sylfaen"/>
                <w:sz w:val="24"/>
                <w:szCs w:val="24"/>
              </w:rPr>
              <w:t>Ընկերությանը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hAnsi="GHEA Grapalat" w:cs="Sylfaen"/>
                <w:sz w:val="24"/>
                <w:szCs w:val="24"/>
              </w:rPr>
              <w:t>պատկանող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hAnsi="GHEA Grapalat" w:cs="Sylfaen"/>
                <w:sz w:val="24"/>
                <w:szCs w:val="24"/>
              </w:rPr>
              <w:t>շարժա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af-ZA"/>
              </w:rPr>
              <w:softHyphen/>
            </w:r>
            <w:r w:rsidRPr="0084033F">
              <w:rPr>
                <w:rFonts w:ascii="GHEA Grapalat" w:hAnsi="GHEA Grapalat" w:cs="Sylfaen"/>
                <w:sz w:val="24"/>
                <w:szCs w:val="24"/>
              </w:rPr>
              <w:t>կան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hAnsi="GHEA Grapalat" w:cs="Sylfaen"/>
                <w:sz w:val="24"/>
                <w:szCs w:val="24"/>
              </w:rPr>
              <w:t>հեռուստակայանի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hAnsi="GHEA Grapalat" w:cs="Sylfaen"/>
                <w:sz w:val="24"/>
                <w:szCs w:val="24"/>
              </w:rPr>
              <w:t>միջոցով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r w:rsidRPr="0084033F">
              <w:rPr>
                <w:rFonts w:ascii="GHEA Grapalat" w:hAnsi="GHEA Grapalat" w:cs="Sylfaen"/>
                <w:sz w:val="24"/>
                <w:szCs w:val="24"/>
              </w:rPr>
              <w:t>որն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hAnsi="GHEA Grapalat" w:cs="Sylfaen"/>
                <w:sz w:val="24"/>
                <w:szCs w:val="24"/>
              </w:rPr>
              <w:t>աշխա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af-ZA"/>
              </w:rPr>
              <w:softHyphen/>
            </w:r>
            <w:r w:rsidRPr="0084033F">
              <w:rPr>
                <w:rFonts w:ascii="GHEA Grapalat" w:hAnsi="GHEA Grapalat" w:cs="Sylfaen"/>
                <w:sz w:val="24"/>
                <w:szCs w:val="24"/>
              </w:rPr>
              <w:t>տում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hAnsi="GHEA Grapalat" w:cs="Sylfaen"/>
                <w:sz w:val="24"/>
                <w:szCs w:val="24"/>
              </w:rPr>
              <w:t>գերծան</w:t>
            </w:r>
            <w:r w:rsidR="006473E8" w:rsidRPr="0084033F">
              <w:rPr>
                <w:rFonts w:ascii="GHEA Grapalat" w:hAnsi="GHEA Grapalat" w:cs="Sylfaen"/>
                <w:sz w:val="24"/>
                <w:szCs w:val="24"/>
                <w:lang w:val="af-ZA"/>
              </w:rPr>
              <w:softHyphen/>
            </w:r>
            <w:r w:rsidRPr="0084033F">
              <w:rPr>
                <w:rFonts w:ascii="GHEA Grapalat" w:hAnsi="GHEA Grapalat" w:cs="Sylfaen"/>
                <w:sz w:val="24"/>
                <w:szCs w:val="24"/>
              </w:rPr>
              <w:t>րաբեռնված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hAnsi="GHEA Grapalat" w:cs="Sylfaen"/>
                <w:sz w:val="24"/>
                <w:szCs w:val="24"/>
              </w:rPr>
              <w:t>ռեժիմով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r w:rsidRPr="0084033F">
              <w:rPr>
                <w:rFonts w:ascii="GHEA Grapalat" w:hAnsi="GHEA Grapalat" w:cs="Sylfaen"/>
                <w:sz w:val="24"/>
                <w:szCs w:val="24"/>
              </w:rPr>
              <w:t>ինչի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hAnsi="GHEA Grapalat" w:cs="Sylfaen"/>
                <w:sz w:val="24"/>
                <w:szCs w:val="24"/>
              </w:rPr>
              <w:t>խափանումը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hAnsi="GHEA Grapalat" w:cs="Sylfaen"/>
                <w:sz w:val="24"/>
                <w:szCs w:val="24"/>
              </w:rPr>
              <w:t>կարող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hAnsi="GHEA Grapalat" w:cs="Sylfaen"/>
                <w:sz w:val="24"/>
                <w:szCs w:val="24"/>
              </w:rPr>
              <w:t>խաթարել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hAnsi="GHEA Grapalat" w:cs="Sylfaen"/>
                <w:sz w:val="24"/>
                <w:szCs w:val="24"/>
              </w:rPr>
              <w:t>Ընկերու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af-ZA"/>
              </w:rPr>
              <w:softHyphen/>
            </w:r>
            <w:r w:rsidRPr="0084033F">
              <w:rPr>
                <w:rFonts w:ascii="GHEA Grapalat" w:hAnsi="GHEA Grapalat" w:cs="Sylfaen"/>
                <w:sz w:val="24"/>
                <w:szCs w:val="24"/>
              </w:rPr>
              <w:t>թյան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hAnsi="GHEA Grapalat" w:cs="Sylfaen"/>
                <w:sz w:val="24"/>
                <w:szCs w:val="24"/>
              </w:rPr>
              <w:t>բնա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af-ZA"/>
              </w:rPr>
              <w:softHyphen/>
            </w:r>
            <w:r w:rsidRPr="0084033F">
              <w:rPr>
                <w:rFonts w:ascii="GHEA Grapalat" w:hAnsi="GHEA Grapalat" w:cs="Sylfaen"/>
                <w:sz w:val="24"/>
                <w:szCs w:val="24"/>
              </w:rPr>
              <w:t>կանոն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hAnsi="GHEA Grapalat" w:cs="Sylfaen"/>
                <w:sz w:val="24"/>
                <w:szCs w:val="24"/>
              </w:rPr>
              <w:t>աշխա</w:t>
            </w:r>
            <w:r w:rsidR="006473E8" w:rsidRPr="0084033F">
              <w:rPr>
                <w:rFonts w:ascii="GHEA Grapalat" w:hAnsi="GHEA Grapalat" w:cs="Sylfaen"/>
                <w:sz w:val="24"/>
                <w:szCs w:val="24"/>
                <w:lang w:val="af-ZA"/>
              </w:rPr>
              <w:softHyphen/>
            </w:r>
            <w:r w:rsidRPr="0084033F">
              <w:rPr>
                <w:rFonts w:ascii="GHEA Grapalat" w:hAnsi="GHEA Grapalat" w:cs="Sylfaen"/>
                <w:sz w:val="24"/>
                <w:szCs w:val="24"/>
              </w:rPr>
              <w:t>տանքը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r w:rsidRPr="0084033F">
              <w:rPr>
                <w:rFonts w:ascii="GHEA Grapalat" w:hAnsi="GHEA Grapalat" w:cs="Sylfaen"/>
                <w:sz w:val="24"/>
                <w:szCs w:val="24"/>
              </w:rPr>
              <w:t>իսկ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84033F">
              <w:rPr>
                <w:rFonts w:ascii="GHEA Grapalat" w:hAnsi="GHEA Grapalat" w:cs="Sylfaen"/>
                <w:sz w:val="24"/>
                <w:szCs w:val="24"/>
              </w:rPr>
              <w:t>դրա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hy-AM"/>
              </w:rPr>
              <w:t>հետևանքով առա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ցող հնարավոր խնդիրների լուծում</w:t>
            </w:r>
            <w:r w:rsidRPr="0084033F">
              <w:rPr>
                <w:rFonts w:ascii="GHEA Grapalat" w:hAnsi="GHEA Grapalat" w:cs="Sylfaen"/>
                <w:sz w:val="24"/>
                <w:szCs w:val="24"/>
              </w:rPr>
              <w:t>ը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մոտ ապագայում անխուսափելիորեն </w:t>
            </w:r>
            <w:r w:rsidRPr="0084033F">
              <w:rPr>
                <w:rFonts w:ascii="GHEA Grapalat" w:hAnsi="GHEA Grapalat" w:cs="Sylfaen"/>
                <w:sz w:val="24"/>
                <w:szCs w:val="24"/>
              </w:rPr>
              <w:t>կ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hy-AM"/>
              </w:rPr>
              <w:t>պահանջ</w:t>
            </w:r>
            <w:r w:rsidRPr="0084033F">
              <w:rPr>
                <w:rFonts w:ascii="GHEA Grapalat" w:hAnsi="GHEA Grapalat" w:cs="Sylfaen"/>
                <w:sz w:val="24"/>
                <w:szCs w:val="24"/>
              </w:rPr>
              <w:t>ի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ավելի մեծ ֆինան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սական միջոցներ։</w:t>
            </w:r>
          </w:p>
          <w:p w14:paraId="3DD3CEED" w14:textId="77777777" w:rsidR="008651AC" w:rsidRPr="0084033F" w:rsidRDefault="008651AC" w:rsidP="00C8267B">
            <w:pPr>
              <w:pStyle w:val="ListParagraph"/>
              <w:tabs>
                <w:tab w:val="left" w:pos="0"/>
              </w:tabs>
              <w:spacing w:after="0" w:line="360" w:lineRule="auto"/>
              <w:ind w:left="0" w:firstLine="567"/>
              <w:jc w:val="both"/>
              <w:rPr>
                <w:rFonts w:ascii="GHEA Grapalat" w:hAnsi="GHEA Grapalat" w:cs="Sylfaen"/>
                <w:sz w:val="24"/>
                <w:szCs w:val="24"/>
                <w:lang w:val="ro-RO"/>
              </w:rPr>
            </w:pPr>
          </w:p>
          <w:p w14:paraId="712B2196" w14:textId="77777777" w:rsidR="00CD2F12" w:rsidRPr="0084033F" w:rsidRDefault="00CD2F12" w:rsidP="00C8267B">
            <w:pPr>
              <w:numPr>
                <w:ilvl w:val="0"/>
                <w:numId w:val="4"/>
              </w:numPr>
              <w:spacing w:after="0" w:line="360" w:lineRule="auto"/>
              <w:ind w:left="0" w:firstLine="1172"/>
              <w:rPr>
                <w:rFonts w:ascii="GHEA Grapalat" w:hAnsi="GHEA Grapalat"/>
                <w:b/>
                <w:sz w:val="24"/>
                <w:szCs w:val="24"/>
              </w:rPr>
            </w:pPr>
            <w:r w:rsidRPr="0084033F">
              <w:rPr>
                <w:rFonts w:ascii="GHEA Grapalat" w:hAnsi="GHEA Grapalat"/>
                <w:b/>
                <w:sz w:val="24"/>
                <w:szCs w:val="24"/>
              </w:rPr>
              <w:t>Կարգավորման նպատակը և բնույթը</w:t>
            </w:r>
          </w:p>
          <w:p w14:paraId="1EB47825" w14:textId="77777777" w:rsidR="00CD2F12" w:rsidRPr="0084033F" w:rsidRDefault="008651AC" w:rsidP="00C8267B">
            <w:pPr>
              <w:spacing w:after="0" w:line="360" w:lineRule="auto"/>
              <w:ind w:firstLine="464"/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4033F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ՀՀ կառավարության որոշման նախագծի ընդունման </w:t>
            </w:r>
            <w:r w:rsidR="00CD2F12" w:rsidRPr="0084033F">
              <w:rPr>
                <w:rFonts w:ascii="GHEA Grapalat" w:hAnsi="GHEA Grapalat"/>
                <w:color w:val="000000"/>
                <w:sz w:val="24"/>
                <w:szCs w:val="24"/>
              </w:rPr>
              <w:t>նպատակ</w:t>
            </w:r>
            <w:r w:rsidR="00954C81" w:rsidRPr="0084033F">
              <w:rPr>
                <w:rFonts w:ascii="GHEA Grapalat" w:hAnsi="GHEA Grapalat"/>
                <w:color w:val="000000"/>
                <w:sz w:val="24"/>
                <w:szCs w:val="24"/>
              </w:rPr>
              <w:t>ը</w:t>
            </w:r>
            <w:r w:rsidRPr="0084033F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hy-AM"/>
              </w:rPr>
              <w:t>ԱՍԲ-1 նկարահանման տաղավարի տեխնիկական վերազին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84033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 աշխատանք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ների իրականա</w:t>
            </w:r>
            <w:r w:rsidRPr="0084033F">
              <w:rPr>
                <w:rFonts w:ascii="GHEA Grapalat" w:hAnsi="GHEA Grapalat" w:cs="Sylfaen"/>
                <w:sz w:val="24"/>
                <w:szCs w:val="24"/>
              </w:rPr>
              <w:t>ցումն է:</w:t>
            </w:r>
          </w:p>
          <w:p w14:paraId="0C71F8A3" w14:textId="77777777" w:rsidR="00B34A7C" w:rsidRPr="0084033F" w:rsidRDefault="00B34A7C" w:rsidP="00C8267B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  <w:p w14:paraId="0B5C4CDA" w14:textId="77777777" w:rsidR="004E0C2D" w:rsidRPr="0084033F" w:rsidRDefault="004E0C2D" w:rsidP="00C8267B">
            <w:pPr>
              <w:numPr>
                <w:ilvl w:val="0"/>
                <w:numId w:val="4"/>
              </w:numPr>
              <w:spacing w:after="0" w:line="360" w:lineRule="auto"/>
              <w:ind w:left="1172" w:firstLine="0"/>
              <w:rPr>
                <w:rFonts w:ascii="GHEA Grapalat" w:hAnsi="GHEA Grapalat"/>
                <w:b/>
                <w:sz w:val="24"/>
                <w:szCs w:val="24"/>
              </w:rPr>
            </w:pPr>
            <w:r w:rsidRPr="0084033F">
              <w:rPr>
                <w:rFonts w:ascii="GHEA Grapalat" w:hAnsi="GHEA Grapalat"/>
                <w:b/>
                <w:sz w:val="24"/>
                <w:szCs w:val="24"/>
              </w:rPr>
              <w:t xml:space="preserve">Իրավական ակտի </w:t>
            </w:r>
            <w:r w:rsidR="008233FF" w:rsidRPr="0084033F">
              <w:rPr>
                <w:rFonts w:ascii="GHEA Grapalat" w:hAnsi="GHEA Grapalat"/>
                <w:b/>
                <w:sz w:val="24"/>
                <w:szCs w:val="24"/>
              </w:rPr>
              <w:t xml:space="preserve">ընդունման ու </w:t>
            </w:r>
            <w:r w:rsidRPr="0084033F">
              <w:rPr>
                <w:rFonts w:ascii="GHEA Grapalat" w:hAnsi="GHEA Grapalat"/>
                <w:b/>
                <w:sz w:val="24"/>
                <w:szCs w:val="24"/>
              </w:rPr>
              <w:t>կիրառման դեպքում լրացուցիչ ֆինանսական միջոցների անհրաժեշտությ</w:t>
            </w:r>
            <w:r w:rsidR="008233FF" w:rsidRPr="0084033F">
              <w:rPr>
                <w:rFonts w:ascii="GHEA Grapalat" w:hAnsi="GHEA Grapalat"/>
                <w:b/>
                <w:sz w:val="24"/>
                <w:szCs w:val="24"/>
              </w:rPr>
              <w:t>ու</w:t>
            </w:r>
            <w:r w:rsidRPr="0084033F">
              <w:rPr>
                <w:rFonts w:ascii="GHEA Grapalat" w:hAnsi="GHEA Grapalat"/>
                <w:b/>
                <w:sz w:val="24"/>
                <w:szCs w:val="24"/>
              </w:rPr>
              <w:t>ն</w:t>
            </w:r>
            <w:r w:rsidR="008233FF" w:rsidRPr="0084033F">
              <w:rPr>
                <w:rFonts w:ascii="GHEA Grapalat" w:hAnsi="GHEA Grapalat"/>
                <w:b/>
                <w:sz w:val="24"/>
                <w:szCs w:val="24"/>
              </w:rPr>
              <w:t>ը</w:t>
            </w:r>
          </w:p>
          <w:p w14:paraId="6EFCED2E" w14:textId="77777777" w:rsidR="008233FF" w:rsidRPr="0084033F" w:rsidRDefault="00345928" w:rsidP="00C8267B">
            <w:pPr>
              <w:spacing w:after="0" w:line="360" w:lineRule="auto"/>
              <w:ind w:firstLine="464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4033F">
              <w:rPr>
                <w:rFonts w:ascii="GHEA Grapalat" w:hAnsi="GHEA Grapalat"/>
                <w:sz w:val="24"/>
                <w:szCs w:val="24"/>
              </w:rPr>
              <w:t>Իրավական ակտի ընդունման ու կիրառման դեպքում լ</w:t>
            </w:r>
            <w:r w:rsidR="008233FF" w:rsidRPr="0084033F">
              <w:rPr>
                <w:rFonts w:ascii="GHEA Grapalat" w:hAnsi="GHEA Grapalat"/>
                <w:sz w:val="24"/>
                <w:szCs w:val="24"/>
              </w:rPr>
              <w:t>րացուցիչ ֆինանսական միջոցներ չեն պահանջվում։</w:t>
            </w:r>
          </w:p>
          <w:p w14:paraId="7824016F" w14:textId="77777777" w:rsidR="00A60A78" w:rsidRPr="0084033F" w:rsidRDefault="00A60A78" w:rsidP="00C8267B">
            <w:pPr>
              <w:spacing w:after="0" w:line="360" w:lineRule="auto"/>
              <w:ind w:firstLine="465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1857E5C1" w14:textId="77777777" w:rsidR="00CD2F12" w:rsidRPr="0084033F" w:rsidRDefault="00CD2F12" w:rsidP="00C8267B">
            <w:pPr>
              <w:numPr>
                <w:ilvl w:val="0"/>
                <w:numId w:val="4"/>
              </w:numPr>
              <w:spacing w:after="0" w:line="360" w:lineRule="auto"/>
              <w:ind w:left="0" w:firstLine="1172"/>
              <w:rPr>
                <w:rFonts w:ascii="GHEA Grapalat" w:hAnsi="GHEA Grapalat"/>
                <w:b/>
                <w:sz w:val="24"/>
                <w:szCs w:val="24"/>
              </w:rPr>
            </w:pPr>
            <w:r w:rsidRPr="0084033F">
              <w:rPr>
                <w:rFonts w:ascii="GHEA Grapalat" w:hAnsi="GHEA Grapalat"/>
                <w:b/>
                <w:sz w:val="24"/>
                <w:szCs w:val="24"/>
              </w:rPr>
              <w:t>Իրավական ակտի կիրառման դեպքում ակնկալվող արդյունքները</w:t>
            </w:r>
          </w:p>
          <w:p w14:paraId="7F15DC46" w14:textId="47B8420B" w:rsidR="008651AC" w:rsidRPr="0084033F" w:rsidRDefault="008651AC" w:rsidP="00C8267B">
            <w:pPr>
              <w:spacing w:after="0" w:line="360" w:lineRule="auto"/>
              <w:ind w:firstLine="464"/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4033F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ՀՀ կառավարության որոշման նախագծի ընդունման արդյունքում </w:t>
            </w:r>
            <w:r w:rsidRPr="0084033F">
              <w:rPr>
                <w:rFonts w:ascii="GHEA Grapalat" w:hAnsi="GHEA Grapalat"/>
                <w:color w:val="000000"/>
                <w:sz w:val="24"/>
                <w:szCs w:val="24"/>
              </w:rPr>
              <w:t>նախատեսվում է վեր</w:t>
            </w:r>
            <w:r w:rsidR="00E370D6" w:rsidRPr="0084033F">
              <w:rPr>
                <w:rFonts w:ascii="GHEA Grapalat" w:hAnsi="GHEA Grapalat"/>
                <w:color w:val="000000"/>
                <w:sz w:val="24"/>
                <w:szCs w:val="24"/>
              </w:rPr>
              <w:t>ա</w:t>
            </w:r>
            <w:r w:rsidR="00587B0F">
              <w:rPr>
                <w:rFonts w:ascii="GHEA Grapalat" w:hAnsi="GHEA Grapalat"/>
                <w:color w:val="000000"/>
                <w:sz w:val="24"/>
                <w:szCs w:val="24"/>
              </w:rPr>
              <w:softHyphen/>
            </w:r>
            <w:r w:rsidRPr="0084033F">
              <w:rPr>
                <w:rFonts w:ascii="GHEA Grapalat" w:hAnsi="GHEA Grapalat"/>
                <w:color w:val="000000"/>
                <w:sz w:val="24"/>
                <w:szCs w:val="24"/>
              </w:rPr>
              <w:t xml:space="preserve">զինել </w:t>
            </w:r>
            <w:r w:rsidRPr="0084033F">
              <w:rPr>
                <w:rFonts w:ascii="GHEA Grapalat" w:hAnsi="GHEA Grapalat" w:cs="Sylfaen"/>
                <w:sz w:val="24"/>
                <w:szCs w:val="24"/>
                <w:lang w:val="hy-AM"/>
              </w:rPr>
              <w:t>ԱՍԲ-1 նկարահանման տաղավար</w:t>
            </w:r>
            <w:r w:rsidRPr="0084033F">
              <w:rPr>
                <w:rFonts w:ascii="GHEA Grapalat" w:hAnsi="GHEA Grapalat" w:cs="Sylfaen"/>
                <w:sz w:val="24"/>
                <w:szCs w:val="24"/>
              </w:rPr>
              <w:t>ը:</w:t>
            </w:r>
          </w:p>
          <w:p w14:paraId="04B06E5B" w14:textId="77777777" w:rsidR="00B34A7C" w:rsidRPr="0084033F" w:rsidRDefault="00B34A7C" w:rsidP="00C8267B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ro-RO"/>
              </w:rPr>
            </w:pPr>
          </w:p>
          <w:p w14:paraId="7F865586" w14:textId="77777777" w:rsidR="00CD2F12" w:rsidRPr="0084033F" w:rsidRDefault="00CD2F12" w:rsidP="00C8267B">
            <w:pPr>
              <w:numPr>
                <w:ilvl w:val="0"/>
                <w:numId w:val="4"/>
              </w:numPr>
              <w:spacing w:after="0" w:line="360" w:lineRule="auto"/>
              <w:ind w:left="0" w:right="-160" w:firstLine="1172"/>
              <w:rPr>
                <w:rFonts w:ascii="GHEA Grapalat" w:hAnsi="GHEA Grapalat"/>
                <w:b/>
                <w:sz w:val="24"/>
                <w:szCs w:val="24"/>
                <w:lang w:val="ro-RO"/>
              </w:rPr>
            </w:pPr>
            <w:r w:rsidRPr="0084033F">
              <w:rPr>
                <w:rFonts w:ascii="GHEA Grapalat" w:hAnsi="GHEA Grapalat"/>
                <w:b/>
                <w:sz w:val="24"/>
                <w:szCs w:val="24"/>
              </w:rPr>
              <w:t>Նախագծի</w:t>
            </w:r>
            <w:r w:rsidRPr="0084033F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Pr="0084033F">
              <w:rPr>
                <w:rFonts w:ascii="GHEA Grapalat" w:hAnsi="GHEA Grapalat"/>
                <w:b/>
                <w:sz w:val="24"/>
                <w:szCs w:val="24"/>
              </w:rPr>
              <w:t>մշակման</w:t>
            </w:r>
            <w:r w:rsidRPr="0084033F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Pr="0084033F">
              <w:rPr>
                <w:rFonts w:ascii="GHEA Grapalat" w:hAnsi="GHEA Grapalat"/>
                <w:b/>
                <w:sz w:val="24"/>
                <w:szCs w:val="24"/>
              </w:rPr>
              <w:t>գործընթացում</w:t>
            </w:r>
            <w:r w:rsidRPr="0084033F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Pr="0084033F">
              <w:rPr>
                <w:rFonts w:ascii="GHEA Grapalat" w:hAnsi="GHEA Grapalat"/>
                <w:b/>
                <w:sz w:val="24"/>
                <w:szCs w:val="24"/>
              </w:rPr>
              <w:t>ներգրավված</w:t>
            </w:r>
            <w:r w:rsidRPr="0084033F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Pr="0084033F">
              <w:rPr>
                <w:rFonts w:ascii="GHEA Grapalat" w:hAnsi="GHEA Grapalat"/>
                <w:b/>
                <w:sz w:val="24"/>
                <w:szCs w:val="24"/>
              </w:rPr>
              <w:t>ինստիտուտները</w:t>
            </w:r>
            <w:r w:rsidRPr="0084033F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Pr="0084033F">
              <w:rPr>
                <w:rFonts w:ascii="GHEA Grapalat" w:hAnsi="GHEA Grapalat"/>
                <w:b/>
                <w:sz w:val="24"/>
                <w:szCs w:val="24"/>
              </w:rPr>
              <w:t>և</w:t>
            </w:r>
            <w:r w:rsidRPr="0084033F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Pr="0084033F">
              <w:rPr>
                <w:rFonts w:ascii="GHEA Grapalat" w:hAnsi="GHEA Grapalat"/>
                <w:b/>
                <w:sz w:val="24"/>
                <w:szCs w:val="24"/>
              </w:rPr>
              <w:t>անձինք</w:t>
            </w:r>
          </w:p>
          <w:p w14:paraId="5F8BE5EC" w14:textId="66D1144B" w:rsidR="00CD2F12" w:rsidRPr="0084033F" w:rsidRDefault="00587B0F" w:rsidP="00C8267B">
            <w:pPr>
              <w:spacing w:after="0" w:line="360" w:lineRule="auto"/>
              <w:ind w:firstLine="464"/>
              <w:jc w:val="both"/>
              <w:rPr>
                <w:rFonts w:ascii="GHEA Grapalat" w:hAnsi="GHEA Grapalat" w:cs="Sylfaen"/>
                <w:sz w:val="24"/>
                <w:szCs w:val="24"/>
                <w:lang w:val="ro-RO"/>
              </w:rPr>
            </w:pPr>
            <w:r w:rsidRPr="0084033F">
              <w:rPr>
                <w:rFonts w:ascii="GHEA Grapalat" w:eastAsia="Times New Roman" w:hAnsi="GHEA Grapalat" w:cs="Sylfaen"/>
                <w:sz w:val="24"/>
                <w:szCs w:val="24"/>
              </w:rPr>
              <w:t>ՀՀ</w:t>
            </w:r>
            <w:r w:rsidRPr="00587B0F">
              <w:rPr>
                <w:rFonts w:ascii="GHEA Grapalat" w:eastAsia="Times New Roman" w:hAnsi="GHEA Grapalat" w:cs="Sylfaen"/>
                <w:sz w:val="24"/>
                <w:szCs w:val="24"/>
                <w:lang w:val="ro-RO"/>
              </w:rPr>
              <w:t xml:space="preserve"> 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</w:rPr>
              <w:t>կառավարության</w:t>
            </w:r>
            <w:r w:rsidRPr="00587B0F">
              <w:rPr>
                <w:rFonts w:ascii="GHEA Grapalat" w:eastAsia="Times New Roman" w:hAnsi="GHEA Grapalat" w:cs="Sylfaen"/>
                <w:sz w:val="24"/>
                <w:szCs w:val="24"/>
                <w:lang w:val="ro-RO"/>
              </w:rPr>
              <w:t xml:space="preserve"> 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</w:rPr>
              <w:t>ո</w:t>
            </w:r>
            <w:r w:rsidR="00CD2F12" w:rsidRPr="0084033F">
              <w:rPr>
                <w:rFonts w:ascii="GHEA Grapalat" w:hAnsi="GHEA Grapalat" w:cs="Sylfaen"/>
                <w:sz w:val="24"/>
                <w:szCs w:val="24"/>
                <w:lang w:val="ro-RO"/>
              </w:rPr>
              <w:t>րոշման նախագիծը մշակվել է ՀՀ ֆինանսների նախարարության կողմից:</w:t>
            </w:r>
          </w:p>
          <w:p w14:paraId="15006C79" w14:textId="77777777" w:rsidR="001418F5" w:rsidRPr="0084033F" w:rsidRDefault="001418F5" w:rsidP="00C8267B">
            <w:pPr>
              <w:spacing w:after="0" w:line="360" w:lineRule="auto"/>
              <w:ind w:firstLine="465"/>
              <w:jc w:val="both"/>
              <w:rPr>
                <w:rFonts w:ascii="GHEA Grapalat" w:hAnsi="GHEA Grapalat" w:cs="Sylfaen"/>
                <w:sz w:val="24"/>
                <w:szCs w:val="24"/>
                <w:lang w:val="ro-RO"/>
              </w:rPr>
            </w:pPr>
          </w:p>
          <w:p w14:paraId="4C4E1A59" w14:textId="77777777" w:rsidR="00B070FA" w:rsidRPr="0084033F" w:rsidRDefault="0060511B" w:rsidP="00C8267B">
            <w:pPr>
              <w:numPr>
                <w:ilvl w:val="0"/>
                <w:numId w:val="4"/>
              </w:numPr>
              <w:spacing w:after="0" w:line="360" w:lineRule="auto"/>
              <w:ind w:left="1172" w:firstLine="0"/>
              <w:rPr>
                <w:rFonts w:ascii="GHEA Grapalat" w:hAnsi="GHEA Grapalat"/>
                <w:b/>
                <w:sz w:val="24"/>
                <w:szCs w:val="24"/>
                <w:lang w:val="ro-RO"/>
              </w:rPr>
            </w:pPr>
            <w:r w:rsidRPr="0084033F">
              <w:rPr>
                <w:rFonts w:ascii="GHEA Grapalat" w:hAnsi="GHEA Grapalat"/>
                <w:b/>
                <w:sz w:val="24"/>
                <w:szCs w:val="24"/>
              </w:rPr>
              <w:t>Կապը</w:t>
            </w:r>
            <w:r w:rsidRPr="0084033F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Pr="0084033F">
              <w:rPr>
                <w:rFonts w:ascii="GHEA Grapalat" w:hAnsi="GHEA Grapalat"/>
                <w:b/>
                <w:sz w:val="24"/>
                <w:szCs w:val="24"/>
              </w:rPr>
              <w:t>ռազմավարական</w:t>
            </w:r>
            <w:r w:rsidRPr="0084033F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Pr="0084033F">
              <w:rPr>
                <w:rFonts w:ascii="GHEA Grapalat" w:hAnsi="GHEA Grapalat"/>
                <w:b/>
                <w:sz w:val="24"/>
                <w:szCs w:val="24"/>
              </w:rPr>
              <w:t>փաստաթղթերի</w:t>
            </w:r>
            <w:r w:rsidRPr="0084033F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Pr="0084033F">
              <w:rPr>
                <w:rFonts w:ascii="GHEA Grapalat" w:hAnsi="GHEA Grapalat"/>
                <w:b/>
                <w:sz w:val="24"/>
                <w:szCs w:val="24"/>
              </w:rPr>
              <w:t>հետ</w:t>
            </w:r>
            <w:r w:rsidRPr="0084033F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. </w:t>
            </w:r>
            <w:r w:rsidRPr="0084033F">
              <w:rPr>
                <w:rFonts w:ascii="GHEA Grapalat" w:hAnsi="GHEA Grapalat"/>
                <w:b/>
                <w:sz w:val="24"/>
                <w:szCs w:val="24"/>
              </w:rPr>
              <w:t>Հայաստանի</w:t>
            </w:r>
            <w:r w:rsidRPr="0084033F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Pr="0084033F">
              <w:rPr>
                <w:rFonts w:ascii="GHEA Grapalat" w:hAnsi="GHEA Grapalat"/>
                <w:b/>
                <w:sz w:val="24"/>
                <w:szCs w:val="24"/>
              </w:rPr>
              <w:t>վերափոխման</w:t>
            </w:r>
            <w:r w:rsidRPr="0084033F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Pr="0084033F">
              <w:rPr>
                <w:rFonts w:ascii="GHEA Grapalat" w:hAnsi="GHEA Grapalat"/>
                <w:b/>
                <w:sz w:val="24"/>
                <w:szCs w:val="24"/>
              </w:rPr>
              <w:t>ռազմավարություն</w:t>
            </w:r>
            <w:r w:rsidRPr="0084033F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2050, </w:t>
            </w:r>
            <w:r w:rsidRPr="0084033F">
              <w:rPr>
                <w:rFonts w:ascii="GHEA Grapalat" w:hAnsi="GHEA Grapalat"/>
                <w:b/>
                <w:sz w:val="24"/>
                <w:szCs w:val="24"/>
              </w:rPr>
              <w:t>Կառավարության</w:t>
            </w:r>
            <w:r w:rsidRPr="0084033F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2021-2026 </w:t>
            </w:r>
            <w:r w:rsidRPr="0084033F">
              <w:rPr>
                <w:rFonts w:ascii="GHEA Grapalat" w:hAnsi="GHEA Grapalat"/>
                <w:b/>
                <w:sz w:val="24"/>
                <w:szCs w:val="24"/>
              </w:rPr>
              <w:t>թվականների</w:t>
            </w:r>
            <w:r w:rsidRPr="0084033F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Pr="0084033F">
              <w:rPr>
                <w:rFonts w:ascii="GHEA Grapalat" w:hAnsi="GHEA Grapalat"/>
                <w:b/>
                <w:sz w:val="24"/>
                <w:szCs w:val="24"/>
              </w:rPr>
              <w:t>ծրագիր</w:t>
            </w:r>
            <w:r w:rsidRPr="0084033F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, </w:t>
            </w:r>
            <w:r w:rsidRPr="0084033F">
              <w:rPr>
                <w:rFonts w:ascii="GHEA Grapalat" w:hAnsi="GHEA Grapalat"/>
                <w:b/>
                <w:sz w:val="24"/>
                <w:szCs w:val="24"/>
              </w:rPr>
              <w:t>ոլորտային</w:t>
            </w:r>
            <w:r w:rsidRPr="0084033F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Pr="0084033F">
              <w:rPr>
                <w:rFonts w:ascii="GHEA Grapalat" w:hAnsi="GHEA Grapalat"/>
                <w:b/>
                <w:sz w:val="24"/>
                <w:szCs w:val="24"/>
              </w:rPr>
              <w:t>և</w:t>
            </w:r>
            <w:r w:rsidRPr="0084033F">
              <w:rPr>
                <w:rFonts w:ascii="GHEA Grapalat" w:hAnsi="GHEA Grapalat"/>
                <w:b/>
                <w:sz w:val="24"/>
                <w:szCs w:val="24"/>
                <w:lang w:val="ro-RO"/>
              </w:rPr>
              <w:t>/</w:t>
            </w:r>
            <w:r w:rsidRPr="0084033F">
              <w:rPr>
                <w:rFonts w:ascii="GHEA Grapalat" w:hAnsi="GHEA Grapalat"/>
                <w:b/>
                <w:sz w:val="24"/>
                <w:szCs w:val="24"/>
              </w:rPr>
              <w:t>կամ</w:t>
            </w:r>
            <w:r w:rsidRPr="0084033F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Pr="0084033F">
              <w:rPr>
                <w:rFonts w:ascii="GHEA Grapalat" w:hAnsi="GHEA Grapalat"/>
                <w:b/>
                <w:sz w:val="24"/>
                <w:szCs w:val="24"/>
              </w:rPr>
              <w:t>այլ</w:t>
            </w:r>
            <w:r w:rsidRPr="0084033F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Pr="0084033F">
              <w:rPr>
                <w:rFonts w:ascii="GHEA Grapalat" w:hAnsi="GHEA Grapalat"/>
                <w:b/>
                <w:sz w:val="24"/>
                <w:szCs w:val="24"/>
              </w:rPr>
              <w:t>ռազմավարություններ</w:t>
            </w:r>
          </w:p>
          <w:p w14:paraId="6B55B19B" w14:textId="77777777" w:rsidR="001418F5" w:rsidRPr="0084033F" w:rsidRDefault="001418F5" w:rsidP="00C8267B">
            <w:pPr>
              <w:spacing w:after="0" w:line="360" w:lineRule="auto"/>
              <w:ind w:left="1174"/>
              <w:rPr>
                <w:rFonts w:ascii="GHEA Grapalat" w:hAnsi="GHEA Grapalat"/>
                <w:b/>
                <w:sz w:val="24"/>
                <w:szCs w:val="24"/>
                <w:lang w:val="ro-RO"/>
              </w:rPr>
            </w:pPr>
          </w:p>
          <w:p w14:paraId="4A0A855F" w14:textId="3BC2C637" w:rsidR="00D44251" w:rsidRDefault="00587B0F" w:rsidP="00C8267B">
            <w:pPr>
              <w:spacing w:after="0" w:line="360" w:lineRule="auto"/>
              <w:ind w:left="40" w:firstLine="424"/>
              <w:jc w:val="both"/>
              <w:rPr>
                <w:rFonts w:ascii="GHEA Grapalat" w:hAnsi="GHEA Grapalat" w:cs="Sylfaen"/>
                <w:sz w:val="24"/>
                <w:szCs w:val="24"/>
                <w:lang w:val="ro-RO"/>
              </w:rPr>
            </w:pPr>
            <w:r w:rsidRPr="0084033F">
              <w:rPr>
                <w:rFonts w:ascii="GHEA Grapalat" w:eastAsia="Times New Roman" w:hAnsi="GHEA Grapalat" w:cs="Sylfaen"/>
                <w:sz w:val="24"/>
                <w:szCs w:val="24"/>
              </w:rPr>
              <w:t>ՀՀ</w:t>
            </w:r>
            <w:r w:rsidRPr="00587B0F">
              <w:rPr>
                <w:rFonts w:ascii="GHEA Grapalat" w:eastAsia="Times New Roman" w:hAnsi="GHEA Grapalat" w:cs="Sylfaen"/>
                <w:sz w:val="24"/>
                <w:szCs w:val="24"/>
                <w:lang w:val="ro-RO"/>
              </w:rPr>
              <w:t xml:space="preserve"> 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</w:rPr>
              <w:t>կառավարության</w:t>
            </w:r>
            <w:r w:rsidRPr="00587B0F">
              <w:rPr>
                <w:rFonts w:ascii="GHEA Grapalat" w:eastAsia="Times New Roman" w:hAnsi="GHEA Grapalat" w:cs="Sylfaen"/>
                <w:sz w:val="24"/>
                <w:szCs w:val="24"/>
                <w:lang w:val="ro-RO"/>
              </w:rPr>
              <w:t xml:space="preserve"> </w:t>
            </w:r>
            <w:r w:rsidRPr="0084033F">
              <w:rPr>
                <w:rFonts w:ascii="GHEA Grapalat" w:eastAsia="Times New Roman" w:hAnsi="GHEA Grapalat" w:cs="Sylfaen"/>
                <w:sz w:val="24"/>
                <w:szCs w:val="24"/>
              </w:rPr>
              <w:t>ո</w:t>
            </w:r>
            <w:r w:rsidR="009B21BF" w:rsidRPr="0084033F"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րոշման նախագծի ընդունումը </w:t>
            </w:r>
            <w:r w:rsidR="008861F2" w:rsidRPr="0084033F"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կնպաստի </w:t>
            </w:r>
            <w:r w:rsidR="00D44251" w:rsidRPr="0084033F">
              <w:rPr>
                <w:rFonts w:ascii="GHEA Grapalat" w:hAnsi="GHEA Grapalat" w:cs="Sylfaen"/>
                <w:sz w:val="24"/>
                <w:szCs w:val="24"/>
                <w:lang w:val="ro-RO"/>
              </w:rPr>
              <w:t>Հանրային հեռարձակողի խորհրդի կող</w:t>
            </w:r>
            <w:r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</w:r>
            <w:r w:rsidR="00D44251" w:rsidRPr="0084033F"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մից իրականացվող </w:t>
            </w:r>
            <w:r w:rsidR="009B21BF" w:rsidRPr="0084033F">
              <w:rPr>
                <w:rFonts w:ascii="GHEA Grapalat" w:hAnsi="GHEA Grapalat" w:cs="Sylfaen"/>
                <w:sz w:val="24"/>
                <w:szCs w:val="24"/>
                <w:lang w:val="ro-RO"/>
              </w:rPr>
              <w:t>ծրագր</w:t>
            </w:r>
            <w:r>
              <w:rPr>
                <w:rFonts w:ascii="GHEA Grapalat" w:hAnsi="GHEA Grapalat" w:cs="Sylfaen"/>
                <w:sz w:val="24"/>
                <w:szCs w:val="24"/>
                <w:lang w:val="ro-RO"/>
              </w:rPr>
              <w:t>եր</w:t>
            </w:r>
            <w:r w:rsidR="009B21BF" w:rsidRPr="0084033F"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ի </w:t>
            </w:r>
            <w:r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և </w:t>
            </w:r>
            <w:r w:rsidR="00D44251" w:rsidRPr="0084033F">
              <w:rPr>
                <w:rFonts w:ascii="GHEA Grapalat" w:hAnsi="GHEA Grapalat" w:cs="Sylfaen"/>
                <w:sz w:val="24"/>
                <w:szCs w:val="24"/>
                <w:lang w:val="ro-RO"/>
              </w:rPr>
              <w:t>նպատակներ</w:t>
            </w:r>
            <w:r w:rsidR="009B21BF" w:rsidRPr="0084033F">
              <w:rPr>
                <w:rFonts w:ascii="GHEA Grapalat" w:hAnsi="GHEA Grapalat" w:cs="Sylfaen"/>
                <w:sz w:val="24"/>
                <w:szCs w:val="24"/>
                <w:lang w:val="ro-RO"/>
              </w:rPr>
              <w:t>ի իրականացմանը, որոնք</w:t>
            </w:r>
            <w:r w:rsidR="00D44251" w:rsidRPr="0084033F"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 անմի</w:t>
            </w:r>
            <w:r w:rsidR="004A620D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</w:r>
            <w:r w:rsidR="00D44251" w:rsidRPr="0084033F">
              <w:rPr>
                <w:rFonts w:ascii="GHEA Grapalat" w:hAnsi="GHEA Grapalat" w:cs="Sylfaen"/>
                <w:sz w:val="24"/>
                <w:szCs w:val="24"/>
                <w:lang w:val="ro-RO"/>
              </w:rPr>
              <w:t>ջականորեն կապված են ՀՀ Կառավարության ծրագրի և ոլորտային այլ ռազմավարու</w:t>
            </w:r>
            <w:r w:rsidR="004A620D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</w:r>
            <w:r w:rsidR="00D44251" w:rsidRPr="0084033F">
              <w:rPr>
                <w:rFonts w:ascii="GHEA Grapalat" w:hAnsi="GHEA Grapalat" w:cs="Sylfaen"/>
                <w:sz w:val="24"/>
                <w:szCs w:val="24"/>
                <w:lang w:val="ro-RO"/>
              </w:rPr>
              <w:t>թյուն</w:t>
            </w:r>
            <w:r w:rsidR="004A620D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</w:r>
            <w:r w:rsidR="00D44251" w:rsidRPr="0084033F">
              <w:rPr>
                <w:rFonts w:ascii="GHEA Grapalat" w:hAnsi="GHEA Grapalat" w:cs="Sylfaen"/>
                <w:sz w:val="24"/>
                <w:szCs w:val="24"/>
                <w:lang w:val="ro-RO"/>
              </w:rPr>
              <w:t>ների գրեթե բոլոր ուղղությունների հետ՝ լուսաբանման և հանրայնացման իմաստով</w:t>
            </w:r>
            <w:r w:rsidR="009B21BF" w:rsidRPr="0084033F">
              <w:rPr>
                <w:rFonts w:ascii="GHEA Grapalat" w:hAnsi="GHEA Grapalat" w:cs="Sylfaen"/>
                <w:sz w:val="24"/>
                <w:szCs w:val="24"/>
                <w:lang w:val="ro-RO"/>
              </w:rPr>
              <w:t>:</w:t>
            </w:r>
          </w:p>
          <w:p w14:paraId="3A3AF14A" w14:textId="77777777" w:rsidR="002A1440" w:rsidRPr="0084033F" w:rsidRDefault="002A1440" w:rsidP="00C8267B">
            <w:pPr>
              <w:spacing w:after="0" w:line="360" w:lineRule="auto"/>
              <w:ind w:left="40" w:firstLine="424"/>
              <w:jc w:val="both"/>
              <w:rPr>
                <w:rFonts w:ascii="GHEA Grapalat" w:hAnsi="GHEA Grapalat" w:cs="Sylfaen"/>
                <w:sz w:val="24"/>
                <w:szCs w:val="24"/>
                <w:lang w:val="ro-RO"/>
              </w:rPr>
            </w:pPr>
          </w:p>
          <w:p w14:paraId="1B49B414" w14:textId="2DA47EDB" w:rsidR="002A1440" w:rsidRDefault="002A1440" w:rsidP="002A1440">
            <w:pPr>
              <w:numPr>
                <w:ilvl w:val="0"/>
                <w:numId w:val="4"/>
              </w:numPr>
              <w:spacing w:after="0" w:line="360" w:lineRule="auto"/>
              <w:ind w:left="30" w:firstLine="993"/>
              <w:rPr>
                <w:rFonts w:ascii="GHEA Grapalat" w:hAnsi="GHEA Grapalat" w:cs="Sylfaen"/>
                <w:sz w:val="24"/>
                <w:szCs w:val="24"/>
                <w:lang w:val="ro-RO"/>
              </w:rPr>
            </w:pPr>
            <w:r w:rsidRPr="002A1440">
              <w:rPr>
                <w:rFonts w:ascii="GHEA Grapalat" w:hAnsi="GHEA Grapalat" w:cs="Sylfaen"/>
                <w:sz w:val="24"/>
                <w:szCs w:val="24"/>
                <w:lang w:val="ro-RO"/>
              </w:rPr>
              <w:t>ՀՀ կառավարության որոշման նախագծի ընդունման դեպքում ՀՀ պետական բյու</w:t>
            </w:r>
            <w:r w:rsidRPr="002A1440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>ջեում սպասվում է եկամուտների նվազեցում՝ 377,548.9 հազ. դրամի չափով:</w:t>
            </w:r>
          </w:p>
          <w:p w14:paraId="1AA370A7" w14:textId="77777777" w:rsidR="002A1440" w:rsidRPr="002A1440" w:rsidRDefault="002A1440" w:rsidP="002A1440">
            <w:pPr>
              <w:spacing w:after="0" w:line="360" w:lineRule="auto"/>
              <w:ind w:left="1023"/>
              <w:rPr>
                <w:rFonts w:ascii="GHEA Grapalat" w:hAnsi="GHEA Grapalat" w:cs="Sylfaen"/>
                <w:sz w:val="24"/>
                <w:szCs w:val="24"/>
                <w:lang w:val="ro-RO"/>
              </w:rPr>
            </w:pPr>
          </w:p>
          <w:p w14:paraId="33F0F4C0" w14:textId="758E24FA" w:rsidR="0060464B" w:rsidRPr="002A1440" w:rsidRDefault="004A620D" w:rsidP="002A1440">
            <w:pPr>
              <w:numPr>
                <w:ilvl w:val="0"/>
                <w:numId w:val="4"/>
              </w:numPr>
              <w:spacing w:after="0" w:line="360" w:lineRule="auto"/>
              <w:ind w:left="30" w:firstLine="993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2A1440">
              <w:rPr>
                <w:rFonts w:ascii="GHEA Grapalat" w:eastAsia="Times New Roman" w:hAnsi="GHEA Grapalat" w:cs="Sylfaen"/>
                <w:sz w:val="24"/>
                <w:szCs w:val="24"/>
              </w:rPr>
              <w:t>ՀՀ</w:t>
            </w:r>
            <w:r w:rsidRPr="002A1440">
              <w:rPr>
                <w:rFonts w:ascii="GHEA Grapalat" w:eastAsia="Times New Roman" w:hAnsi="GHEA Grapalat" w:cs="Sylfaen"/>
                <w:sz w:val="24"/>
                <w:szCs w:val="24"/>
                <w:lang w:val="ro-RO"/>
              </w:rPr>
              <w:t xml:space="preserve"> </w:t>
            </w:r>
            <w:r w:rsidRPr="002A1440">
              <w:rPr>
                <w:rFonts w:ascii="GHEA Grapalat" w:eastAsia="Times New Roman" w:hAnsi="GHEA Grapalat" w:cs="Sylfaen"/>
                <w:sz w:val="24"/>
                <w:szCs w:val="24"/>
              </w:rPr>
              <w:t>կառավարության</w:t>
            </w:r>
            <w:r w:rsidRPr="002A1440">
              <w:rPr>
                <w:rFonts w:ascii="GHEA Grapalat" w:eastAsia="Times New Roman" w:hAnsi="GHEA Grapalat" w:cs="Sylfaen"/>
                <w:sz w:val="24"/>
                <w:szCs w:val="24"/>
                <w:lang w:val="ro-RO"/>
              </w:rPr>
              <w:t xml:space="preserve"> </w:t>
            </w:r>
            <w:r w:rsidRPr="002A1440">
              <w:rPr>
                <w:rFonts w:ascii="GHEA Grapalat" w:eastAsia="Times New Roman" w:hAnsi="GHEA Grapalat" w:cs="Sylfaen"/>
                <w:sz w:val="24"/>
                <w:szCs w:val="24"/>
              </w:rPr>
              <w:t>ո</w:t>
            </w:r>
            <w:r w:rsidRPr="002A1440">
              <w:rPr>
                <w:rFonts w:ascii="GHEA Grapalat" w:hAnsi="GHEA Grapalat" w:cs="Sylfaen"/>
                <w:sz w:val="24"/>
                <w:szCs w:val="24"/>
                <w:lang w:val="ro-RO"/>
              </w:rPr>
              <w:t>րոշման ն</w:t>
            </w:r>
            <w:r w:rsidR="00B978BC" w:rsidRPr="002A1440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af-ZA" w:eastAsia="ru-RU"/>
              </w:rPr>
              <w:t>ախագծի</w:t>
            </w:r>
            <w:r w:rsidR="0060464B" w:rsidRPr="002A1440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="0060464B" w:rsidRPr="002A1440">
              <w:rPr>
                <w:rFonts w:ascii="GHEA Grapalat" w:hAnsi="GHEA Grapalat"/>
                <w:sz w:val="24"/>
                <w:szCs w:val="24"/>
                <w:lang w:val="af-ZA"/>
              </w:rPr>
              <w:t xml:space="preserve">ընդունման կապակցությամբ Հայաստանի </w:t>
            </w:r>
            <w:r w:rsidR="0060464B" w:rsidRPr="002A1440">
              <w:rPr>
                <w:rFonts w:ascii="GHEA Grapalat" w:hAnsi="GHEA Grapalat" w:cs="Sylfaen"/>
                <w:sz w:val="24"/>
                <w:szCs w:val="24"/>
                <w:lang w:val="ro-RO"/>
              </w:rPr>
              <w:t>Հան</w:t>
            </w:r>
            <w:r w:rsidRPr="002A1440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</w:r>
            <w:r w:rsidR="0060464B" w:rsidRPr="002A1440">
              <w:rPr>
                <w:rFonts w:ascii="GHEA Grapalat" w:hAnsi="GHEA Grapalat" w:cs="Sylfaen"/>
                <w:sz w:val="24"/>
                <w:szCs w:val="24"/>
                <w:lang w:val="ro-RO"/>
              </w:rPr>
              <w:t>րապետության</w:t>
            </w:r>
            <w:r w:rsidR="0060464B" w:rsidRPr="002A1440">
              <w:rPr>
                <w:rFonts w:ascii="GHEA Grapalat" w:hAnsi="GHEA Grapalat"/>
                <w:sz w:val="24"/>
                <w:szCs w:val="24"/>
                <w:lang w:val="af-ZA"/>
              </w:rPr>
              <w:t xml:space="preserve"> այլ իրավական ակտեր ընդունել</w:t>
            </w:r>
            <w:r w:rsidR="00B978BC" w:rsidRPr="002A1440">
              <w:rPr>
                <w:rFonts w:ascii="GHEA Grapalat" w:hAnsi="GHEA Grapalat"/>
                <w:sz w:val="24"/>
                <w:szCs w:val="24"/>
                <w:lang w:val="af-ZA"/>
              </w:rPr>
              <w:t>ու</w:t>
            </w:r>
            <w:r w:rsidR="0060464B" w:rsidRPr="002A1440">
              <w:rPr>
                <w:rFonts w:ascii="GHEA Grapalat" w:hAnsi="GHEA Grapalat"/>
                <w:sz w:val="24"/>
                <w:szCs w:val="24"/>
                <w:lang w:val="af-ZA"/>
              </w:rPr>
              <w:t xml:space="preserve"> անհրաժեշտ</w:t>
            </w:r>
            <w:r w:rsidR="00B978BC" w:rsidRPr="002A1440">
              <w:rPr>
                <w:rFonts w:ascii="GHEA Grapalat" w:hAnsi="GHEA Grapalat"/>
                <w:sz w:val="24"/>
                <w:szCs w:val="24"/>
                <w:lang w:val="af-ZA"/>
              </w:rPr>
              <w:t>ություն</w:t>
            </w:r>
            <w:r w:rsidR="0060464B" w:rsidRPr="002A1440">
              <w:rPr>
                <w:rFonts w:ascii="GHEA Grapalat" w:hAnsi="GHEA Grapalat"/>
                <w:sz w:val="24"/>
                <w:szCs w:val="24"/>
                <w:lang w:val="af-ZA"/>
              </w:rPr>
              <w:t xml:space="preserve"> չ</w:t>
            </w:r>
            <w:r w:rsidR="00B978BC" w:rsidRPr="002A1440">
              <w:rPr>
                <w:rFonts w:ascii="GHEA Grapalat" w:hAnsi="GHEA Grapalat"/>
                <w:sz w:val="24"/>
                <w:szCs w:val="24"/>
                <w:lang w:val="af-ZA"/>
              </w:rPr>
              <w:t>կա</w:t>
            </w:r>
            <w:r w:rsidR="0060464B" w:rsidRPr="002A1440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  <w:p w14:paraId="4FE511A0" w14:textId="77777777" w:rsidR="00B978BC" w:rsidRPr="0084033F" w:rsidRDefault="00B978BC" w:rsidP="00C8267B">
            <w:pPr>
              <w:pStyle w:val="vhc"/>
              <w:spacing w:before="0" w:beforeAutospacing="0" w:after="0" w:afterAutospacing="0" w:line="360" w:lineRule="auto"/>
              <w:ind w:left="709" w:right="425"/>
              <w:jc w:val="center"/>
              <w:rPr>
                <w:rFonts w:ascii="GHEA Grapalat" w:hAnsi="GHEA Grapalat"/>
                <w:b/>
                <w:lang w:val="af-ZA"/>
              </w:rPr>
            </w:pPr>
          </w:p>
          <w:p w14:paraId="7F8B6798" w14:textId="79A43320" w:rsidR="0060464B" w:rsidRPr="0084033F" w:rsidRDefault="0060464B" w:rsidP="00C8267B">
            <w:pPr>
              <w:pStyle w:val="vhc"/>
              <w:spacing w:before="0" w:beforeAutospacing="0" w:after="0" w:afterAutospacing="0" w:line="360" w:lineRule="auto"/>
              <w:ind w:right="425" w:firstLine="607"/>
              <w:jc w:val="both"/>
              <w:rPr>
                <w:rFonts w:ascii="GHEA Grapalat" w:hAnsi="GHEA Grapalat" w:cs="Sylfaen"/>
                <w:lang w:val="ro-RO"/>
              </w:rPr>
            </w:pPr>
          </w:p>
        </w:tc>
      </w:tr>
    </w:tbl>
    <w:p w14:paraId="2C0EAE79" w14:textId="77777777" w:rsidR="004641DA" w:rsidRPr="0084033F" w:rsidRDefault="004641DA" w:rsidP="002A1440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af-ZA"/>
        </w:rPr>
      </w:pPr>
      <w:bookmarkStart w:id="0" w:name="_GoBack"/>
      <w:bookmarkEnd w:id="0"/>
    </w:p>
    <w:sectPr w:rsidR="004641DA" w:rsidRPr="0084033F" w:rsidSect="002A1440">
      <w:footerReference w:type="even" r:id="rId8"/>
      <w:pgSz w:w="12240" w:h="15840"/>
      <w:pgMar w:top="851" w:right="851" w:bottom="851" w:left="851" w:header="720" w:footer="17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C97EFC" w14:textId="77777777" w:rsidR="00BA6957" w:rsidRDefault="00BA6957" w:rsidP="003647F8">
      <w:pPr>
        <w:spacing w:after="0" w:line="240" w:lineRule="auto"/>
      </w:pPr>
      <w:r>
        <w:separator/>
      </w:r>
    </w:p>
  </w:endnote>
  <w:endnote w:type="continuationSeparator" w:id="0">
    <w:p w14:paraId="45A4F6ED" w14:textId="77777777" w:rsidR="00BA6957" w:rsidRDefault="00BA6957" w:rsidP="003647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EE5066" w14:textId="77777777" w:rsidR="00DF3F1F" w:rsidRDefault="00DF3F1F" w:rsidP="00AF057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78F574F" w14:textId="77777777" w:rsidR="00DF3F1F" w:rsidRDefault="00DF3F1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930677" w14:textId="77777777" w:rsidR="00BA6957" w:rsidRDefault="00BA6957" w:rsidP="003647F8">
      <w:pPr>
        <w:spacing w:after="0" w:line="240" w:lineRule="auto"/>
      </w:pPr>
      <w:r>
        <w:separator/>
      </w:r>
    </w:p>
  </w:footnote>
  <w:footnote w:type="continuationSeparator" w:id="0">
    <w:p w14:paraId="264B5C67" w14:textId="77777777" w:rsidR="00BA6957" w:rsidRDefault="00BA6957" w:rsidP="003647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FE539F"/>
    <w:multiLevelType w:val="hybridMultilevel"/>
    <w:tmpl w:val="21E24DFA"/>
    <w:lvl w:ilvl="0" w:tplc="6FBC109A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  <w:rPr>
        <w:rFonts w:cs="Times New Roman"/>
      </w:rPr>
    </w:lvl>
  </w:abstractNum>
  <w:abstractNum w:abstractNumId="1" w15:restartNumberingAfterBreak="0">
    <w:nsid w:val="2A2E5DF3"/>
    <w:multiLevelType w:val="hybridMultilevel"/>
    <w:tmpl w:val="782EF20A"/>
    <w:lvl w:ilvl="0" w:tplc="7A2C49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5066E05"/>
    <w:multiLevelType w:val="hybridMultilevel"/>
    <w:tmpl w:val="354E44A4"/>
    <w:lvl w:ilvl="0" w:tplc="B8A8890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GHEA Grapalat" w:hAnsi="GHEA Grapalat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 w15:restartNumberingAfterBreak="0">
    <w:nsid w:val="3F7D5ADD"/>
    <w:multiLevelType w:val="hybridMultilevel"/>
    <w:tmpl w:val="B47C7D34"/>
    <w:lvl w:ilvl="0" w:tplc="A822C370">
      <w:start w:val="1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47F8"/>
    <w:rsid w:val="000015AC"/>
    <w:rsid w:val="000128A8"/>
    <w:rsid w:val="000236B7"/>
    <w:rsid w:val="00023ACE"/>
    <w:rsid w:val="00031341"/>
    <w:rsid w:val="000379B1"/>
    <w:rsid w:val="00057134"/>
    <w:rsid w:val="00082389"/>
    <w:rsid w:val="00095B27"/>
    <w:rsid w:val="000D75A2"/>
    <w:rsid w:val="000D7973"/>
    <w:rsid w:val="000F0BFC"/>
    <w:rsid w:val="000F1928"/>
    <w:rsid w:val="000F56CD"/>
    <w:rsid w:val="00101641"/>
    <w:rsid w:val="001030EF"/>
    <w:rsid w:val="00116222"/>
    <w:rsid w:val="00117537"/>
    <w:rsid w:val="00121D44"/>
    <w:rsid w:val="00132EFE"/>
    <w:rsid w:val="001334C7"/>
    <w:rsid w:val="001339C4"/>
    <w:rsid w:val="001418F5"/>
    <w:rsid w:val="00150C66"/>
    <w:rsid w:val="00153124"/>
    <w:rsid w:val="00154667"/>
    <w:rsid w:val="00156E9A"/>
    <w:rsid w:val="0016412A"/>
    <w:rsid w:val="001646D6"/>
    <w:rsid w:val="0019467C"/>
    <w:rsid w:val="00195709"/>
    <w:rsid w:val="00195C7B"/>
    <w:rsid w:val="001A3932"/>
    <w:rsid w:val="001A5EAE"/>
    <w:rsid w:val="001B4370"/>
    <w:rsid w:val="001C50F4"/>
    <w:rsid w:val="001C7073"/>
    <w:rsid w:val="001D13EC"/>
    <w:rsid w:val="001E23B9"/>
    <w:rsid w:val="001E698D"/>
    <w:rsid w:val="001F28F1"/>
    <w:rsid w:val="00207BCB"/>
    <w:rsid w:val="00210018"/>
    <w:rsid w:val="00225365"/>
    <w:rsid w:val="002275F8"/>
    <w:rsid w:val="002300E6"/>
    <w:rsid w:val="0024635F"/>
    <w:rsid w:val="002553CF"/>
    <w:rsid w:val="00255687"/>
    <w:rsid w:val="0026091E"/>
    <w:rsid w:val="00276EA9"/>
    <w:rsid w:val="002905B9"/>
    <w:rsid w:val="002966DE"/>
    <w:rsid w:val="002A0833"/>
    <w:rsid w:val="002A1440"/>
    <w:rsid w:val="002A147B"/>
    <w:rsid w:val="002A63EC"/>
    <w:rsid w:val="002B45F0"/>
    <w:rsid w:val="002C3595"/>
    <w:rsid w:val="002E0F4D"/>
    <w:rsid w:val="002F214B"/>
    <w:rsid w:val="002F6B28"/>
    <w:rsid w:val="00307EC0"/>
    <w:rsid w:val="00313771"/>
    <w:rsid w:val="00313C14"/>
    <w:rsid w:val="00321771"/>
    <w:rsid w:val="003231D7"/>
    <w:rsid w:val="003425CE"/>
    <w:rsid w:val="00344C30"/>
    <w:rsid w:val="00345928"/>
    <w:rsid w:val="003647F8"/>
    <w:rsid w:val="00366BF6"/>
    <w:rsid w:val="00367B45"/>
    <w:rsid w:val="003734DF"/>
    <w:rsid w:val="00381625"/>
    <w:rsid w:val="003835B7"/>
    <w:rsid w:val="003A03C1"/>
    <w:rsid w:val="003A3887"/>
    <w:rsid w:val="003B44F2"/>
    <w:rsid w:val="003B6A08"/>
    <w:rsid w:val="003C6F75"/>
    <w:rsid w:val="003E1017"/>
    <w:rsid w:val="003E241D"/>
    <w:rsid w:val="003F65A7"/>
    <w:rsid w:val="00401B3B"/>
    <w:rsid w:val="004030CD"/>
    <w:rsid w:val="004045BD"/>
    <w:rsid w:val="00406C3F"/>
    <w:rsid w:val="004123E8"/>
    <w:rsid w:val="00421F54"/>
    <w:rsid w:val="00442B3D"/>
    <w:rsid w:val="00445F5C"/>
    <w:rsid w:val="004641DA"/>
    <w:rsid w:val="00470379"/>
    <w:rsid w:val="00483AF9"/>
    <w:rsid w:val="004A0549"/>
    <w:rsid w:val="004A2067"/>
    <w:rsid w:val="004A620D"/>
    <w:rsid w:val="004B0617"/>
    <w:rsid w:val="004B136C"/>
    <w:rsid w:val="004C01D8"/>
    <w:rsid w:val="004C214D"/>
    <w:rsid w:val="004C7F06"/>
    <w:rsid w:val="004E0C2D"/>
    <w:rsid w:val="004E5501"/>
    <w:rsid w:val="004F0867"/>
    <w:rsid w:val="004F28DF"/>
    <w:rsid w:val="00512B0F"/>
    <w:rsid w:val="00535897"/>
    <w:rsid w:val="005453AD"/>
    <w:rsid w:val="00545CC6"/>
    <w:rsid w:val="00554883"/>
    <w:rsid w:val="0055789B"/>
    <w:rsid w:val="005636DB"/>
    <w:rsid w:val="005666E8"/>
    <w:rsid w:val="0056765D"/>
    <w:rsid w:val="00584C7D"/>
    <w:rsid w:val="0058675D"/>
    <w:rsid w:val="00587B0F"/>
    <w:rsid w:val="005B3803"/>
    <w:rsid w:val="005B59CA"/>
    <w:rsid w:val="005B5E90"/>
    <w:rsid w:val="005B6DCA"/>
    <w:rsid w:val="005B6FCE"/>
    <w:rsid w:val="005C01E5"/>
    <w:rsid w:val="005E34ED"/>
    <w:rsid w:val="005E78A3"/>
    <w:rsid w:val="005F58FA"/>
    <w:rsid w:val="0060464B"/>
    <w:rsid w:val="0060511B"/>
    <w:rsid w:val="0062100D"/>
    <w:rsid w:val="006260E1"/>
    <w:rsid w:val="006430FF"/>
    <w:rsid w:val="006473E8"/>
    <w:rsid w:val="0065154B"/>
    <w:rsid w:val="00657445"/>
    <w:rsid w:val="006857FB"/>
    <w:rsid w:val="00693153"/>
    <w:rsid w:val="00694522"/>
    <w:rsid w:val="006A14BE"/>
    <w:rsid w:val="006C0C90"/>
    <w:rsid w:val="006D5CB0"/>
    <w:rsid w:val="006E5E60"/>
    <w:rsid w:val="006E63FC"/>
    <w:rsid w:val="006F1648"/>
    <w:rsid w:val="0070581D"/>
    <w:rsid w:val="007353AF"/>
    <w:rsid w:val="0074394E"/>
    <w:rsid w:val="007668C1"/>
    <w:rsid w:val="00786B02"/>
    <w:rsid w:val="007C0F0D"/>
    <w:rsid w:val="007D1764"/>
    <w:rsid w:val="007D359C"/>
    <w:rsid w:val="007D4B26"/>
    <w:rsid w:val="007E21FB"/>
    <w:rsid w:val="007E36CD"/>
    <w:rsid w:val="007E3E18"/>
    <w:rsid w:val="007F2D2F"/>
    <w:rsid w:val="007F51AF"/>
    <w:rsid w:val="0081023B"/>
    <w:rsid w:val="00812F3B"/>
    <w:rsid w:val="008233FF"/>
    <w:rsid w:val="00833B75"/>
    <w:rsid w:val="0084033F"/>
    <w:rsid w:val="00844E1D"/>
    <w:rsid w:val="00856C92"/>
    <w:rsid w:val="00863BBD"/>
    <w:rsid w:val="008651AC"/>
    <w:rsid w:val="0087643B"/>
    <w:rsid w:val="008861F2"/>
    <w:rsid w:val="00890A41"/>
    <w:rsid w:val="0089274E"/>
    <w:rsid w:val="008A6011"/>
    <w:rsid w:val="008A6AED"/>
    <w:rsid w:val="008B398F"/>
    <w:rsid w:val="008D5CD6"/>
    <w:rsid w:val="008D7059"/>
    <w:rsid w:val="008E65E4"/>
    <w:rsid w:val="0090372F"/>
    <w:rsid w:val="009048D9"/>
    <w:rsid w:val="009050E8"/>
    <w:rsid w:val="0091531F"/>
    <w:rsid w:val="00924A97"/>
    <w:rsid w:val="009258DA"/>
    <w:rsid w:val="00937EF2"/>
    <w:rsid w:val="0094133B"/>
    <w:rsid w:val="00953FA9"/>
    <w:rsid w:val="00954C81"/>
    <w:rsid w:val="00974542"/>
    <w:rsid w:val="00976665"/>
    <w:rsid w:val="00980258"/>
    <w:rsid w:val="009A2FE0"/>
    <w:rsid w:val="009A3F83"/>
    <w:rsid w:val="009A452B"/>
    <w:rsid w:val="009A76A3"/>
    <w:rsid w:val="009B21BF"/>
    <w:rsid w:val="009B3D35"/>
    <w:rsid w:val="009C31F2"/>
    <w:rsid w:val="009D28B2"/>
    <w:rsid w:val="009D73CC"/>
    <w:rsid w:val="009D7438"/>
    <w:rsid w:val="009E3C8B"/>
    <w:rsid w:val="00A113D3"/>
    <w:rsid w:val="00A15B67"/>
    <w:rsid w:val="00A16213"/>
    <w:rsid w:val="00A20805"/>
    <w:rsid w:val="00A31D83"/>
    <w:rsid w:val="00A37076"/>
    <w:rsid w:val="00A54B5C"/>
    <w:rsid w:val="00A56D95"/>
    <w:rsid w:val="00A60A78"/>
    <w:rsid w:val="00A61D93"/>
    <w:rsid w:val="00A62A97"/>
    <w:rsid w:val="00A978DE"/>
    <w:rsid w:val="00AA0AEC"/>
    <w:rsid w:val="00AA5EE4"/>
    <w:rsid w:val="00AD3F6C"/>
    <w:rsid w:val="00AE596B"/>
    <w:rsid w:val="00AF0579"/>
    <w:rsid w:val="00AF35EB"/>
    <w:rsid w:val="00AF6392"/>
    <w:rsid w:val="00B070FA"/>
    <w:rsid w:val="00B072C9"/>
    <w:rsid w:val="00B12BD7"/>
    <w:rsid w:val="00B335B2"/>
    <w:rsid w:val="00B34A7C"/>
    <w:rsid w:val="00B43520"/>
    <w:rsid w:val="00B55C9D"/>
    <w:rsid w:val="00B61053"/>
    <w:rsid w:val="00B734FD"/>
    <w:rsid w:val="00B820D9"/>
    <w:rsid w:val="00B84CB7"/>
    <w:rsid w:val="00B94371"/>
    <w:rsid w:val="00B9555C"/>
    <w:rsid w:val="00B9662C"/>
    <w:rsid w:val="00B96C38"/>
    <w:rsid w:val="00B978BC"/>
    <w:rsid w:val="00BA38DF"/>
    <w:rsid w:val="00BA4741"/>
    <w:rsid w:val="00BA6957"/>
    <w:rsid w:val="00BC2237"/>
    <w:rsid w:val="00BD5FCE"/>
    <w:rsid w:val="00BD71E2"/>
    <w:rsid w:val="00BE097F"/>
    <w:rsid w:val="00BE0F92"/>
    <w:rsid w:val="00BE74E2"/>
    <w:rsid w:val="00BF06F7"/>
    <w:rsid w:val="00BF5D27"/>
    <w:rsid w:val="00C04386"/>
    <w:rsid w:val="00C143B1"/>
    <w:rsid w:val="00C1706E"/>
    <w:rsid w:val="00C17230"/>
    <w:rsid w:val="00C363D8"/>
    <w:rsid w:val="00C53DC6"/>
    <w:rsid w:val="00C81FF4"/>
    <w:rsid w:val="00C8267B"/>
    <w:rsid w:val="00CA5F75"/>
    <w:rsid w:val="00CD2F12"/>
    <w:rsid w:val="00CD43A5"/>
    <w:rsid w:val="00CD4E5A"/>
    <w:rsid w:val="00CE4574"/>
    <w:rsid w:val="00D05298"/>
    <w:rsid w:val="00D06706"/>
    <w:rsid w:val="00D0695D"/>
    <w:rsid w:val="00D170C3"/>
    <w:rsid w:val="00D44251"/>
    <w:rsid w:val="00D5481F"/>
    <w:rsid w:val="00DA1B8B"/>
    <w:rsid w:val="00DA47AF"/>
    <w:rsid w:val="00DA71A6"/>
    <w:rsid w:val="00DB461E"/>
    <w:rsid w:val="00DC2FFD"/>
    <w:rsid w:val="00DE2899"/>
    <w:rsid w:val="00DE29AD"/>
    <w:rsid w:val="00DE2BE6"/>
    <w:rsid w:val="00DE3D91"/>
    <w:rsid w:val="00DF076E"/>
    <w:rsid w:val="00DF2FB8"/>
    <w:rsid w:val="00DF3A2D"/>
    <w:rsid w:val="00DF3F1F"/>
    <w:rsid w:val="00E00A69"/>
    <w:rsid w:val="00E05F64"/>
    <w:rsid w:val="00E07746"/>
    <w:rsid w:val="00E1191D"/>
    <w:rsid w:val="00E1446C"/>
    <w:rsid w:val="00E21395"/>
    <w:rsid w:val="00E22A3E"/>
    <w:rsid w:val="00E2697B"/>
    <w:rsid w:val="00E370D6"/>
    <w:rsid w:val="00E47B43"/>
    <w:rsid w:val="00E47D70"/>
    <w:rsid w:val="00E50D70"/>
    <w:rsid w:val="00E51F93"/>
    <w:rsid w:val="00E56F28"/>
    <w:rsid w:val="00E5781A"/>
    <w:rsid w:val="00E75C87"/>
    <w:rsid w:val="00E76E79"/>
    <w:rsid w:val="00E7783D"/>
    <w:rsid w:val="00E83292"/>
    <w:rsid w:val="00E83BF5"/>
    <w:rsid w:val="00E90ACE"/>
    <w:rsid w:val="00EB2418"/>
    <w:rsid w:val="00EC6FE9"/>
    <w:rsid w:val="00ED27E0"/>
    <w:rsid w:val="00EE3DF7"/>
    <w:rsid w:val="00EE6E7C"/>
    <w:rsid w:val="00F01BB8"/>
    <w:rsid w:val="00F0564E"/>
    <w:rsid w:val="00F16C9B"/>
    <w:rsid w:val="00F307EA"/>
    <w:rsid w:val="00F30BCB"/>
    <w:rsid w:val="00F32556"/>
    <w:rsid w:val="00F3280A"/>
    <w:rsid w:val="00F36DEE"/>
    <w:rsid w:val="00F4532B"/>
    <w:rsid w:val="00F46D4F"/>
    <w:rsid w:val="00F54C3A"/>
    <w:rsid w:val="00F6588A"/>
    <w:rsid w:val="00F70043"/>
    <w:rsid w:val="00F737E2"/>
    <w:rsid w:val="00F80BB0"/>
    <w:rsid w:val="00F816BF"/>
    <w:rsid w:val="00FB2964"/>
    <w:rsid w:val="00FC64F3"/>
    <w:rsid w:val="00FD50E2"/>
    <w:rsid w:val="00FD7E45"/>
    <w:rsid w:val="00FF1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0F2DE52"/>
  <w15:docId w15:val="{B5FFFED4-145B-406D-9068-AA03CB35E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28B2"/>
    <w:pPr>
      <w:spacing w:after="200" w:line="276" w:lineRule="auto"/>
    </w:pPr>
    <w:rPr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260E1"/>
    <w:pPr>
      <w:keepNext/>
      <w:spacing w:before="240" w:after="60" w:line="240" w:lineRule="auto"/>
      <w:ind w:left="576" w:hanging="576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"/>
    <w:locked/>
    <w:rsid w:val="006260E1"/>
    <w:rPr>
      <w:rFonts w:ascii="Arial" w:hAnsi="Arial" w:cs="Arial"/>
      <w:b/>
      <w:bCs/>
      <w:i/>
      <w:iCs/>
      <w:sz w:val="28"/>
      <w:szCs w:val="28"/>
    </w:rPr>
  </w:style>
  <w:style w:type="table" w:styleId="TableGrid">
    <w:name w:val="Table Grid"/>
    <w:basedOn w:val="TableNormal"/>
    <w:uiPriority w:val="99"/>
    <w:rsid w:val="003647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6F1648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semiHidden/>
    <w:locked/>
    <w:rsid w:val="009258DA"/>
    <w:rPr>
      <w:rFonts w:cs="Times New Roman"/>
    </w:rPr>
  </w:style>
  <w:style w:type="character" w:styleId="PageNumber">
    <w:name w:val="page number"/>
    <w:uiPriority w:val="99"/>
    <w:rsid w:val="006F1648"/>
    <w:rPr>
      <w:rFonts w:cs="Times New Roman"/>
    </w:rPr>
  </w:style>
  <w:style w:type="character" w:customStyle="1" w:styleId="BodyTextChar">
    <w:name w:val="Body Text Char"/>
    <w:aliases w:val="(Main Text) Char,date Char"/>
    <w:uiPriority w:val="99"/>
    <w:semiHidden/>
    <w:locked/>
    <w:rsid w:val="00F816BF"/>
    <w:rPr>
      <w:rFonts w:ascii="Arial Armenian" w:hAnsi="Arial Armenian"/>
    </w:rPr>
  </w:style>
  <w:style w:type="paragraph" w:styleId="BodyText">
    <w:name w:val="Body Text"/>
    <w:aliases w:val="(Main Text),date"/>
    <w:basedOn w:val="Normal"/>
    <w:link w:val="BodyTextChar1"/>
    <w:uiPriority w:val="99"/>
    <w:semiHidden/>
    <w:rsid w:val="00F816BF"/>
    <w:pPr>
      <w:spacing w:after="0" w:line="360" w:lineRule="auto"/>
      <w:jc w:val="both"/>
    </w:pPr>
    <w:rPr>
      <w:rFonts w:ascii="Arial Armenian" w:hAnsi="Arial Armenian"/>
      <w:sz w:val="20"/>
      <w:szCs w:val="20"/>
    </w:rPr>
  </w:style>
  <w:style w:type="character" w:customStyle="1" w:styleId="BodyTextChar1">
    <w:name w:val="Body Text Char1"/>
    <w:aliases w:val="(Main Text) Char1,date Char1"/>
    <w:link w:val="BodyText"/>
    <w:uiPriority w:val="99"/>
    <w:semiHidden/>
    <w:locked/>
    <w:rsid w:val="000128A8"/>
    <w:rPr>
      <w:rFonts w:cs="Times New Roman"/>
    </w:rPr>
  </w:style>
  <w:style w:type="paragraph" w:styleId="NormalWeb">
    <w:name w:val="Normal (Web)"/>
    <w:basedOn w:val="Normal"/>
    <w:uiPriority w:val="99"/>
    <w:rsid w:val="00F16C9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locked/>
    <w:rsid w:val="00F16C9B"/>
    <w:rPr>
      <w:rFonts w:cs="Times New Roman"/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79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0D7973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82389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082389"/>
    <w:rPr>
      <w:sz w:val="22"/>
      <w:szCs w:val="22"/>
    </w:rPr>
  </w:style>
  <w:style w:type="paragraph" w:styleId="ListParagraph">
    <w:name w:val="List Paragraph"/>
    <w:basedOn w:val="Normal"/>
    <w:uiPriority w:val="34"/>
    <w:qFormat/>
    <w:rsid w:val="00D06706"/>
    <w:pPr>
      <w:spacing w:after="160" w:line="259" w:lineRule="auto"/>
      <w:ind w:left="720"/>
      <w:contextualSpacing/>
    </w:pPr>
  </w:style>
  <w:style w:type="paragraph" w:customStyle="1" w:styleId="vhc">
    <w:name w:val="vhc"/>
    <w:basedOn w:val="Normal"/>
    <w:rsid w:val="004641D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uiPriority w:val="99"/>
    <w:unhideWhenUsed/>
    <w:rsid w:val="00B820D9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8651A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651A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651A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651A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651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771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73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249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50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17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6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14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949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56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56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56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85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F26301-DC6F-45E9-8B0A-1DA9D18B23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561</Words>
  <Characters>3200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https://mul2.gov.am/tasks/502900/oneclick/Teghekanq-himnavorum_hanrayin-herusta_PB.docx?token=8c995821dd6a5272c9fcfda8b4224532</cp:keywords>
  <cp:lastModifiedBy>Ashot Pirumyan</cp:lastModifiedBy>
  <cp:revision>15</cp:revision>
  <cp:lastPrinted>2021-10-04T11:21:00Z</cp:lastPrinted>
  <dcterms:created xsi:type="dcterms:W3CDTF">2021-10-04T09:16:00Z</dcterms:created>
  <dcterms:modified xsi:type="dcterms:W3CDTF">2021-10-06T08:11:00Z</dcterms:modified>
</cp:coreProperties>
</file>