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1414" w:rsidRDefault="00FE1414" w:rsidP="00D11D14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:rsidR="00FE1414" w:rsidRDefault="00FE1414" w:rsidP="00D11D14">
      <w:pPr>
        <w:spacing w:after="0" w:line="360" w:lineRule="auto"/>
        <w:ind w:hanging="9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</w:pPr>
    </w:p>
    <w:p w:rsidR="00FE1414" w:rsidRDefault="00FE1414" w:rsidP="00D11D14">
      <w:pPr>
        <w:spacing w:after="0" w:line="360" w:lineRule="auto"/>
        <w:ind w:hanging="9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ՀԱՅԱՍՏԱՆԻ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ՀԱՆՐԱՊԵՏՈՒԹՅԱՆ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ԿԱՌԱՎԱՐՈՒԹՅՈՒ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Ն</w:t>
      </w:r>
    </w:p>
    <w:p w:rsidR="00FE1414" w:rsidRDefault="00FE1414" w:rsidP="00D11D14">
      <w:pPr>
        <w:spacing w:after="0" w:line="360" w:lineRule="auto"/>
        <w:ind w:hanging="9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Courier New" w:eastAsia="Times New Roman" w:hAnsi="Courier New" w:cs="Courier New"/>
          <w:sz w:val="24"/>
          <w:szCs w:val="24"/>
          <w:lang w:val="hy-AM" w:eastAsia="en-GB"/>
        </w:rPr>
        <w:t> </w:t>
      </w:r>
      <w:r>
        <w:rPr>
          <w:rFonts w:ascii="Courier New" w:eastAsia="Times New Roman" w:hAnsi="Courier New" w:cs="Courier New"/>
          <w:b/>
          <w:bCs/>
          <w:sz w:val="24"/>
          <w:szCs w:val="24"/>
          <w:lang w:val="hy-AM" w:eastAsia="en-GB"/>
        </w:rPr>
        <w:t> 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Ո Ր Ո Շ ՈՒ Մ</w:t>
      </w:r>
    </w:p>
    <w:p w:rsidR="00FE1414" w:rsidRDefault="00FE1414" w:rsidP="00D11D14">
      <w:pPr>
        <w:spacing w:after="0" w:line="360" w:lineRule="auto"/>
        <w:jc w:val="center"/>
        <w:rPr>
          <w:rFonts w:ascii="GHEA Grapalat" w:eastAsia="Calibri" w:hAnsi="GHEA Grapalat" w:cs="Times New Roman"/>
          <w:lang w:val="hy-AM" w:eastAsia="ru-RU"/>
        </w:rPr>
      </w:pPr>
      <w:bookmarkStart w:id="0" w:name="_GoBack"/>
      <w:bookmarkEnd w:id="0"/>
    </w:p>
    <w:p w:rsidR="00FE1414" w:rsidRPr="00D11D14" w:rsidRDefault="00FE1414" w:rsidP="00D11D14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D11D14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 _ __________</w:t>
      </w:r>
      <w:r w:rsidRPr="00D11D14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 202</w:t>
      </w:r>
      <w:r w:rsidR="00AA442C" w:rsidRPr="00D11D14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1</w:t>
      </w:r>
      <w:r w:rsidRPr="00D11D14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 թվականի  N   - Ա</w:t>
      </w:r>
    </w:p>
    <w:p w:rsidR="00FE1414" w:rsidRPr="00C27164" w:rsidRDefault="00FE1414" w:rsidP="00D11D14">
      <w:pPr>
        <w:spacing w:after="0" w:line="360" w:lineRule="auto"/>
        <w:ind w:right="1111"/>
        <w:jc w:val="center"/>
        <w:outlineLvl w:val="2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FE1414" w:rsidRDefault="00D11D14" w:rsidP="00D11D14">
      <w:pPr>
        <w:spacing w:after="0" w:line="360" w:lineRule="auto"/>
        <w:jc w:val="center"/>
        <w:outlineLvl w:val="2"/>
        <w:rPr>
          <w:rFonts w:ascii="GHEA Grapalat" w:eastAsia="Times New Roman" w:hAnsi="GHEA Grapalat" w:cs="Times New Roman"/>
          <w:caps/>
          <w:sz w:val="24"/>
          <w:szCs w:val="24"/>
          <w:lang w:val="hy-AM" w:eastAsia="ru-RU"/>
        </w:rPr>
      </w:pPr>
      <w:proofErr w:type="gramStart"/>
      <w:r>
        <w:rPr>
          <w:rFonts w:ascii="GHEA Grapalat" w:hAnsi="GHEA Grapalat"/>
          <w:b/>
          <w:spacing w:val="-6"/>
          <w:sz w:val="24"/>
          <w:szCs w:val="24"/>
          <w:lang w:val="fr-FR"/>
        </w:rPr>
        <w:t>«</w:t>
      </w:r>
      <w:r w:rsidR="00C27164" w:rsidRPr="00C27164">
        <w:rPr>
          <w:rFonts w:ascii="GHEA Grapalat" w:hAnsi="GHEA Grapalat"/>
          <w:b/>
          <w:spacing w:val="-6"/>
          <w:sz w:val="24"/>
          <w:szCs w:val="24"/>
          <w:lang w:val="fr-FR"/>
        </w:rPr>
        <w:t>ԱՎՏՈՄՈԲԻԼԱՅԻՆ</w:t>
      </w:r>
      <w:proofErr w:type="gramEnd"/>
      <w:r w:rsidR="00C27164" w:rsidRPr="00C27164">
        <w:rPr>
          <w:rFonts w:ascii="GHEA Grapalat" w:hAnsi="GHEA Grapalat"/>
          <w:b/>
          <w:spacing w:val="-6"/>
          <w:sz w:val="24"/>
          <w:szCs w:val="24"/>
          <w:lang w:val="fr-FR"/>
        </w:rPr>
        <w:t xml:space="preserve"> ՏՐԱՆՍՊՈՐՏԻ ՄԱՍԻՆ» ՀԱՅԱՍՏԱՆԻ ՀԱՆՐԱՊԵՏՈՒԹՅԱՆ ՕՐԵՆՔՈՒՄ</w:t>
      </w:r>
      <w:r w:rsidR="0081275E">
        <w:rPr>
          <w:rFonts w:ascii="GHEA Grapalat" w:hAnsi="GHEA Grapalat"/>
          <w:b/>
          <w:spacing w:val="-6"/>
          <w:sz w:val="24"/>
          <w:szCs w:val="24"/>
          <w:lang w:val="fr-FR"/>
        </w:rPr>
        <w:t xml:space="preserve"> </w:t>
      </w:r>
      <w:r w:rsidR="0081275E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ՓՈՓՈԽՈՒԹՅՈՒՆ ԵՎ </w:t>
      </w:r>
      <w:r w:rsidR="00C27164" w:rsidRPr="00C27164">
        <w:rPr>
          <w:rFonts w:ascii="GHEA Grapalat" w:hAnsi="GHEA Grapalat"/>
          <w:b/>
          <w:spacing w:val="-6"/>
          <w:sz w:val="24"/>
          <w:szCs w:val="24"/>
          <w:lang w:val="fr-FR"/>
        </w:rPr>
        <w:t>ԼՐԱՑՈՒՄՆԵՐ ԿԱՏԱՐԵԼՈՒ ՄԱՍԻՆ</w:t>
      </w:r>
      <w:r w:rsidR="0081275E">
        <w:rPr>
          <w:rFonts w:ascii="GHEA Grapalat" w:hAnsi="GHEA Grapalat"/>
          <w:b/>
          <w:spacing w:val="-6"/>
          <w:sz w:val="24"/>
          <w:szCs w:val="24"/>
          <w:lang w:val="fr-FR"/>
        </w:rPr>
        <w:t xml:space="preserve">» </w:t>
      </w:r>
      <w:r w:rsidR="0081275E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ԵՎ </w:t>
      </w:r>
      <w:r w:rsidR="00DD6304">
        <w:rPr>
          <w:rFonts w:ascii="GHEA Grapalat" w:hAnsi="GHEA Grapalat"/>
          <w:b/>
          <w:spacing w:val="-6"/>
          <w:sz w:val="24"/>
          <w:szCs w:val="24"/>
          <w:lang w:val="fr-FR"/>
        </w:rPr>
        <w:t>«</w:t>
      </w:r>
      <w:r w:rsidR="00C27164" w:rsidRPr="00C27164">
        <w:rPr>
          <w:rFonts w:ascii="GHEA Grapalat" w:hAnsi="GHEA Grapalat"/>
          <w:b/>
          <w:spacing w:val="-6"/>
          <w:sz w:val="24"/>
          <w:szCs w:val="24"/>
          <w:lang w:val="fr-FR"/>
        </w:rPr>
        <w:t xml:space="preserve">ՎԱՐՉԱԿԱՆ ԻՐԱՎԱԽԱԽՏՈՒՄՆԵՐԻ ՎԵՐԱԲԵՐՅԱԼ» ՀԱՅԱՍՏԱՆԻ ՀԱՆՐԱՊԵՏՈՒԹՅԱՆ ՕՐԵՆՍԳՐՔՈՒՄ </w:t>
      </w:r>
      <w:r w:rsidR="0081275E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ՓՈՓՈԽՈՒԹՅՈՒՆ </w:t>
      </w:r>
      <w:r w:rsidR="00C27164" w:rsidRPr="00C27164">
        <w:rPr>
          <w:rFonts w:ascii="GHEA Grapalat" w:hAnsi="GHEA Grapalat"/>
          <w:b/>
          <w:spacing w:val="-6"/>
          <w:sz w:val="24"/>
          <w:szCs w:val="24"/>
          <w:lang w:val="fr-FR"/>
        </w:rPr>
        <w:t xml:space="preserve">ԿԱՏԱՐԵԼՈՒ ՄԱՍԻՆ»  </w:t>
      </w:r>
      <w:r w:rsidR="0081275E" w:rsidRPr="00C27164">
        <w:rPr>
          <w:rFonts w:ascii="GHEA Grapalat" w:hAnsi="GHEA Grapalat"/>
          <w:b/>
          <w:spacing w:val="-6"/>
          <w:sz w:val="24"/>
          <w:szCs w:val="24"/>
          <w:lang w:val="fr-FR"/>
        </w:rPr>
        <w:t xml:space="preserve">ՀԱՅԱՍՏԱՆԻ ՀԱՆՐԱՊԵՏՈՒԹՅԱՆ </w:t>
      </w:r>
      <w:r w:rsidR="00C27164" w:rsidRPr="00C27164">
        <w:rPr>
          <w:rFonts w:ascii="GHEA Grapalat" w:hAnsi="GHEA Grapalat"/>
          <w:b/>
          <w:spacing w:val="-6"/>
          <w:sz w:val="24"/>
          <w:szCs w:val="24"/>
          <w:lang w:val="fr-FR"/>
        </w:rPr>
        <w:t>ՕՐԵՆՔՆԵՐԻ ՆԱԽԱԳԾԵՐ</w:t>
      </w:r>
      <w:r w:rsidR="00C27164" w:rsidRPr="00C27164">
        <w:rPr>
          <w:rFonts w:ascii="GHEA Grapalat" w:hAnsi="GHEA Grapalat"/>
          <w:b/>
          <w:spacing w:val="-6"/>
          <w:sz w:val="24"/>
          <w:szCs w:val="24"/>
          <w:lang w:val="hy-AM"/>
        </w:rPr>
        <w:t>Ի</w:t>
      </w:r>
      <w:r w:rsidR="00C27164">
        <w:rPr>
          <w:rFonts w:ascii="GHEA Grapalat" w:eastAsia="Times New Roman" w:hAnsi="GHEA Grapalat" w:cs="Tahoma"/>
          <w:b/>
          <w:spacing w:val="-4"/>
          <w:sz w:val="24"/>
          <w:szCs w:val="24"/>
          <w:lang w:val="hy-AM" w:eastAsia="ru-RU"/>
        </w:rPr>
        <w:t xml:space="preserve"> </w:t>
      </w:r>
      <w:r w:rsidR="00FE1414">
        <w:rPr>
          <w:rFonts w:ascii="GHEA Grapalat" w:eastAsia="Times New Roman" w:hAnsi="GHEA Grapalat" w:cs="Tahoma"/>
          <w:b/>
          <w:caps/>
          <w:spacing w:val="-4"/>
          <w:sz w:val="24"/>
          <w:szCs w:val="24"/>
          <w:lang w:val="hy-AM" w:eastAsia="ru-RU"/>
        </w:rPr>
        <w:t>փաթեթին ՀԱՎԱՆՈՒԹՅՈՒՆ ՏԱԼՈՒ ՄԱՍԻՆ</w:t>
      </w:r>
    </w:p>
    <w:p w:rsidR="00FE1414" w:rsidRDefault="00FE1414" w:rsidP="00D11D14">
      <w:pPr>
        <w:spacing w:after="0" w:line="360" w:lineRule="auto"/>
        <w:ind w:left="993" w:right="1111"/>
        <w:jc w:val="center"/>
        <w:outlineLvl w:val="2"/>
        <w:rPr>
          <w:rFonts w:ascii="GHEA Grapalat" w:eastAsia="Times New Roman" w:hAnsi="GHEA Grapalat" w:cs="Times New Roman"/>
          <w:cap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aps/>
          <w:sz w:val="24"/>
          <w:szCs w:val="24"/>
          <w:lang w:val="hy-AM" w:eastAsia="ru-RU"/>
        </w:rPr>
        <w:t>-----------------------------------------------------------------------------------------</w:t>
      </w:r>
    </w:p>
    <w:p w:rsidR="0081275E" w:rsidRDefault="0081275E" w:rsidP="00D11D14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</w:p>
    <w:p w:rsidR="00FE1414" w:rsidRPr="0081275E" w:rsidRDefault="00FE1414" w:rsidP="00D11D14">
      <w:pPr>
        <w:spacing w:after="0" w:line="360" w:lineRule="auto"/>
        <w:ind w:firstLine="709"/>
        <w:jc w:val="both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Ղեկավարվելով </w:t>
      </w:r>
      <w:r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hAnsi="GHEA Grapalat" w:cs="Tahoma"/>
          <w:sz w:val="24"/>
          <w:szCs w:val="24"/>
          <w:lang w:val="hy-AM"/>
        </w:rPr>
        <w:t>Ազգային ժողովի կանոնակարգ» Հայաստանի Հանրապետության սահմանադրական օրենքի 65-րդ հոդվածի 1-ին և 3-րդ մասերով</w:t>
      </w:r>
      <w:r w:rsidRPr="0081275E">
        <w:rPr>
          <w:rFonts w:ascii="GHEA Grapalat" w:hAnsi="GHEA Grapalat" w:cs="Tahoma"/>
          <w:sz w:val="24"/>
          <w:szCs w:val="24"/>
          <w:lang w:val="hy-AM"/>
        </w:rPr>
        <w:t>` Հայաստանի Հանրա</w:t>
      </w:r>
      <w:r w:rsidRPr="0081275E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81275E">
        <w:rPr>
          <w:rFonts w:ascii="GHEA Grapalat" w:hAnsi="GHEA Grapalat" w:cs="Tahoma"/>
          <w:sz w:val="24"/>
          <w:szCs w:val="24"/>
          <w:lang w:val="hy-AM"/>
        </w:rPr>
        <w:softHyphen/>
        <w:t>տու</w:t>
      </w:r>
      <w:r w:rsidRPr="0081275E">
        <w:rPr>
          <w:rFonts w:ascii="GHEA Grapalat" w:hAnsi="GHEA Grapalat" w:cs="Tahoma"/>
          <w:sz w:val="24"/>
          <w:szCs w:val="24"/>
          <w:lang w:val="hy-AM"/>
        </w:rPr>
        <w:softHyphen/>
        <w:t>թյան կառա</w:t>
      </w:r>
      <w:r w:rsidRPr="0081275E">
        <w:rPr>
          <w:rFonts w:ascii="GHEA Grapalat" w:hAnsi="GHEA Grapalat" w:cs="Tahoma"/>
          <w:sz w:val="24"/>
          <w:szCs w:val="24"/>
          <w:lang w:val="hy-AM"/>
        </w:rPr>
        <w:softHyphen/>
        <w:t>վա</w:t>
      </w:r>
      <w:r w:rsidRPr="0081275E">
        <w:rPr>
          <w:rFonts w:ascii="GHEA Grapalat" w:hAnsi="GHEA Grapalat" w:cs="Tahoma"/>
          <w:sz w:val="24"/>
          <w:szCs w:val="24"/>
          <w:lang w:val="hy-AM"/>
        </w:rPr>
        <w:softHyphen/>
        <w:t>րությունը  ո ր ո շ ու մ   է.</w:t>
      </w:r>
    </w:p>
    <w:p w:rsidR="00FE1414" w:rsidRDefault="00FE1414" w:rsidP="00D11D14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caps/>
          <w:sz w:val="24"/>
          <w:szCs w:val="24"/>
          <w:lang w:val="hy-AM" w:eastAsia="ru-RU"/>
        </w:rPr>
      </w:pPr>
      <w:r w:rsidRPr="0081275E">
        <w:rPr>
          <w:rFonts w:ascii="GHEA Grapalat" w:hAnsi="GHEA Grapalat" w:cs="Tahoma"/>
          <w:sz w:val="24"/>
          <w:szCs w:val="24"/>
          <w:lang w:val="hy-AM"/>
        </w:rPr>
        <w:t xml:space="preserve">1. Հավանություն տալ </w:t>
      </w:r>
      <w:r w:rsidR="0081275E" w:rsidRPr="0081275E">
        <w:rPr>
          <w:rFonts w:ascii="GHEA Grapalat" w:hAnsi="GHEA Grapalat" w:cs="Tahoma"/>
          <w:sz w:val="24"/>
          <w:szCs w:val="24"/>
          <w:lang w:val="hy-AM"/>
        </w:rPr>
        <w:t>«Ավտոմոբիլային տրանսպորտի մասին» Հայաստանի Հանրապետության օրենքում փոփոխություն և լրացումներ կատարելու մասին» և «Վարչական իրավախախտումների վերաբերյալ» Հայաստանի Հանրապետության օրենսգրքում փոփոխություն կատարելու մասին»</w:t>
      </w:r>
      <w:r w:rsidR="0081275E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C27164" w:rsidRPr="00AA442C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Հայաստանի Հանրապետության օրենքների նախագծերի</w:t>
      </w:r>
      <w:r w:rsidRPr="00C27164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t>փաթեթի վերաբերյալ Հայաստանի Հանրապետության կառավարության օրենսդրական նախաձեռնությանը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: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 </w:t>
      </w:r>
    </w:p>
    <w:p w:rsidR="00FE1414" w:rsidRDefault="00FE1414" w:rsidP="00D11D14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2. Հայաստանի Հանրապետության կառավարության օրենսդրական նախաձեռնությունը սահմանված կարգով ներկայացնել Հա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յաս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տա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նի Հան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րա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պե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տու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թյան Ազգային Ժողով:</w:t>
      </w:r>
    </w:p>
    <w:p w:rsidR="00FE1414" w:rsidRDefault="00FE1414" w:rsidP="00D11D14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</w:p>
    <w:p w:rsidR="00FE1414" w:rsidRDefault="00FE1414" w:rsidP="00AD3F52">
      <w:pPr>
        <w:spacing w:after="0" w:line="360" w:lineRule="auto"/>
        <w:ind w:firstLine="720"/>
        <w:rPr>
          <w:rFonts w:ascii="GHEA Grapalat" w:eastAsia="Calibri" w:hAnsi="GHEA Grapalat" w:cs="Times New Roman"/>
          <w:caps/>
          <w:sz w:val="24"/>
          <w:szCs w:val="24"/>
          <w:lang w:val="af-ZA" w:eastAsia="ru-RU"/>
        </w:rPr>
      </w:pPr>
      <w:r>
        <w:rPr>
          <w:rFonts w:ascii="GHEA Grapalat" w:eastAsia="Calibri" w:hAnsi="GHEA Grapalat" w:cs="Sylfaen"/>
          <w:bCs/>
          <w:caps/>
          <w:color w:val="000000"/>
          <w:spacing w:val="-8"/>
          <w:sz w:val="24"/>
          <w:szCs w:val="24"/>
          <w:lang w:val="fr-FR"/>
        </w:rPr>
        <w:t>Հայաստանի Հանրապետության</w:t>
      </w:r>
    </w:p>
    <w:p w:rsidR="00262216" w:rsidRPr="00FE1414" w:rsidRDefault="00FE1414" w:rsidP="00AD3F52">
      <w:pPr>
        <w:spacing w:after="0" w:line="360" w:lineRule="auto"/>
        <w:ind w:firstLine="720"/>
      </w:pPr>
      <w:r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             ՎԱՐՉԱՊԵՏ                         </w:t>
      </w:r>
      <w:r>
        <w:rPr>
          <w:rFonts w:ascii="GHEA Grapalat" w:eastAsia="Calibri" w:hAnsi="GHEA Grapalat" w:cs="Arial Armenian"/>
          <w:sz w:val="24"/>
          <w:szCs w:val="24"/>
          <w:lang w:val="af-ZA" w:eastAsia="ru-RU"/>
        </w:rPr>
        <w:t xml:space="preserve">   </w:t>
      </w:r>
      <w:r>
        <w:rPr>
          <w:rFonts w:ascii="GHEA Grapalat" w:eastAsia="Calibri" w:hAnsi="GHEA Grapalat" w:cs="Arial Armenian"/>
          <w:sz w:val="24"/>
          <w:szCs w:val="24"/>
          <w:lang w:val="hy-AM" w:eastAsia="ru-RU"/>
        </w:rPr>
        <w:t xml:space="preserve">                                    Ն</w:t>
      </w:r>
      <w:r>
        <w:rPr>
          <w:rFonts w:ascii="GHEA Grapalat" w:eastAsia="Calibri" w:hAnsi="GHEA Grapalat" w:cs="Sylfaen"/>
          <w:sz w:val="24"/>
          <w:szCs w:val="24"/>
          <w:lang w:val="af-ZA" w:eastAsia="ru-RU"/>
        </w:rPr>
        <w:t>.</w:t>
      </w:r>
      <w:r>
        <w:rPr>
          <w:rFonts w:ascii="GHEA Grapalat" w:eastAsia="Calibri" w:hAnsi="GHEA Grapalat" w:cs="Arial Armenian"/>
          <w:sz w:val="24"/>
          <w:szCs w:val="24"/>
          <w:lang w:val="af-ZA" w:eastAsia="ru-RU"/>
        </w:rPr>
        <w:t xml:space="preserve"> ՓԱՇԻՆ</w:t>
      </w:r>
      <w:r>
        <w:rPr>
          <w:rFonts w:ascii="GHEA Grapalat" w:eastAsia="Calibri" w:hAnsi="GHEA Grapalat" w:cs="Sylfaen"/>
          <w:sz w:val="24"/>
          <w:szCs w:val="24"/>
          <w:lang w:val="hy-AM" w:eastAsia="ru-RU"/>
        </w:rPr>
        <w:t>ՅԱՆ</w:t>
      </w:r>
    </w:p>
    <w:sectPr w:rsidR="00262216" w:rsidRPr="00FE1414" w:rsidSect="00FF1926">
      <w:pgSz w:w="12240" w:h="15840"/>
      <w:pgMar w:top="450" w:right="99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A66"/>
    <w:rsid w:val="00130CC7"/>
    <w:rsid w:val="00192283"/>
    <w:rsid w:val="00262216"/>
    <w:rsid w:val="00526905"/>
    <w:rsid w:val="00577289"/>
    <w:rsid w:val="0081275E"/>
    <w:rsid w:val="00847A66"/>
    <w:rsid w:val="009F1952"/>
    <w:rsid w:val="00AA442C"/>
    <w:rsid w:val="00AB6596"/>
    <w:rsid w:val="00AD3F52"/>
    <w:rsid w:val="00C27164"/>
    <w:rsid w:val="00D11D14"/>
    <w:rsid w:val="00DD6304"/>
    <w:rsid w:val="00FE1414"/>
    <w:rsid w:val="00FF1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81C8C5"/>
  <w15:chartTrackingRefBased/>
  <w15:docId w15:val="{A515B7E5-C39A-4E00-B2C5-41EC9C831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0CC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82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Vardanyan</dc:creator>
  <cp:keywords>https:/mul2.gov.am/tasks/496719/oneclick/kar-voroshum.docx?token=7772fbf81cc3bba3c78b329b8ff8af9e</cp:keywords>
  <dc:description/>
  <cp:lastModifiedBy>Astghik Melkonyan</cp:lastModifiedBy>
  <cp:revision>4</cp:revision>
  <dcterms:created xsi:type="dcterms:W3CDTF">2021-09-24T10:26:00Z</dcterms:created>
  <dcterms:modified xsi:type="dcterms:W3CDTF">2021-09-24T10:27:00Z</dcterms:modified>
</cp:coreProperties>
</file>