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C7C" w:rsidRDefault="006B2C7C" w:rsidP="00023302">
      <w:pPr>
        <w:shd w:val="clear" w:color="auto" w:fill="FFFFFF"/>
        <w:spacing w:after="0" w:line="240" w:lineRule="auto"/>
        <w:ind w:firstLine="37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rPr>
        <w:t>ԱՄՓՈՓԱԹԵՐԹ</w:t>
      </w:r>
    </w:p>
    <w:p w:rsidR="00BD392A" w:rsidRPr="00BD392A" w:rsidRDefault="00BD392A" w:rsidP="00023302">
      <w:pPr>
        <w:shd w:val="clear" w:color="auto" w:fill="FFFFFF"/>
        <w:spacing w:after="0" w:line="240" w:lineRule="auto"/>
        <w:ind w:firstLine="375"/>
        <w:jc w:val="center"/>
        <w:rPr>
          <w:rFonts w:ascii="GHEA Grapalat" w:eastAsia="Times New Roman" w:hAnsi="GHEA Grapalat" w:cs="Times New Roman"/>
          <w:color w:val="000000"/>
          <w:lang w:val="hy-AM"/>
        </w:rPr>
      </w:pPr>
    </w:p>
    <w:p w:rsidR="006B2C7C" w:rsidRPr="00BD392A" w:rsidRDefault="00121265" w:rsidP="006B2C7C">
      <w:pPr>
        <w:shd w:val="clear" w:color="auto" w:fill="FFFFFF"/>
        <w:spacing w:after="0" w:line="240" w:lineRule="auto"/>
        <w:ind w:firstLine="375"/>
        <w:jc w:val="center"/>
        <w:rPr>
          <w:rFonts w:ascii="GHEA Grapalat" w:eastAsia="Times New Roman" w:hAnsi="GHEA Grapalat" w:cs="Times New Roman"/>
          <w:b/>
          <w:bCs/>
          <w:color w:val="000000"/>
          <w:lang w:val="hy-AM"/>
        </w:rPr>
      </w:pPr>
      <w:r>
        <w:rPr>
          <w:rFonts w:ascii="GHEA Grapalat" w:hAnsi="GHEA Grapalat"/>
          <w:b/>
          <w:lang w:val="hy-AM"/>
        </w:rPr>
        <w:t>«</w:t>
      </w:r>
      <w:r w:rsidRPr="00121265">
        <w:rPr>
          <w:rFonts w:ascii="GHEA Grapalat" w:hAnsi="GHEA Grapalat"/>
          <w:b/>
          <w:lang w:val="hy-AM"/>
        </w:rPr>
        <w:t xml:space="preserve">Հայաստանի Հանրապետության Արագածոտնի մարզի Աշտարակ, Ապարան, Թալին, Արարատի մարզի Արարատ, Արտաշատ, Մասիս, Վեդի, Արմավիրի մարզի Արաքս, Արմավիր, Բաղրամյան, Խոյ, Մեծամոր, Վաղարշապատ, Փարաքար, Գեղարքունիքի մարզի Գավառ, Մարտունի, Սևան, Վարդենիս, Լոռու մարզի Թումանյան, Սպիտակ, Վանաձոր, Փամբակ, Կոտայքի մարզի Աբովյան, Գառնի, Ծաղկաձոր, Նոր Հաճըն, Հրազդան, Նաիրի, Շիրակի մարզի Ախուրյան, Ամասիա, Աշոցք, Արթիկ, Վայոց ձորի մարզի Եղեգնաձոր, Ջերմուկ, Վայք, Տավուշի մարզի Նոյեմբերյան </w:t>
      </w:r>
      <w:r>
        <w:rPr>
          <w:rFonts w:ascii="GHEA Grapalat" w:hAnsi="GHEA Grapalat"/>
          <w:b/>
          <w:lang w:val="hy-AM"/>
        </w:rPr>
        <w:t xml:space="preserve">համայնքների ավագանիների </w:t>
      </w:r>
      <w:r w:rsidRPr="00121265">
        <w:rPr>
          <w:rFonts w:ascii="GHEA Grapalat" w:hAnsi="GHEA Grapalat"/>
          <w:b/>
          <w:lang w:val="hy-AM"/>
        </w:rPr>
        <w:t>ընտրություններ նշանակելու և անցկացնելու մասին»</w:t>
      </w:r>
      <w:r w:rsidR="00220E20">
        <w:rPr>
          <w:rFonts w:ascii="GHEA Grapalat" w:eastAsia="Times New Roman" w:hAnsi="GHEA Grapalat" w:cs="Courier New"/>
          <w:b/>
          <w:color w:val="000000"/>
          <w:lang w:val="hy-AM"/>
        </w:rPr>
        <w:t xml:space="preserve"> Կառավարության որոշման</w:t>
      </w:r>
      <w:r w:rsidR="00BD392A" w:rsidRPr="00BD392A">
        <w:rPr>
          <w:rFonts w:ascii="GHEA Grapalat" w:eastAsia="Times New Roman" w:hAnsi="GHEA Grapalat" w:cs="Courier New"/>
          <w:b/>
          <w:color w:val="000000"/>
          <w:lang w:val="hy-AM"/>
        </w:rPr>
        <w:t xml:space="preserve"> նախագծի</w:t>
      </w:r>
    </w:p>
    <w:p w:rsidR="00F27372" w:rsidRPr="00BD392A" w:rsidRDefault="00F27372" w:rsidP="004E0A33">
      <w:pPr>
        <w:shd w:val="clear" w:color="auto" w:fill="FFFFFF"/>
        <w:spacing w:after="0" w:line="240" w:lineRule="auto"/>
        <w:ind w:firstLine="375"/>
        <w:jc w:val="center"/>
        <w:rPr>
          <w:rFonts w:ascii="GHEA Grapalat" w:eastAsia="Times New Roman" w:hAnsi="GHEA Grapalat" w:cs="Times New Roman"/>
          <w:color w:val="000000"/>
          <w:lang w:val="hy-AM"/>
        </w:rPr>
      </w:pPr>
    </w:p>
    <w:tbl>
      <w:tblPr>
        <w:tblW w:w="13889" w:type="dxa"/>
        <w:jc w:val="center"/>
        <w:tblCellSpacing w:w="0" w:type="dxa"/>
        <w:tblInd w:w="-4139"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11"/>
        <w:gridCol w:w="3260"/>
        <w:gridCol w:w="2318"/>
      </w:tblGrid>
      <w:tr w:rsidR="00BA1ADF" w:rsidRPr="00121265" w:rsidTr="003946AB">
        <w:trPr>
          <w:tblCellSpacing w:w="0" w:type="dxa"/>
          <w:jc w:val="center"/>
        </w:trPr>
        <w:tc>
          <w:tcPr>
            <w:tcW w:w="1157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BA1ADF" w:rsidRPr="00BD392A" w:rsidRDefault="00BD392A" w:rsidP="00220E20">
            <w:pPr>
              <w:spacing w:before="100" w:beforeAutospacing="1" w:after="100" w:afterAutospacing="1" w:line="240" w:lineRule="auto"/>
              <w:jc w:val="center"/>
              <w:rPr>
                <w:rFonts w:ascii="GHEA Grapalat" w:eastAsia="Times New Roman" w:hAnsi="GHEA Grapalat" w:cs="Times New Roman"/>
                <w:b/>
                <w:color w:val="000000"/>
                <w:sz w:val="21"/>
                <w:szCs w:val="21"/>
                <w:lang w:val="hy-AM"/>
              </w:rPr>
            </w:pPr>
            <w:r>
              <w:rPr>
                <w:rFonts w:ascii="GHEA Grapalat" w:eastAsia="Times New Roman" w:hAnsi="GHEA Grapalat" w:cs="Times New Roman"/>
                <w:b/>
                <w:color w:val="000000"/>
                <w:sz w:val="21"/>
                <w:szCs w:val="21"/>
                <w:lang w:val="hy-AM"/>
              </w:rPr>
              <w:t xml:space="preserve">1. </w:t>
            </w:r>
            <w:r w:rsidR="00BA1ADF" w:rsidRPr="00BD392A">
              <w:rPr>
                <w:rFonts w:ascii="GHEA Grapalat" w:eastAsia="Times New Roman" w:hAnsi="GHEA Grapalat" w:cs="Times New Roman"/>
                <w:b/>
                <w:color w:val="000000"/>
                <w:sz w:val="21"/>
                <w:szCs w:val="21"/>
                <w:lang w:val="hy-AM"/>
              </w:rPr>
              <w:t xml:space="preserve"> </w:t>
            </w:r>
            <w:r w:rsidRPr="00BD392A">
              <w:rPr>
                <w:rFonts w:ascii="GHEA Grapalat" w:eastAsia="Times New Roman" w:hAnsi="GHEA Grapalat" w:cs="Times New Roman"/>
                <w:b/>
                <w:color w:val="000000"/>
                <w:sz w:val="21"/>
                <w:szCs w:val="21"/>
                <w:lang w:val="hy-AM"/>
              </w:rPr>
              <w:t xml:space="preserve">ՀՀ </w:t>
            </w:r>
            <w:r w:rsidR="00220E20">
              <w:rPr>
                <w:rFonts w:ascii="GHEA Grapalat" w:eastAsia="Times New Roman" w:hAnsi="GHEA Grapalat" w:cs="Times New Roman"/>
                <w:b/>
                <w:color w:val="000000"/>
                <w:sz w:val="21"/>
                <w:szCs w:val="21"/>
                <w:lang w:val="hy-AM"/>
              </w:rPr>
              <w:t>կենտրոնական ընտրական հանձնաժողով</w:t>
            </w:r>
          </w:p>
        </w:tc>
        <w:tc>
          <w:tcPr>
            <w:tcW w:w="2318" w:type="dxa"/>
            <w:tcBorders>
              <w:top w:val="outset" w:sz="6" w:space="0" w:color="auto"/>
              <w:left w:val="outset" w:sz="6" w:space="0" w:color="auto"/>
              <w:bottom w:val="outset" w:sz="6" w:space="0" w:color="auto"/>
              <w:right w:val="outset" w:sz="6" w:space="0" w:color="auto"/>
            </w:tcBorders>
            <w:shd w:val="clear" w:color="auto" w:fill="D0D0D0"/>
            <w:hideMark/>
          </w:tcPr>
          <w:p w:rsidR="00BA1ADF" w:rsidRPr="00220E20" w:rsidRDefault="00121265" w:rsidP="000D2D0D">
            <w:pPr>
              <w:spacing w:after="0" w:line="240" w:lineRule="auto"/>
              <w:jc w:val="center"/>
              <w:rPr>
                <w:rFonts w:ascii="GHEA Grapalat" w:eastAsia="Times New Roman" w:hAnsi="GHEA Grapalat" w:cs="Times New Roman"/>
                <w:b/>
                <w:color w:val="000000"/>
                <w:sz w:val="21"/>
                <w:szCs w:val="21"/>
                <w:lang w:val="hy-AM"/>
              </w:rPr>
            </w:pPr>
            <w:r w:rsidRPr="00121265">
              <w:rPr>
                <w:rFonts w:ascii="GHEA Grapalat" w:eastAsia="Times New Roman" w:hAnsi="GHEA Grapalat" w:cs="Times New Roman"/>
                <w:b/>
                <w:color w:val="000000"/>
                <w:sz w:val="21"/>
                <w:szCs w:val="21"/>
                <w:lang w:val="hy-AM"/>
              </w:rPr>
              <w:t>06.</w:t>
            </w:r>
            <w:r>
              <w:rPr>
                <w:rFonts w:ascii="GHEA Grapalat" w:eastAsia="Times New Roman" w:hAnsi="GHEA Grapalat" w:cs="Times New Roman"/>
                <w:b/>
                <w:color w:val="000000"/>
                <w:sz w:val="21"/>
                <w:szCs w:val="21"/>
              </w:rPr>
              <w:t>10</w:t>
            </w:r>
            <w:r w:rsidR="00BA1ADF" w:rsidRPr="00220E20">
              <w:rPr>
                <w:rFonts w:ascii="GHEA Grapalat" w:eastAsia="Times New Roman" w:hAnsi="GHEA Grapalat" w:cs="Times New Roman"/>
                <w:b/>
                <w:color w:val="000000"/>
                <w:sz w:val="21"/>
                <w:szCs w:val="21"/>
                <w:lang w:val="hy-AM"/>
              </w:rPr>
              <w:t>.2021թ.</w:t>
            </w:r>
          </w:p>
        </w:tc>
      </w:tr>
      <w:tr w:rsidR="00BA1ADF" w:rsidRPr="00121265" w:rsidTr="003946AB">
        <w:trPr>
          <w:tblCellSpacing w:w="0" w:type="dxa"/>
          <w:jc w:val="center"/>
        </w:trPr>
        <w:tc>
          <w:tcPr>
            <w:tcW w:w="1157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A1ADF" w:rsidRPr="00220E20" w:rsidRDefault="00BA1ADF" w:rsidP="003946AB">
            <w:pPr>
              <w:spacing w:after="0" w:line="240" w:lineRule="auto"/>
              <w:rPr>
                <w:rFonts w:ascii="GHEA Grapalat" w:eastAsia="Times New Roman" w:hAnsi="GHEA Grapalat" w:cs="Times New Roman"/>
                <w:color w:val="000000"/>
                <w:sz w:val="21"/>
                <w:szCs w:val="21"/>
                <w:lang w:val="hy-AM"/>
              </w:rPr>
            </w:pPr>
          </w:p>
        </w:tc>
        <w:tc>
          <w:tcPr>
            <w:tcW w:w="2318" w:type="dxa"/>
            <w:tcBorders>
              <w:top w:val="outset" w:sz="6" w:space="0" w:color="auto"/>
              <w:left w:val="outset" w:sz="6" w:space="0" w:color="auto"/>
              <w:bottom w:val="outset" w:sz="6" w:space="0" w:color="auto"/>
              <w:right w:val="outset" w:sz="6" w:space="0" w:color="auto"/>
            </w:tcBorders>
            <w:shd w:val="clear" w:color="auto" w:fill="D0D0D0"/>
            <w:hideMark/>
          </w:tcPr>
          <w:p w:rsidR="00BA1ADF" w:rsidRPr="00121265" w:rsidRDefault="00BA1ADF" w:rsidP="00160330">
            <w:pPr>
              <w:spacing w:after="0" w:line="240" w:lineRule="auto"/>
              <w:jc w:val="center"/>
              <w:rPr>
                <w:rFonts w:ascii="GHEA Grapalat" w:eastAsia="Times New Roman" w:hAnsi="GHEA Grapalat" w:cs="Times New Roman"/>
                <w:b/>
                <w:color w:val="000000"/>
                <w:sz w:val="21"/>
                <w:szCs w:val="21"/>
                <w:lang w:val="hy-AM"/>
              </w:rPr>
            </w:pPr>
            <w:r w:rsidRPr="00220E20">
              <w:rPr>
                <w:rFonts w:ascii="GHEA Grapalat" w:eastAsia="Times New Roman" w:hAnsi="GHEA Grapalat" w:cs="Times New Roman"/>
                <w:b/>
                <w:color w:val="000000"/>
                <w:sz w:val="21"/>
                <w:szCs w:val="21"/>
                <w:lang w:val="hy-AM"/>
              </w:rPr>
              <w:t xml:space="preserve">№ </w:t>
            </w:r>
            <w:r w:rsidR="00121265" w:rsidRPr="00121265">
              <w:rPr>
                <w:rFonts w:ascii="GHEA Grapalat" w:eastAsia="Times New Roman" w:hAnsi="GHEA Grapalat" w:cs="Times New Roman"/>
                <w:b/>
                <w:color w:val="000000"/>
                <w:sz w:val="21"/>
                <w:szCs w:val="21"/>
                <w:lang w:val="hy-AM"/>
              </w:rPr>
              <w:t>01/11/1005-2021</w:t>
            </w:r>
          </w:p>
        </w:tc>
      </w:tr>
      <w:tr w:rsidR="00BA1ADF" w:rsidRPr="004E0A33" w:rsidTr="003946AB">
        <w:trPr>
          <w:tblCellSpacing w:w="0" w:type="dxa"/>
          <w:jc w:val="center"/>
        </w:trPr>
        <w:tc>
          <w:tcPr>
            <w:tcW w:w="8311" w:type="dxa"/>
            <w:tcBorders>
              <w:top w:val="outset" w:sz="6" w:space="0" w:color="auto"/>
              <w:left w:val="outset" w:sz="6" w:space="0" w:color="auto"/>
              <w:bottom w:val="outset" w:sz="6" w:space="0" w:color="auto"/>
              <w:right w:val="outset" w:sz="6" w:space="0" w:color="auto"/>
            </w:tcBorders>
            <w:shd w:val="clear" w:color="auto" w:fill="FFFFFF"/>
            <w:vAlign w:val="center"/>
          </w:tcPr>
          <w:p w:rsidR="007C0FDC" w:rsidRPr="00220E20" w:rsidRDefault="00121265" w:rsidP="000D2D0D">
            <w:pPr>
              <w:spacing w:before="60" w:after="60" w:line="240" w:lineRule="auto"/>
              <w:ind w:firstLine="709"/>
              <w:jc w:val="both"/>
              <w:rPr>
                <w:rFonts w:ascii="GHEA Grapalat" w:eastAsia="Times New Roman" w:hAnsi="GHEA Grapalat" w:cs="Times New Roman"/>
                <w:color w:val="000000"/>
                <w:lang w:val="hy-AM"/>
              </w:rPr>
            </w:pPr>
            <w:r w:rsidRPr="00121265">
              <w:rPr>
                <w:rFonts w:ascii="GHEA Grapalat" w:hAnsi="GHEA Grapalat"/>
                <w:spacing w:val="-4"/>
                <w:szCs w:val="24"/>
                <w:lang w:val="hy-AM"/>
              </w:rPr>
              <w:t>«Հայաստանի Հանրապետության Արագածոտնի մարզի Աշտարակ, Ապարան, Թալին, Արարատի մարզի Արարատ, Արտաշատ, Մասիս, Վեդի, Արմավիրի մարզի Արաքս, Արմավիր, Բաղրամյան, Խոյ, Մեծամոր, Վաղարշապատ, Փարաքար, Գեղարքունիքի մարզի Գավառ, Մարտունի, Սևան, Վարդենիս, Լոռու մարզի Թումանյան, Սպիտակ, Վանաձոր, Փամբակ, Կոտայքի մարզի Աբովյան, Գառնի, Ծաղկաձոր, Նոր Հաճըն, Հրազդան, Նաիրի, Շիրակի մարզի Ախուրյան, Ամասիա, Աշոցք, Արթիկ, Վայոց ձորի մարզի Եղեգնաձոր, Ջերմուկ, Վայք, Տավուշի մարզի Նոյեմբերյան համայնքների ավագանիների ընտրություններ նշանակելու և անցկացնելու մասին»</w:t>
            </w:r>
            <w:bookmarkStart w:id="0" w:name="_GoBack"/>
            <w:bookmarkEnd w:id="0"/>
            <w:r w:rsidR="00220E20" w:rsidRPr="00220E20">
              <w:rPr>
                <w:rFonts w:ascii="GHEA Grapalat" w:hAnsi="GHEA Grapalat"/>
                <w:spacing w:val="-4"/>
                <w:szCs w:val="24"/>
                <w:lang w:val="hy-AM"/>
              </w:rPr>
              <w:t xml:space="preserve"> Կառավարության որոշման նախագծի</w:t>
            </w:r>
            <w:r w:rsidR="00220E20">
              <w:rPr>
                <w:rFonts w:ascii="GHEA Grapalat" w:hAnsi="GHEA Grapalat"/>
                <w:spacing w:val="-4"/>
                <w:szCs w:val="24"/>
                <w:lang w:val="hy-AM"/>
              </w:rPr>
              <w:t xml:space="preserve"> վերաբերյալ դիտողություն և առարկություն չկա:</w:t>
            </w:r>
          </w:p>
        </w:tc>
        <w:tc>
          <w:tcPr>
            <w:tcW w:w="5578" w:type="dxa"/>
            <w:gridSpan w:val="2"/>
            <w:tcBorders>
              <w:top w:val="outset" w:sz="6" w:space="0" w:color="auto"/>
              <w:left w:val="outset" w:sz="6" w:space="0" w:color="auto"/>
              <w:bottom w:val="outset" w:sz="6" w:space="0" w:color="auto"/>
              <w:right w:val="outset" w:sz="6" w:space="0" w:color="auto"/>
            </w:tcBorders>
            <w:shd w:val="clear" w:color="auto" w:fill="FFFFFF"/>
          </w:tcPr>
          <w:p w:rsidR="00BA1ADF" w:rsidRPr="000D2D0D" w:rsidRDefault="000D2D0D" w:rsidP="000D2D0D">
            <w:pPr>
              <w:spacing w:after="0" w:line="240" w:lineRule="auto"/>
              <w:jc w:val="center"/>
              <w:rPr>
                <w:rFonts w:ascii="GHEA Grapalat" w:eastAsia="Times New Roman" w:hAnsi="GHEA Grapalat" w:cs="Times New Roman"/>
                <w:b/>
                <w:color w:val="000000"/>
              </w:rPr>
            </w:pPr>
            <w:r w:rsidRPr="00220E20">
              <w:rPr>
                <w:rFonts w:ascii="GHEA Grapalat" w:eastAsia="Times New Roman" w:hAnsi="GHEA Grapalat" w:cs="Times New Roman"/>
                <w:b/>
                <w:color w:val="000000"/>
                <w:lang w:val="hy-AM"/>
              </w:rPr>
              <w:t xml:space="preserve">Ընդունվել է ի </w:t>
            </w:r>
            <w:r>
              <w:rPr>
                <w:rFonts w:ascii="GHEA Grapalat" w:eastAsia="Times New Roman" w:hAnsi="GHEA Grapalat" w:cs="Times New Roman"/>
                <w:b/>
                <w:color w:val="000000"/>
              </w:rPr>
              <w:t>գիտություն</w:t>
            </w:r>
          </w:p>
        </w:tc>
      </w:tr>
    </w:tbl>
    <w:p w:rsidR="005A2681" w:rsidRPr="00C5136D" w:rsidRDefault="005A2681">
      <w:pPr>
        <w:rPr>
          <w:rFonts w:ascii="GHEA Grapalat" w:hAnsi="GHEA Grapalat"/>
          <w:lang w:val="hy-AM"/>
        </w:rPr>
      </w:pPr>
    </w:p>
    <w:sectPr w:rsidR="005A2681" w:rsidRPr="00C5136D" w:rsidSect="007C0FDC">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F26"/>
    <w:rsid w:val="00023302"/>
    <w:rsid w:val="00047FAA"/>
    <w:rsid w:val="0008294E"/>
    <w:rsid w:val="00093F9E"/>
    <w:rsid w:val="000D2D0D"/>
    <w:rsid w:val="00120F26"/>
    <w:rsid w:val="00121265"/>
    <w:rsid w:val="00130100"/>
    <w:rsid w:val="00134F2F"/>
    <w:rsid w:val="00160330"/>
    <w:rsid w:val="001A2CC0"/>
    <w:rsid w:val="00220E20"/>
    <w:rsid w:val="00270C89"/>
    <w:rsid w:val="003946AB"/>
    <w:rsid w:val="00463F54"/>
    <w:rsid w:val="00484D66"/>
    <w:rsid w:val="004A3B13"/>
    <w:rsid w:val="004E0A33"/>
    <w:rsid w:val="00551FE6"/>
    <w:rsid w:val="005A2681"/>
    <w:rsid w:val="005D43A0"/>
    <w:rsid w:val="006B2C7C"/>
    <w:rsid w:val="007424B9"/>
    <w:rsid w:val="007C0FDC"/>
    <w:rsid w:val="00803A7C"/>
    <w:rsid w:val="008C1C66"/>
    <w:rsid w:val="00A409F5"/>
    <w:rsid w:val="00A42DEF"/>
    <w:rsid w:val="00B30C5B"/>
    <w:rsid w:val="00B5347A"/>
    <w:rsid w:val="00BA1ADF"/>
    <w:rsid w:val="00BD392A"/>
    <w:rsid w:val="00C5136D"/>
    <w:rsid w:val="00CC512A"/>
    <w:rsid w:val="00DA2D04"/>
    <w:rsid w:val="00E242CC"/>
    <w:rsid w:val="00E34BAE"/>
    <w:rsid w:val="00E655D0"/>
    <w:rsid w:val="00EA03A8"/>
    <w:rsid w:val="00EB4B1F"/>
    <w:rsid w:val="00F27372"/>
    <w:rsid w:val="00F57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9A987-FD68-45EE-AAE5-1E1F25504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lastModifiedBy>Support</cp:lastModifiedBy>
  <cp:revision>18</cp:revision>
  <cp:lastPrinted>2021-08-31T08:02:00Z</cp:lastPrinted>
  <dcterms:created xsi:type="dcterms:W3CDTF">2021-04-23T10:38:00Z</dcterms:created>
  <dcterms:modified xsi:type="dcterms:W3CDTF">2021-10-06T11:20:00Z</dcterms:modified>
  <cp:keywords>https://mul2.gov.am/tasks/503456/oneclick/04_Ampopatert.docx?token=84198cb314a7e995caaf4d7eec66f973</cp:keywords>
</cp:coreProperties>
</file>