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7D" w:rsidRDefault="00373A7D" w:rsidP="002C64D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bookmarkStart w:id="0" w:name="_GoBack"/>
    </w:p>
    <w:p w:rsidR="00073E1C" w:rsidRPr="002C3620" w:rsidRDefault="00073E1C" w:rsidP="002C64D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ԱՄՓՈՓԱԹԵՐԹ</w:t>
      </w:r>
      <w:r>
        <w:rPr>
          <w:rFonts w:ascii="Calibri" w:hAnsi="Calibri" w:cs="Calibri"/>
          <w:color w:val="000000"/>
          <w:lang w:val="hy-AM"/>
        </w:rPr>
        <w:t>  </w:t>
      </w:r>
    </w:p>
    <w:p w:rsidR="00073E1C" w:rsidRPr="002C3620" w:rsidRDefault="00073E1C" w:rsidP="002C64D2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ՈՐՊԵՍ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ՆՎԻՐԱՏՎՈՒԹՅՈՒՆ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ԳՈՒՅՔ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ԸՆԴՈՒՆԵԼՈՒ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ԵՎ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ԳՈՒՅՔ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ԱՄՐԱՑՆԵԼՈՒ</w:t>
      </w:r>
      <w:r w:rsidRPr="002C3620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2C3620">
        <w:rPr>
          <w:rFonts w:ascii="GHEA Grapalat" w:hAnsi="GHEA Grapalat" w:cs="Sylfaen"/>
          <w:b/>
          <w:bCs/>
          <w:color w:val="000000"/>
          <w:lang w:val="hy-AM" w:eastAsia="en-US"/>
        </w:rPr>
        <w:t>ՄԱՍԻՆ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ՀՀ ԿԱՌԱՎԱՐՈՒԹՅԱՆ ՈՐՈՇՄԱՆ ՆԱԽԱԳԾԻ</w:t>
      </w:r>
    </w:p>
    <w:p w:rsidR="00073E1C" w:rsidRDefault="00073E1C" w:rsidP="002C64D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i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    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Calibri" w:hAnsi="Calibri" w:cs="Calibri"/>
          <w:color w:val="000000"/>
          <w:lang w:val="hy-AM"/>
        </w:rPr>
        <w:t> </w:t>
      </w:r>
    </w:p>
    <w:tbl>
      <w:tblPr>
        <w:tblW w:w="103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3698"/>
      </w:tblGrid>
      <w:tr w:rsidR="00073E1C" w:rsidTr="00F12136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1. ՀՀ տարածքային կառավարման և ենթակառուցվածքների նախարարություն</w:t>
            </w:r>
          </w:p>
          <w:p w:rsidR="00F31638" w:rsidRDefault="00F31638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18</w:t>
            </w:r>
            <w:r>
              <w:rPr>
                <w:rFonts w:ascii="GHEA Grapalat" w:hAnsi="GHEA Grapalat"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>08</w:t>
            </w:r>
            <w:r>
              <w:rPr>
                <w:rFonts w:ascii="GHEA Grapalat" w:hAnsi="GHEA Grapalat"/>
                <w:color w:val="000000"/>
                <w:lang w:val="en-US"/>
              </w:rPr>
              <w:t>.</w:t>
            </w:r>
            <w:r w:rsidR="005D1A3A">
              <w:rPr>
                <w:rFonts w:ascii="GHEA Grapalat" w:hAnsi="GHEA Grapalat"/>
                <w:color w:val="000000"/>
                <w:lang w:val="hy-AM"/>
              </w:rPr>
              <w:t>20</w:t>
            </w: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  <w:r>
              <w:rPr>
                <w:rFonts w:ascii="GHEA Grapalat" w:hAnsi="GHEA Grapalat"/>
                <w:color w:val="000000"/>
                <w:lang w:val="en-US"/>
              </w:rPr>
              <w:t>թ.</w:t>
            </w:r>
          </w:p>
          <w:p w:rsidR="00F572D4" w:rsidRDefault="00F572D4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E1C" w:rsidRDefault="00073E1C" w:rsidP="002C64D2">
            <w:pPr>
              <w:spacing w:line="360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E168D6">
              <w:rPr>
                <w:rFonts w:ascii="GHEA Grapalat" w:hAnsi="GHEA Grapalat"/>
                <w:color w:val="000000"/>
                <w:lang w:val="hy-AM"/>
              </w:rPr>
              <w:t>ԳՍ/21.1/21214-2021</w:t>
            </w: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3A7D" w:rsidRDefault="00373A7D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Սահմանված կարգով ընթացք տալ։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E1C" w:rsidRPr="005D1A3A" w:rsidRDefault="005D1A3A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 w:rsidRPr="005D1A3A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գիտություն։</w:t>
            </w: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3E1C" w:rsidRDefault="00073E1C" w:rsidP="002C64D2">
            <w:pPr>
              <w:spacing w:line="360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   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2. </w:t>
            </w:r>
            <w:r>
              <w:rPr>
                <w:rFonts w:ascii="GHEA Grapalat" w:hAnsi="GHEA Grapalat"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25</w:t>
            </w:r>
            <w:r>
              <w:rPr>
                <w:rFonts w:ascii="GHEA Grapalat" w:hAnsi="GHEA Grapalat"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>08</w:t>
            </w:r>
            <w:r>
              <w:rPr>
                <w:rFonts w:ascii="GHEA Grapalat" w:hAnsi="GHEA Grapalat"/>
                <w:color w:val="000000"/>
                <w:lang w:val="en-US"/>
              </w:rPr>
              <w:t>.</w:t>
            </w:r>
            <w:r w:rsidR="005D1A3A">
              <w:rPr>
                <w:rFonts w:ascii="GHEA Grapalat" w:hAnsi="GHEA Grapalat"/>
                <w:color w:val="000000"/>
                <w:lang w:val="hy-AM"/>
              </w:rPr>
              <w:t>20</w:t>
            </w: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  <w:r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E1C" w:rsidRDefault="00073E1C" w:rsidP="002C64D2">
            <w:pPr>
              <w:spacing w:line="360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E168D6">
              <w:rPr>
                <w:rFonts w:ascii="GHEA Grapalat" w:hAnsi="GHEA Grapalat"/>
                <w:color w:val="000000"/>
                <w:lang w:val="hy-AM"/>
              </w:rPr>
              <w:t>01/8-2/13284-2021</w:t>
            </w:r>
          </w:p>
        </w:tc>
      </w:tr>
      <w:tr w:rsidR="00073E1C" w:rsidRPr="002C64D2" w:rsidTr="00F12136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E1C" w:rsidRDefault="00073E1C" w:rsidP="002C64D2">
            <w:pPr>
              <w:spacing w:line="360" w:lineRule="auto"/>
              <w:ind w:left="60" w:right="135" w:firstLine="510"/>
              <w:jc w:val="both"/>
              <w:rPr>
                <w:rFonts w:ascii="GHEA Grapalat" w:hAnsi="GHEA Grapalat"/>
                <w:lang w:val="hy-AM"/>
              </w:rPr>
            </w:pPr>
            <w:r w:rsidRPr="001634B5">
              <w:rPr>
                <w:rFonts w:ascii="GHEA Grapalat" w:hAnsi="GHEA Grapalat"/>
                <w:lang w:val="hy-AM"/>
              </w:rPr>
              <w:t xml:space="preserve">Ըստ </w:t>
            </w:r>
            <w:r>
              <w:rPr>
                <w:rFonts w:ascii="GHEA Grapalat" w:hAnsi="GHEA Grapalat"/>
                <w:lang w:val="hy-AM"/>
              </w:rPr>
              <w:t>Նախագծին կից ներկայացված տեղեկանքի</w:t>
            </w:r>
            <w:r w:rsidRPr="00B00A24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634B5">
              <w:rPr>
                <w:rFonts w:ascii="GHEA Grapalat" w:hAnsi="GHEA Grapalat"/>
                <w:lang w:val="hy-AM"/>
              </w:rPr>
              <w:t xml:space="preserve">նշված </w:t>
            </w:r>
            <w:r>
              <w:rPr>
                <w:rFonts w:ascii="GHEA Grapalat" w:hAnsi="GHEA Grapalat"/>
                <w:lang w:val="hy-AM"/>
              </w:rPr>
              <w:t>տարածքը</w:t>
            </w:r>
            <w:r w:rsidRPr="001634B5">
              <w:rPr>
                <w:rFonts w:ascii="GHEA Grapalat" w:hAnsi="GHEA Grapalat"/>
                <w:lang w:val="hy-AM"/>
              </w:rPr>
              <w:t xml:space="preserve"> </w:t>
            </w:r>
            <w:r w:rsidRPr="008166A5">
              <w:rPr>
                <w:rFonts w:ascii="GHEA Grapalat" w:hAnsi="GHEA Grapalat"/>
                <w:lang w:val="hy-AM"/>
              </w:rPr>
              <w:t xml:space="preserve">ՀՀ արտակարգ իրավիճակների </w:t>
            </w:r>
            <w:r>
              <w:rPr>
                <w:rFonts w:ascii="GHEA Grapalat" w:hAnsi="GHEA Grapalat"/>
                <w:lang w:val="hy-AM"/>
              </w:rPr>
              <w:t>նախարարությանն ամրաց</w:t>
            </w:r>
            <w:r w:rsidRPr="007662A8">
              <w:rPr>
                <w:rFonts w:ascii="GHEA Grapalat" w:hAnsi="GHEA Grapalat"/>
                <w:lang w:val="hy-AM"/>
              </w:rPr>
              <w:t>նելու անհրաժեշտությունը</w:t>
            </w:r>
            <w:r w:rsidRPr="001634B5">
              <w:rPr>
                <w:rFonts w:ascii="GHEA Grapalat" w:hAnsi="GHEA Grapalat"/>
                <w:lang w:val="hy-AM"/>
              </w:rPr>
              <w:t xml:space="preserve"> պայմանավորված է  </w:t>
            </w:r>
            <w:r w:rsidRPr="00B059CF">
              <w:rPr>
                <w:rFonts w:ascii="GHEA Grapalat" w:hAnsi="GHEA Grapalat"/>
                <w:lang w:val="hy-AM"/>
              </w:rPr>
              <w:t>հետագայում</w:t>
            </w:r>
            <w:r w:rsidRPr="0005646B">
              <w:rPr>
                <w:rFonts w:ascii="GHEA Grapalat" w:hAnsi="GHEA Grapalat"/>
                <w:lang w:val="hy-AM"/>
              </w:rPr>
              <w:t xml:space="preserve"> վերջինիս կողմից </w:t>
            </w:r>
            <w:r w:rsidRPr="00B059CF">
              <w:rPr>
                <w:rFonts w:ascii="GHEA Grapalat" w:hAnsi="GHEA Grapalat"/>
                <w:lang w:val="hy-AM"/>
              </w:rPr>
              <w:t xml:space="preserve">Հայաստանի Հանրապետության հարավ-արևելյան սահմանագոտում </w:t>
            </w:r>
            <w:r w:rsidRPr="0005646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հենակետ</w:t>
            </w:r>
            <w:r w:rsidRPr="007662A8">
              <w:rPr>
                <w:rFonts w:ascii="GHEA Grapalat" w:hAnsi="GHEA Grapalat"/>
                <w:lang w:val="hy-AM"/>
              </w:rPr>
              <w:t>ի</w:t>
            </w:r>
            <w:r w:rsidRPr="00B059CF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կառուցմամբ</w:t>
            </w:r>
            <w:r w:rsidRPr="00B059CF">
              <w:rPr>
                <w:rFonts w:ascii="GHEA Grapalat" w:hAnsi="GHEA Grapalat"/>
                <w:lang w:val="hy-AM"/>
              </w:rPr>
              <w:t xml:space="preserve"> և </w:t>
            </w:r>
            <w:r>
              <w:rPr>
                <w:rFonts w:ascii="GHEA Grapalat" w:hAnsi="GHEA Grapalat"/>
                <w:lang w:val="hy-AM"/>
              </w:rPr>
              <w:t>սպասարկմամբ</w:t>
            </w:r>
            <w:r w:rsidRPr="007662A8">
              <w:rPr>
                <w:rFonts w:ascii="GHEA Grapalat" w:hAnsi="GHEA Grapalat"/>
                <w:lang w:val="hy-AM"/>
              </w:rPr>
              <w:t>:</w:t>
            </w:r>
            <w:r w:rsidRPr="00B059CF">
              <w:rPr>
                <w:rFonts w:ascii="GHEA Grapalat" w:hAnsi="GHEA Grapalat"/>
                <w:lang w:val="hy-AM"/>
              </w:rPr>
              <w:t xml:space="preserve"> </w:t>
            </w:r>
          </w:p>
          <w:p w:rsidR="00073E1C" w:rsidRDefault="00073E1C" w:rsidP="002C64D2">
            <w:pPr>
              <w:spacing w:line="360" w:lineRule="auto"/>
              <w:ind w:left="60" w:right="135" w:firstLine="510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B059CF">
              <w:rPr>
                <w:rFonts w:ascii="GHEA Grapalat" w:hAnsi="GHEA Grapalat"/>
                <w:lang w:val="hy-AM"/>
              </w:rPr>
              <w:t>Ելնելով վերոգրյալից առաջարկում ենք</w:t>
            </w:r>
            <w:r w:rsidRPr="008166A5">
              <w:rPr>
                <w:rFonts w:ascii="GHEA Grapalat" w:hAnsi="GHEA Grapalat"/>
                <w:lang w:val="hy-AM"/>
              </w:rPr>
              <w:t xml:space="preserve"> հստակեցնել հենակետի կառուցման հետ կապված աշխատանքների ֆինանսավորման աղբյուրները։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E1C" w:rsidRDefault="00D9472E" w:rsidP="002C64D2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5D1A3A">
              <w:rPr>
                <w:rFonts w:ascii="GHEA Grapalat" w:hAnsi="GHEA Grapalat" w:cs="Calibri"/>
                <w:color w:val="000000"/>
                <w:lang w:val="hy-AM"/>
              </w:rPr>
              <w:t xml:space="preserve">Ընդունվել է </w:t>
            </w:r>
          </w:p>
          <w:p w:rsidR="00D9472E" w:rsidRPr="00D9472E" w:rsidRDefault="00D9472E" w:rsidP="002C64D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Առաջարկը քննարկվել է ՀՀ ԱԻ նախարարության հետ։ Վերջինս տեղեկացրել է, որ </w:t>
            </w:r>
            <w:r w:rsidRPr="00B74917">
              <w:rPr>
                <w:rFonts w:ascii="GHEA Grapalat" w:hAnsi="GHEA Grapalat"/>
                <w:bCs/>
                <w:color w:val="000000"/>
                <w:lang w:val="hy-AM"/>
              </w:rPr>
              <w:t>տարածքում հենակետի կառուցման հետ կապված աշխատանքներն իրականացվելու են այլ ֆինանսական աղբյուրների հաշվին, այլ ոչ թե   պետական բյուջեի  միջոցներից:</w:t>
            </w:r>
          </w:p>
        </w:tc>
      </w:tr>
      <w:tr w:rsidR="00073E1C" w:rsidTr="00F12136">
        <w:trPr>
          <w:trHeight w:val="705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073E1C" w:rsidRDefault="00073E1C" w:rsidP="002C64D2">
            <w:pPr>
              <w:spacing w:line="360" w:lineRule="auto"/>
              <w:ind w:left="-30" w:firstLine="420"/>
              <w:rPr>
                <w:rFonts w:ascii="GHEA Grapalat" w:hAnsi="GHEA Grapalat"/>
                <w:bCs/>
                <w:i/>
                <w:color w:val="AEAAAA" w:themeColor="background2" w:themeShade="B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3. Կադաստրի կոմիտե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  <w:r w:rsidR="005D1A3A">
              <w:rPr>
                <w:rFonts w:ascii="GHEA Grapalat" w:hAnsi="GHEA Grapalat"/>
                <w:color w:val="000000"/>
                <w:lang w:val="hy-AM"/>
              </w:rPr>
              <w:t>6</w:t>
            </w:r>
            <w:r>
              <w:rPr>
                <w:rFonts w:ascii="GHEA Grapalat" w:hAnsi="GHEA Grapalat"/>
                <w:color w:val="000000"/>
              </w:rPr>
              <w:t>.</w:t>
            </w:r>
            <w:r>
              <w:rPr>
                <w:rFonts w:ascii="GHEA Grapalat" w:hAnsi="GHEA Grapalat"/>
                <w:color w:val="000000"/>
                <w:lang w:val="hy-AM"/>
              </w:rPr>
              <w:t>08</w:t>
            </w:r>
            <w:r>
              <w:rPr>
                <w:rFonts w:ascii="GHEA Grapalat" w:hAnsi="GHEA Grapalat"/>
                <w:color w:val="000000"/>
              </w:rPr>
              <w:t>.</w:t>
            </w:r>
            <w:r w:rsidR="005D1A3A">
              <w:rPr>
                <w:rFonts w:ascii="GHEA Grapalat" w:hAnsi="GHEA Grapalat"/>
                <w:color w:val="000000"/>
                <w:lang w:val="hy-AM"/>
              </w:rPr>
              <w:t>20</w:t>
            </w: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  <w:r>
              <w:rPr>
                <w:rFonts w:ascii="GHEA Grapalat" w:hAnsi="GHEA Grapalat"/>
                <w:color w:val="000000"/>
                <w:lang w:val="en-US"/>
              </w:rPr>
              <w:t>թ</w:t>
            </w:r>
            <w:r>
              <w:rPr>
                <w:rFonts w:ascii="GHEA Grapalat" w:hAnsi="GHEA Grapalat"/>
                <w:color w:val="000000"/>
              </w:rPr>
              <w:t>.</w:t>
            </w:r>
          </w:p>
        </w:tc>
      </w:tr>
      <w:tr w:rsidR="008952A5" w:rsidTr="00212717">
        <w:trPr>
          <w:trHeight w:val="494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952A5" w:rsidRDefault="008952A5" w:rsidP="002C64D2">
            <w:pPr>
              <w:spacing w:line="360" w:lineRule="auto"/>
              <w:rPr>
                <w:rFonts w:ascii="GHEA Grapalat" w:hAnsi="GHEA Grapalat"/>
                <w:bCs/>
                <w:i/>
                <w:color w:val="AEAAAA" w:themeColor="background2" w:themeShade="BF"/>
                <w:lang w:val="hy-AM"/>
              </w:rPr>
            </w:pPr>
          </w:p>
        </w:tc>
        <w:tc>
          <w:tcPr>
            <w:tcW w:w="36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952A5" w:rsidRDefault="008952A5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N</w:t>
            </w:r>
            <w:r w:rsidRPr="0028486F">
              <w:rPr>
                <w:rFonts w:ascii="GHEA Grapalat" w:hAnsi="GHEA Grapalat"/>
                <w:color w:val="000000"/>
                <w:lang w:val="hy-AM"/>
              </w:rPr>
              <w:t>ԱՊ/7373-2021</w:t>
            </w:r>
          </w:p>
        </w:tc>
      </w:tr>
      <w:tr w:rsidR="008952A5" w:rsidTr="00212717">
        <w:trPr>
          <w:trHeight w:val="453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952A5" w:rsidRDefault="008952A5" w:rsidP="002C64D2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i/>
                <w:color w:val="AEAAAA" w:themeColor="background2" w:themeShade="BF"/>
              </w:rPr>
              <w:t xml:space="preserve">        </w:t>
            </w:r>
            <w:r w:rsidR="007E6E7B">
              <w:rPr>
                <w:rFonts w:ascii="GHEA Grapalat" w:hAnsi="GHEA Grapalat"/>
                <w:color w:val="000000"/>
                <w:lang w:val="hy-AM"/>
              </w:rPr>
              <w:t>Առաջ</w:t>
            </w:r>
            <w:r>
              <w:rPr>
                <w:rFonts w:ascii="GHEA Grapalat" w:hAnsi="GHEA Grapalat"/>
                <w:color w:val="000000"/>
                <w:lang w:val="hy-AM"/>
              </w:rPr>
              <w:t>արկություններ և դիտողություններ չունի</w:t>
            </w:r>
          </w:p>
          <w:p w:rsidR="008952A5" w:rsidRPr="008952A5" w:rsidRDefault="008952A5" w:rsidP="002C64D2">
            <w:pPr>
              <w:spacing w:line="360" w:lineRule="auto"/>
              <w:rPr>
                <w:rFonts w:ascii="GHEA Grapalat" w:hAnsi="GHEA Grapalat"/>
                <w:bCs/>
                <w:i/>
                <w:color w:val="AEAAAA" w:themeColor="background2" w:themeShade="BF"/>
              </w:rPr>
            </w:pPr>
          </w:p>
        </w:tc>
        <w:tc>
          <w:tcPr>
            <w:tcW w:w="36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52A5" w:rsidRDefault="008952A5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952A5" w:rsidTr="00212717">
        <w:trPr>
          <w:trHeight w:val="462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952A5" w:rsidRPr="008952A5" w:rsidRDefault="008952A5" w:rsidP="002C64D2">
            <w:pPr>
              <w:spacing w:line="360" w:lineRule="auto"/>
              <w:rPr>
                <w:rFonts w:ascii="GHEA Grapalat" w:hAnsi="GHEA Grapalat"/>
                <w:bCs/>
                <w:i/>
                <w:color w:val="AEAAAA" w:themeColor="background2" w:themeShade="BF"/>
              </w:rPr>
            </w:pPr>
            <w:r>
              <w:rPr>
                <w:rFonts w:ascii="GHEA Grapalat" w:hAnsi="GHEA Grapalat"/>
                <w:bCs/>
                <w:i/>
                <w:color w:val="AEAAAA" w:themeColor="background2" w:themeShade="BF"/>
              </w:rPr>
              <w:t xml:space="preserve">       </w:t>
            </w:r>
            <w:r w:rsidRPr="008952A5">
              <w:rPr>
                <w:rFonts w:ascii="GHEA Grapalat" w:hAnsi="GHEA Grapalat"/>
                <w:color w:val="000000"/>
                <w:shd w:val="clear" w:color="auto" w:fill="D0CECE" w:themeFill="background2" w:themeFillShade="E6"/>
                <w:lang w:val="hy-AM"/>
              </w:rPr>
              <w:t>4. ՀՀ արտակարգ իրավիճակների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52A5" w:rsidRPr="008952A5" w:rsidRDefault="008952A5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20.08.2021</w:t>
            </w:r>
            <w:r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8952A5" w:rsidTr="00212717">
        <w:trPr>
          <w:trHeight w:val="507"/>
          <w:tblCellSpacing w:w="0" w:type="dxa"/>
          <w:jc w:val="center"/>
        </w:trPr>
        <w:tc>
          <w:tcPr>
            <w:tcW w:w="66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952A5" w:rsidRPr="008952A5" w:rsidRDefault="008952A5" w:rsidP="002C64D2">
            <w:pPr>
              <w:spacing w:line="360" w:lineRule="auto"/>
              <w:rPr>
                <w:rFonts w:ascii="GHEA Grapalat" w:hAnsi="GHEA Grapalat"/>
                <w:bCs/>
                <w:i/>
                <w:color w:val="AEAAAA" w:themeColor="background2" w:themeShade="BF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952A5" w:rsidRDefault="009600C5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N</w:t>
            </w:r>
            <w:r w:rsidR="008952A5" w:rsidRPr="008952A5">
              <w:rPr>
                <w:rFonts w:ascii="GHEA Grapalat" w:hAnsi="GHEA Grapalat"/>
                <w:color w:val="000000"/>
                <w:lang w:val="hy-AM"/>
              </w:rPr>
              <w:t>01/01.4/4420-2021</w:t>
            </w: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E1C" w:rsidRDefault="007E6E7B" w:rsidP="002C64D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</w:t>
            </w:r>
            <w:r w:rsidR="005D1A3A">
              <w:rPr>
                <w:rFonts w:ascii="GHEA Grapalat" w:hAnsi="GHEA Grapalat"/>
                <w:color w:val="000000"/>
                <w:lang w:val="hy-AM"/>
              </w:rPr>
              <w:t>արկութ</w:t>
            </w:r>
            <w:r w:rsidR="008952A5">
              <w:rPr>
                <w:rFonts w:ascii="GHEA Grapalat" w:hAnsi="GHEA Grapalat"/>
                <w:color w:val="000000"/>
                <w:lang w:val="hy-AM"/>
              </w:rPr>
              <w:t>յուններ և դիտողություններ չունի</w:t>
            </w:r>
          </w:p>
          <w:p w:rsidR="008952A5" w:rsidRDefault="008952A5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E1C" w:rsidRDefault="00073E1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i/>
                <w:color w:val="000000"/>
              </w:rPr>
            </w:pP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73E1C" w:rsidRDefault="008952A5" w:rsidP="002C64D2">
            <w:pPr>
              <w:spacing w:line="360" w:lineRule="auto"/>
              <w:ind w:left="240" w:hanging="810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               5</w:t>
            </w:r>
            <w:r w:rsidR="00073E1C">
              <w:rPr>
                <w:rFonts w:ascii="GHEA Grapalat" w:hAnsi="GHEA Grapalat"/>
                <w:color w:val="000000"/>
                <w:lang w:val="hy-AM"/>
              </w:rPr>
              <w:t xml:space="preserve">. ՀՀ </w:t>
            </w:r>
            <w:r w:rsidR="00373A7D">
              <w:rPr>
                <w:rFonts w:ascii="GHEA Grapalat" w:hAnsi="GHEA Grapalat"/>
                <w:color w:val="000000"/>
                <w:lang w:val="hy-AM"/>
              </w:rPr>
              <w:t>արտակարգ իրավիճակների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73E1C" w:rsidRPr="00E141AC" w:rsidRDefault="00E141A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141AC">
              <w:rPr>
                <w:rFonts w:ascii="GHEA Grapalat" w:hAnsi="GHEA Grapalat"/>
                <w:bCs/>
                <w:color w:val="000000"/>
                <w:lang w:val="hy-AM"/>
              </w:rPr>
              <w:t>14.09.2021թ.</w:t>
            </w:r>
          </w:p>
        </w:tc>
      </w:tr>
      <w:tr w:rsidR="00073E1C" w:rsidTr="00F12136">
        <w:trPr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E1C" w:rsidRDefault="00073E1C" w:rsidP="002C64D2">
            <w:pPr>
              <w:spacing w:line="360" w:lineRule="auto"/>
              <w:rPr>
                <w:rFonts w:ascii="GHEA Grapalat" w:hAnsi="GHEA Grapalat"/>
                <w:bCs/>
                <w:i/>
                <w:color w:val="000000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73E1C" w:rsidRPr="00E141AC" w:rsidRDefault="00E141AC" w:rsidP="002C64D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E141AC">
              <w:rPr>
                <w:rFonts w:ascii="GHEA Grapalat" w:hAnsi="GHEA Grapalat"/>
                <w:bCs/>
                <w:color w:val="000000"/>
                <w:lang w:val="en-US"/>
              </w:rPr>
              <w:t>N01/01.4/4914-2021</w:t>
            </w:r>
          </w:p>
        </w:tc>
      </w:tr>
      <w:tr w:rsidR="00073E1C" w:rsidRPr="00B74917" w:rsidTr="00F12136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E1C" w:rsidRPr="00B74917" w:rsidRDefault="00B74917" w:rsidP="002C64D2">
            <w:pPr>
              <w:spacing w:line="360" w:lineRule="auto"/>
              <w:ind w:left="60" w:right="135" w:firstLine="27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B74917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որոշման նախագծի վերաբերյալ Ֆինանսների նախարարության դիրքորոշման կապակցությամբ  հայտնում եմ, որ  ՀՀ Կապան համայնքի, Շիկահող գյուղի (1-ին փողոց, 5-րդ նրբանցք, թիվ 5 հասցե) տարածքում հենակետի կառուցման հետ կապված աշխատանքներն իրականացվելու են այլ ֆինանսական աղբյուրների հաշվին, այլ ոչ թե պետական բյուջեի  միջոցներից: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E1C" w:rsidRDefault="00D9472E" w:rsidP="002C64D2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5D1A3A">
              <w:rPr>
                <w:rFonts w:ascii="GHEA Grapalat" w:hAnsi="GHEA Grapalat" w:cs="Calibri"/>
                <w:color w:val="000000"/>
                <w:lang w:val="hy-AM"/>
              </w:rPr>
              <w:t>Ընդունվել է ի գիտություն։</w:t>
            </w:r>
          </w:p>
        </w:tc>
      </w:tr>
    </w:tbl>
    <w:p w:rsidR="00073E1C" w:rsidRPr="00FA4FB1" w:rsidRDefault="00073E1C" w:rsidP="002C64D2">
      <w:pPr>
        <w:spacing w:line="360" w:lineRule="auto"/>
        <w:rPr>
          <w:lang w:val="hy-AM"/>
        </w:rPr>
      </w:pPr>
    </w:p>
    <w:bookmarkEnd w:id="0"/>
    <w:p w:rsidR="00AA03FD" w:rsidRPr="00B74917" w:rsidRDefault="00AA03FD" w:rsidP="002C64D2">
      <w:pPr>
        <w:spacing w:line="360" w:lineRule="auto"/>
        <w:rPr>
          <w:lang w:val="hy-AM"/>
        </w:rPr>
      </w:pPr>
    </w:p>
    <w:sectPr w:rsidR="00AA03FD" w:rsidRPr="00B74917" w:rsidSect="002C3620">
      <w:pgSz w:w="11906" w:h="16838"/>
      <w:pgMar w:top="360" w:right="926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EA"/>
    <w:rsid w:val="00002DEA"/>
    <w:rsid w:val="00073E1C"/>
    <w:rsid w:val="00212717"/>
    <w:rsid w:val="002C64D2"/>
    <w:rsid w:val="00373A7D"/>
    <w:rsid w:val="005D1A3A"/>
    <w:rsid w:val="007E6E7B"/>
    <w:rsid w:val="008952A5"/>
    <w:rsid w:val="009600C5"/>
    <w:rsid w:val="00AA03FD"/>
    <w:rsid w:val="00B74917"/>
    <w:rsid w:val="00D9472E"/>
    <w:rsid w:val="00E04F38"/>
    <w:rsid w:val="00E141AC"/>
    <w:rsid w:val="00F12136"/>
    <w:rsid w:val="00F31638"/>
    <w:rsid w:val="00F5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2DE72-C564-4E38-8D28-28D592E6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47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72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6F3F5-6DB6-4B39-94E7-248D97323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https://mul2.gov.am/tasks/502179/oneclick/ampopatert.docx?token=264eb2a41de844e2a22bd6a21fb64e1f</cp:keywords>
  <dc:description/>
  <cp:lastModifiedBy>Gohar Mirzoyan</cp:lastModifiedBy>
  <cp:revision>18</cp:revision>
  <cp:lastPrinted>2021-10-01T12:22:00Z</cp:lastPrinted>
  <dcterms:created xsi:type="dcterms:W3CDTF">2021-09-30T13:00:00Z</dcterms:created>
  <dcterms:modified xsi:type="dcterms:W3CDTF">2021-10-06T13:17:00Z</dcterms:modified>
</cp:coreProperties>
</file>