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731" w:rsidRPr="00FE5CCF" w:rsidRDefault="007B3731" w:rsidP="00FE5CCF">
      <w:pPr>
        <w:spacing w:after="0" w:line="360" w:lineRule="auto"/>
        <w:jc w:val="center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FE5CCF">
        <w:rPr>
          <w:rFonts w:ascii="GHEA Grapalat" w:hAnsi="GHEA Grapalat"/>
          <w:color w:val="000000" w:themeColor="text1"/>
          <w:sz w:val="24"/>
          <w:szCs w:val="24"/>
          <w:lang w:val="hy-AM"/>
        </w:rPr>
        <w:t>ՀԻՄՆԱՎՈՐՈՒՄ</w:t>
      </w:r>
    </w:p>
    <w:p w:rsidR="007B3731" w:rsidRPr="00FE5CCF" w:rsidRDefault="00F75086" w:rsidP="00FE5CCF">
      <w:pPr>
        <w:spacing w:line="360" w:lineRule="auto"/>
        <w:jc w:val="center"/>
        <w:rPr>
          <w:rFonts w:ascii="GHEA Grapalat" w:hAnsi="GHEA Grapalat" w:cs="Sylfaen"/>
          <w:bCs/>
          <w:color w:val="000000" w:themeColor="text1"/>
          <w:sz w:val="24"/>
          <w:szCs w:val="24"/>
        </w:rPr>
      </w:pPr>
      <w:r w:rsidRPr="00FE5CCF">
        <w:rPr>
          <w:rFonts w:ascii="GHEA Grapalat" w:hAnsi="GHEA Grapalat" w:cs="Sylfaen"/>
          <w:bCs/>
          <w:sz w:val="24"/>
          <w:szCs w:val="24"/>
        </w:rPr>
        <w:t xml:space="preserve">«ԳՈՒՅՔԻ ՆԿԱՏՄԱՄԲ ԻՐԱՎՈՒՆՔՆԵՐԻ ՊԵՏԱԿԱՆ ԳՐԱՆՑՄԱՆ ՄԱՍԻՆ» ՕՐԵՆՔՈՒՄ ՓՈՓՈԽՈՒԹՅՈՒՆ ԿԱՏԱՐԵԼՈՒ ՄԱՍԻՆ» 2020 ԹՎԱԿԱՆԻ ՀՈՒՆՎԱՐԻ 22-Ի ՀՕ-6-Ն ՕՐԵՆՔԸ </w:t>
      </w:r>
      <w:r w:rsidR="00F84C5F" w:rsidRPr="00FE5CCF">
        <w:rPr>
          <w:rFonts w:ascii="GHEA Grapalat" w:hAnsi="GHEA Grapalat" w:cs="Sylfaen"/>
          <w:bCs/>
          <w:sz w:val="24"/>
          <w:szCs w:val="24"/>
        </w:rPr>
        <w:t>ՉԵՂՅԱԼ</w:t>
      </w:r>
      <w:r w:rsidRPr="00FE5CCF">
        <w:rPr>
          <w:rFonts w:ascii="GHEA Grapalat" w:hAnsi="GHEA Grapalat" w:cs="Sylfaen"/>
          <w:bCs/>
          <w:sz w:val="24"/>
          <w:szCs w:val="24"/>
        </w:rPr>
        <w:t xml:space="preserve"> ՃԱՆԱՉԵԼՈՒ ՄԱՍԻՆ» ԵՎ </w:t>
      </w:r>
      <w:r w:rsidR="00FE46BA" w:rsidRPr="00FE5CCF">
        <w:rPr>
          <w:rFonts w:ascii="GHEA Grapalat" w:hAnsi="GHEA Grapalat" w:cs="Sylfaen"/>
          <w:bCs/>
          <w:sz w:val="24"/>
          <w:szCs w:val="24"/>
        </w:rPr>
        <w:t xml:space="preserve">«ԳՈՒՅՔԻ ՆԿԱՏՄԱՄԲ ԻՐԱՎՈՒՆՔՆԵՐԻ ՊԵՏԱԿԱՆ ԳՐԱՆՑՄԱՆ ՄԱՍԻՆ» ՕՐԵՆՔՈՒՄ ՓՈՓՈԽՈՒԹՅՈՒՆՆԵՐ ԵՎ ԼՐԱՑՈՒՄՆԵՐ ԿԱՏԱՐԵԼՈՒ ՄԱՍԻՆ» 2020 ԹՎԱԿԱՆԻ ԴԵԿՏԵՄԲԵՐԻ 9-Ի ՀՕ-495-Ն ՀԱՅԱՍՏԱՆԻ ՀԱՆՐԱՊԵՏՈՒԹՅԱՆ ՕՐԵՆՔՈՒՄ ՓՈՓՈԽՈՒԹՅՈՒՆՆԵՐ ԿԱՏԱՐԵԼՈՒ ՄԱՍԻՆ» </w:t>
      </w:r>
      <w:r w:rsidR="007B3731" w:rsidRPr="00FE5CCF">
        <w:rPr>
          <w:rFonts w:ascii="GHEA Grapalat" w:hAnsi="GHEA Grapalat" w:cs="AK Courier"/>
          <w:color w:val="000000" w:themeColor="text1"/>
          <w:sz w:val="24"/>
          <w:szCs w:val="24"/>
        </w:rPr>
        <w:t xml:space="preserve">ՀՀ </w:t>
      </w:r>
      <w:r w:rsidR="007B3731" w:rsidRPr="00FE5CCF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ՕՐԵՆՔԻ </w:t>
      </w:r>
      <w:r w:rsidR="007B3731" w:rsidRPr="00FE5CCF">
        <w:rPr>
          <w:rFonts w:ascii="GHEA Grapalat" w:hAnsi="GHEA Grapalat" w:cs="GHEA Mariam"/>
          <w:bCs/>
          <w:color w:val="000000" w:themeColor="text1"/>
          <w:sz w:val="24"/>
          <w:szCs w:val="24"/>
        </w:rPr>
        <w:t>ՆԱԽԱԳԾ</w:t>
      </w:r>
      <w:r w:rsidRPr="00FE5CCF">
        <w:rPr>
          <w:rFonts w:ascii="GHEA Grapalat" w:hAnsi="GHEA Grapalat" w:cs="GHEA Mariam"/>
          <w:bCs/>
          <w:color w:val="000000" w:themeColor="text1"/>
          <w:sz w:val="24"/>
          <w:szCs w:val="24"/>
        </w:rPr>
        <w:t>ԵՐԻ</w:t>
      </w:r>
      <w:r w:rsidR="007B3731" w:rsidRPr="00FE5CCF">
        <w:rPr>
          <w:rFonts w:ascii="GHEA Grapalat" w:hAnsi="GHEA Grapalat" w:cs="GHEA Mariam"/>
          <w:bCs/>
          <w:color w:val="000000" w:themeColor="text1"/>
          <w:sz w:val="24"/>
          <w:szCs w:val="24"/>
        </w:rPr>
        <w:t xml:space="preserve"> </w:t>
      </w:r>
      <w:r w:rsidR="007B3731" w:rsidRPr="00FE5CCF">
        <w:rPr>
          <w:rFonts w:ascii="GHEA Grapalat" w:hAnsi="GHEA Grapalat" w:cs="GHEA Mariam"/>
          <w:bCs/>
          <w:color w:val="000000" w:themeColor="text1"/>
          <w:sz w:val="24"/>
          <w:szCs w:val="24"/>
          <w:lang w:val="hy-AM"/>
        </w:rPr>
        <w:t xml:space="preserve">ԸՆԴՈՒՆՄԱՆ </w:t>
      </w:r>
      <w:r w:rsidR="007B3731" w:rsidRPr="00FE5CCF">
        <w:rPr>
          <w:rFonts w:ascii="GHEA Grapalat" w:hAnsi="GHEA Grapalat" w:cs="Sylfaen"/>
          <w:bCs/>
          <w:color w:val="000000" w:themeColor="text1"/>
          <w:sz w:val="24"/>
          <w:szCs w:val="24"/>
          <w:lang w:val="hy-AM"/>
        </w:rPr>
        <w:t>ՎԵՐԱԲԵՐՅԱԼ</w:t>
      </w:r>
    </w:p>
    <w:p w:rsidR="007B6D7E" w:rsidRPr="00FE5CCF" w:rsidRDefault="007B6D7E" w:rsidP="00FE5CC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:rsidR="00FE46BA" w:rsidRPr="00FE5CCF" w:rsidRDefault="007B3731" w:rsidP="00FE5CC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</w:t>
      </w:r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2020 </w:t>
      </w:r>
      <w:proofErr w:type="spellStart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22-ի 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««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ՀՕ-6-Ն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ուժի մեջ մտնելու ժամկետ սահման</w:t>
      </w:r>
      <w:proofErr w:type="spellStart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ված</w:t>
      </w:r>
      <w:proofErr w:type="spellEnd"/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2022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</w:t>
      </w:r>
      <w:proofErr w:type="spellStart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վականի</w:t>
      </w:r>
      <w:proofErr w:type="spellEnd"/>
      <w:r w:rsidR="00ED364D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հունվարի 1</w:t>
      </w:r>
      <w:r w:rsidR="00FE46BA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-ը:</w:t>
      </w:r>
    </w:p>
    <w:p w:rsidR="00902086" w:rsidRPr="00FE5CCF" w:rsidRDefault="00FE46BA" w:rsidP="00FE5CC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««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2020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9-ի ՀՕ-495-Ն ՀՀ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ՀՀ </w:t>
      </w:r>
      <w:proofErr w:type="spellStart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8D75AB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908D0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14-րդ </w:t>
      </w:r>
      <w:proofErr w:type="spellStart"/>
      <w:r w:rsidR="00D908D0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D908D0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նախատեսված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2022</w:t>
      </w:r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 հունվարի 1-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ից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հետո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տրամադրված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ճարտարապետահատակագծային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առաջադրանքը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թույլտվությունները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նախագծերը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շինարարության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ավարտի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թույլտվությունները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ներկայացվում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ներկայացման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սահմանում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մասում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փաստաթղթերը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902086" w:rsidRPr="00FE5CC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ճարտարապետահատակագծային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առաջադրանքի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համապատասխանաբար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ստեղծվող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ստեղծված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շինությունների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համարվում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Կադաստրի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լինելու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902086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0B47C4" w:rsidRPr="00FE5CCF" w:rsidRDefault="00902086" w:rsidP="00FE5CC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</w:rPr>
      </w:pP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 xml:space="preserve">   2021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26-ին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ընդունված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ՀՕ-233-Ն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</w:t>
      </w:r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2-5-րդ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հոդվածներով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ևս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կարգավորվում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իրավահարաբերությունները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սակայն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նույն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6-րդ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4-րդ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պահանջների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այդ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կարգավորումները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գործելու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Կառավարության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սահմանած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կարգերն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ուժի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մտնելու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պահից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բայց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ոչ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ուշ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քան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2024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թվականի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դեկտեմբերի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30-ը:</w:t>
      </w:r>
    </w:p>
    <w:p w:rsidR="00E1770C" w:rsidRPr="00FE5CCF" w:rsidRDefault="00902086" w:rsidP="00FE5CC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C254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sz w:val="24"/>
          <w:szCs w:val="24"/>
        </w:rPr>
        <w:t>Այսինքն</w:t>
      </w:r>
      <w:proofErr w:type="spellEnd"/>
      <w:r w:rsidR="002D028F" w:rsidRPr="00FE5CCF">
        <w:rPr>
          <w:rFonts w:ascii="GHEA Grapalat" w:hAnsi="GHEA Grapalat"/>
          <w:sz w:val="24"/>
          <w:szCs w:val="24"/>
        </w:rPr>
        <w:t xml:space="preserve">՝ 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2020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22-ի ««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ՀՕ-6-Ն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օրենքը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««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2020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9-ի ՀՕ-495-Ն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14-րդ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հոդվածը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21-րդ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5-րդ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="009C254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26-ին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ընդունված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ՀՕ-233-Ն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4-րդ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մասը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փոխկապակցված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ուղղված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միևնույն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խնդրի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կարգավորմանը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 w:rsidR="00E60EF4" w:rsidRPr="00FE5CCF">
        <w:rPr>
          <w:rFonts w:ascii="GHEA Grapalat" w:hAnsi="GHEA Grapalat"/>
          <w:color w:val="000000"/>
          <w:sz w:val="24"/>
          <w:szCs w:val="24"/>
        </w:rPr>
        <w:t>սակայն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դրանք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ուժի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մեջ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են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մտնելու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տարբեր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ժամկետներո</w:t>
      </w:r>
      <w:r w:rsidR="000B47C4" w:rsidRPr="00FE5CCF">
        <w:rPr>
          <w:rFonts w:ascii="GHEA Grapalat" w:hAnsi="GHEA Grapalat"/>
          <w:color w:val="000000"/>
          <w:sz w:val="24"/>
          <w:szCs w:val="24"/>
        </w:rPr>
        <w:t>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>:</w:t>
      </w:r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Միևնույն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ժամանակ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առկա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է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քննարկված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նորմերի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</w:rPr>
        <w:t>հակասություն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</w:rPr>
        <w:t xml:space="preserve">. </w:t>
      </w:r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2020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22-ի ««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ՀՕ-6-Ն</w:t>
      </w:r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օրենքով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նախատեսվում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փաթեթից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հանել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նախագիծը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««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2020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9-ի ՀՕ-495-Ն ՀՀ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14-րդ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հոդվածով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լրացվող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37.1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երկրորդ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նախադասությամբ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սահմանվում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է,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փաստաթղթերը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բացառությամբ</w:t>
      </w:r>
      <w:proofErr w:type="spellEnd"/>
      <w:r w:rsidR="00D7032C" w:rsidRPr="00FE5CCF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ճարտարապետահատակագծային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առաջադրանքի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համապատասխանաբար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ստեղծվող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ստեղծված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շինությունների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lastRenderedPageBreak/>
        <w:t>համարվում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դրանք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տեղական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ինքնակառավարման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մարմինների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Կադաստրի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էլեկտրոնային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եղանակով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ներկայացված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լինելու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դեպքում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:»:</w:t>
      </w:r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որում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</w:t>
      </w:r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ինության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ներկայացման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պահանջը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պայմանավորված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Կադաստրի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տվյալների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բազայի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մասնավորապես</w:t>
      </w:r>
      <w:proofErr w:type="spellEnd"/>
      <w:r w:rsidR="000B47C4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կադաստրային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գործերի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ամբողջականության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ապահովման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անհրաժեշտությամբ</w:t>
      </w:r>
      <w:proofErr w:type="spellEnd"/>
      <w:r w:rsidR="00E1770C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D028F" w:rsidRPr="00FE5CCF" w:rsidRDefault="00C23C5F" w:rsidP="00FE5CCF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Նշված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անհամապատասխանությունները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վերացնելու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D7032C" w:rsidRPr="00FE5CCF"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 w:rsidR="00D7032C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առաջարկում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E60EF4" w:rsidRPr="00FE5CCF">
        <w:rPr>
          <w:rFonts w:ascii="GHEA Grapalat" w:hAnsi="GHEA Grapalat"/>
          <w:color w:val="000000"/>
          <w:sz w:val="24"/>
          <w:szCs w:val="24"/>
        </w:rPr>
        <w:t>ենք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F84C5F" w:rsidRPr="00FE5CCF">
        <w:rPr>
          <w:rFonts w:ascii="GHEA Grapalat" w:hAnsi="GHEA Grapalat"/>
          <w:color w:val="000000"/>
          <w:sz w:val="24"/>
          <w:szCs w:val="24"/>
        </w:rPr>
        <w:t>չեղյալ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ճանաչել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2020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հունվարի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22-ի ««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» ՀՕ-6-Ն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օրենքը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</w:rPr>
        <w:t>կատարել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2020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9-ի ՀՕ-495-Ն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ՀՀ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համապատասխանեցնելով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2021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26-ին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ընդունված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Քաղաքաշինության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ՀՕ-233-Ն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դրույթներին</w:t>
      </w:r>
      <w:proofErr w:type="spellEnd"/>
      <w:r w:rsidR="002D028F"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7B3731" w:rsidRPr="00FE5CCF" w:rsidRDefault="007B3731" w:rsidP="00FE5CCF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 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մշակվել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Կադաստրի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0B47C4" w:rsidRPr="00FE5CCF" w:rsidRDefault="009C2544" w:rsidP="00FE5CCF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  ««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Գույքի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նկատմամբ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իրավունքների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օրենքում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փոփոխություն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» 2020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հունվարի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22-ի ՀՕ-6-Ն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օրենքն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84C5F" w:rsidRPr="00FE5CCF">
        <w:rPr>
          <w:rFonts w:ascii="GHEA Grapalat" w:eastAsia="Times New Roman" w:hAnsi="GHEA Grapalat" w:cs="Times New Roman"/>
          <w:sz w:val="24"/>
          <w:szCs w:val="24"/>
        </w:rPr>
        <w:t>չեղյալ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ճանաչելու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FE5CCF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FE5CCF">
        <w:rPr>
          <w:rFonts w:ascii="GHEA Grapalat" w:eastAsia="Times New Roman" w:hAnsi="GHEA Grapalat" w:cs="Times New Roman"/>
          <w:sz w:val="24"/>
          <w:szCs w:val="24"/>
        </w:rPr>
        <w:t>» և</w:t>
      </w:r>
      <w:r w:rsidR="007B3731" w:rsidRPr="00FE5CCF">
        <w:rPr>
          <w:rStyle w:val="Strong"/>
          <w:rFonts w:ascii="GHEA Grapalat" w:hAnsi="GHEA Grapalat" w:cs="Arial"/>
          <w:b w:val="0"/>
          <w:sz w:val="24"/>
          <w:szCs w:val="24"/>
        </w:rPr>
        <w:t xml:space="preserve"> </w:t>
      </w:r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««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Գույքի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նկատմամբ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իրավունքների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գրանցման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2020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9-ի ՀՕ-495-Ն ՀՀ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օրենքում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E5CCF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7B3731" w:rsidRPr="00FE5CCF">
        <w:rPr>
          <w:rFonts w:ascii="GHEA Grapalat" w:hAnsi="GHEA Grapalat"/>
          <w:sz w:val="24"/>
          <w:szCs w:val="24"/>
          <w:lang w:val="hy-AM"/>
        </w:rPr>
        <w:t>ՀՀ</w:t>
      </w:r>
      <w:r w:rsidR="007B3731" w:rsidRPr="00FE5CC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B3731" w:rsidRPr="00FE5CCF">
        <w:rPr>
          <w:rFonts w:ascii="GHEA Grapalat" w:hAnsi="GHEA Grapalat"/>
          <w:sz w:val="24"/>
          <w:szCs w:val="24"/>
        </w:rPr>
        <w:t>օրենք</w:t>
      </w:r>
      <w:r w:rsidRPr="00FE5CCF">
        <w:rPr>
          <w:rFonts w:ascii="GHEA Grapalat" w:hAnsi="GHEA Grapalat"/>
          <w:sz w:val="24"/>
          <w:szCs w:val="24"/>
        </w:rPr>
        <w:t>ներ</w:t>
      </w:r>
      <w:r w:rsidR="007B3731" w:rsidRPr="00FE5CCF">
        <w:rPr>
          <w:rFonts w:ascii="GHEA Grapalat" w:hAnsi="GHEA Grapalat"/>
          <w:sz w:val="24"/>
          <w:szCs w:val="24"/>
        </w:rPr>
        <w:t>ի</w:t>
      </w:r>
      <w:proofErr w:type="spellEnd"/>
      <w:r w:rsidR="007B3731" w:rsidRPr="00FE5CC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B3731" w:rsidRPr="00FE5CCF">
        <w:rPr>
          <w:rFonts w:ascii="GHEA Grapalat" w:hAnsi="GHEA Grapalat"/>
          <w:sz w:val="24"/>
          <w:szCs w:val="24"/>
        </w:rPr>
        <w:t>նախագծ</w:t>
      </w:r>
      <w:r w:rsidRPr="00FE5CCF">
        <w:rPr>
          <w:rFonts w:ascii="GHEA Grapalat" w:hAnsi="GHEA Grapalat"/>
          <w:sz w:val="24"/>
          <w:szCs w:val="24"/>
        </w:rPr>
        <w:t>եր</w:t>
      </w:r>
      <w:r w:rsidR="007B3731" w:rsidRPr="00FE5CCF">
        <w:rPr>
          <w:rFonts w:ascii="GHEA Grapalat" w:hAnsi="GHEA Grapalat"/>
          <w:sz w:val="24"/>
          <w:szCs w:val="24"/>
        </w:rPr>
        <w:t>ի</w:t>
      </w:r>
      <w:proofErr w:type="spellEnd"/>
      <w:r w:rsidR="007B3731" w:rsidRPr="00FE5CCF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</w:t>
      </w:r>
      <w:r w:rsidR="007B3731" w:rsidRPr="00FE5CCF">
        <w:rPr>
          <w:rFonts w:ascii="GHEA Grapalat" w:hAnsi="GHEA Grapalat"/>
          <w:sz w:val="24"/>
          <w:szCs w:val="24"/>
        </w:rPr>
        <w:t>ՀՀ</w:t>
      </w:r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 xml:space="preserve"> </w:t>
      </w:r>
      <w:proofErr w:type="spellStart"/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>պետական</w:t>
      </w:r>
      <w:proofErr w:type="spellEnd"/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 xml:space="preserve"> </w:t>
      </w:r>
      <w:proofErr w:type="spellStart"/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>կամ</w:t>
      </w:r>
      <w:proofErr w:type="spellEnd"/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 xml:space="preserve"> </w:t>
      </w:r>
      <w:proofErr w:type="spellStart"/>
      <w:r w:rsidR="007B3731" w:rsidRPr="00FE5CCF">
        <w:rPr>
          <w:rFonts w:ascii="GHEA Grapalat" w:hAnsi="GHEA Grapalat"/>
          <w:sz w:val="24"/>
          <w:szCs w:val="24"/>
        </w:rPr>
        <w:t>տեղական</w:t>
      </w:r>
      <w:proofErr w:type="spellEnd"/>
      <w:r w:rsidR="007B3731" w:rsidRPr="00FE5CC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B3731" w:rsidRPr="00FE5CCF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="007B3731" w:rsidRPr="00FE5CC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B3731" w:rsidRPr="00FE5CCF">
        <w:rPr>
          <w:rFonts w:ascii="GHEA Grapalat" w:hAnsi="GHEA Grapalat"/>
          <w:sz w:val="24"/>
          <w:szCs w:val="24"/>
        </w:rPr>
        <w:t>մարմնի</w:t>
      </w:r>
      <w:proofErr w:type="spellEnd"/>
      <w:r w:rsidR="007B3731" w:rsidRPr="00FE5CCF">
        <w:rPr>
          <w:rFonts w:ascii="GHEA Grapalat" w:hAnsi="GHEA Grapalat"/>
          <w:sz w:val="24"/>
          <w:szCs w:val="24"/>
        </w:rPr>
        <w:t xml:space="preserve"> </w:t>
      </w:r>
      <w:r w:rsidR="007B3731" w:rsidRPr="00FE5CCF">
        <w:rPr>
          <w:rFonts w:ascii="GHEA Grapalat" w:hAnsi="GHEA Grapalat"/>
          <w:sz w:val="24"/>
          <w:szCs w:val="24"/>
          <w:lang w:val="hy-AM"/>
        </w:rPr>
        <w:t>բյուջե</w:t>
      </w:r>
      <w:r w:rsidR="007B3731" w:rsidRPr="00FE5CCF">
        <w:rPr>
          <w:rFonts w:ascii="GHEA Grapalat" w:hAnsi="GHEA Grapalat"/>
          <w:sz w:val="24"/>
          <w:szCs w:val="24"/>
        </w:rPr>
        <w:t xml:space="preserve">ի </w:t>
      </w:r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 xml:space="preserve">եկամուտների վրա էական ավելացում </w:t>
      </w:r>
      <w:r w:rsidR="007B3731" w:rsidRPr="00FE5CCF">
        <w:rPr>
          <w:rFonts w:ascii="GHEA Grapalat" w:hAnsi="GHEA Grapalat"/>
          <w:sz w:val="24"/>
          <w:szCs w:val="24"/>
          <w:lang w:val="hy-AM"/>
        </w:rPr>
        <w:t>կամ նվազում չ</w:t>
      </w:r>
      <w:r w:rsidRPr="00FE5CCF">
        <w:rPr>
          <w:rFonts w:ascii="GHEA Grapalat" w:hAnsi="GHEA Grapalat"/>
          <w:sz w:val="24"/>
          <w:szCs w:val="24"/>
        </w:rPr>
        <w:t>են</w:t>
      </w:r>
      <w:r w:rsidR="007B3731" w:rsidRPr="00FE5CCF">
        <w:rPr>
          <w:rFonts w:ascii="GHEA Grapalat" w:hAnsi="GHEA Grapalat"/>
          <w:sz w:val="24"/>
          <w:szCs w:val="24"/>
          <w:lang w:val="hy-AM"/>
        </w:rPr>
        <w:t xml:space="preserve"> նախատեսվում</w:t>
      </w:r>
      <w:r w:rsidR="007B3731" w:rsidRPr="00FE5CCF">
        <w:rPr>
          <w:rFonts w:ascii="GHEA Grapalat" w:hAnsi="GHEA Grapalat" w:cs="GHEA Mariam"/>
          <w:sz w:val="24"/>
          <w:szCs w:val="24"/>
          <w:lang w:val="de-AT"/>
        </w:rPr>
        <w:t>:</w:t>
      </w:r>
      <w:r w:rsidR="007B3731" w:rsidRPr="00FE5CCF">
        <w:rPr>
          <w:rFonts w:ascii="GHEA Grapalat" w:hAnsi="GHEA Grapalat" w:cs="AK Courier"/>
          <w:sz w:val="24"/>
          <w:szCs w:val="24"/>
        </w:rPr>
        <w:t xml:space="preserve"> </w:t>
      </w:r>
    </w:p>
    <w:p w:rsidR="00C669E0" w:rsidRPr="00FE5CCF" w:rsidRDefault="00091511" w:rsidP="00FE5CCF">
      <w:pPr>
        <w:pStyle w:val="NormalWeb"/>
        <w:shd w:val="clear" w:color="auto" w:fill="FFFFFF"/>
        <w:spacing w:after="0" w:line="360" w:lineRule="auto"/>
        <w:jc w:val="both"/>
        <w:textAlignment w:val="baseline"/>
        <w:rPr>
          <w:rFonts w:ascii="GHEA Grapalat" w:hAnsi="GHEA Grapalat" w:cs="Sylfaen"/>
          <w:lang w:val="hy-AM"/>
        </w:rPr>
      </w:pPr>
      <w:r w:rsidRPr="00FE5CCF">
        <w:rPr>
          <w:rFonts w:ascii="GHEA Grapalat" w:hAnsi="GHEA Grapalat"/>
        </w:rPr>
        <w:t xml:space="preserve">   </w:t>
      </w:r>
      <w:proofErr w:type="spellStart"/>
      <w:r w:rsidR="001B2E77" w:rsidRPr="00FE5CCF">
        <w:rPr>
          <w:rFonts w:ascii="GHEA Grapalat" w:hAnsi="GHEA Grapalat"/>
        </w:rPr>
        <w:t>Նախագիծը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չի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բխում</w:t>
      </w:r>
      <w:proofErr w:type="spellEnd"/>
      <w:r w:rsidR="001B2E77" w:rsidRPr="00FE5CCF">
        <w:rPr>
          <w:rFonts w:ascii="GHEA Grapalat" w:hAnsi="GHEA Grapalat"/>
        </w:rPr>
        <w:t xml:space="preserve"> «</w:t>
      </w:r>
      <w:proofErr w:type="spellStart"/>
      <w:r w:rsidR="001B2E77" w:rsidRPr="00FE5CCF">
        <w:rPr>
          <w:rFonts w:ascii="GHEA Grapalat" w:hAnsi="GHEA Grapalat"/>
        </w:rPr>
        <w:t>Հայաստանի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վերափոխման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ռազմավարության</w:t>
      </w:r>
      <w:proofErr w:type="spellEnd"/>
      <w:r w:rsidR="001B2E77" w:rsidRPr="00FE5CCF">
        <w:rPr>
          <w:rFonts w:ascii="GHEA Grapalat" w:hAnsi="GHEA Grapalat"/>
        </w:rPr>
        <w:t xml:space="preserve"> 2050», </w:t>
      </w:r>
      <w:proofErr w:type="spellStart"/>
      <w:r w:rsidR="001B2E77" w:rsidRPr="00FE5CCF">
        <w:rPr>
          <w:rFonts w:ascii="GHEA Grapalat" w:hAnsi="GHEA Grapalat"/>
        </w:rPr>
        <w:t>Կառավարության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ծրագրերից</w:t>
      </w:r>
      <w:proofErr w:type="spellEnd"/>
      <w:r w:rsidR="001B2E77" w:rsidRPr="00FE5CCF">
        <w:rPr>
          <w:rFonts w:ascii="GHEA Grapalat" w:hAnsi="GHEA Grapalat"/>
        </w:rPr>
        <w:t xml:space="preserve">, </w:t>
      </w:r>
      <w:proofErr w:type="spellStart"/>
      <w:r w:rsidR="001B2E77" w:rsidRPr="00FE5CCF">
        <w:rPr>
          <w:rFonts w:ascii="GHEA Grapalat" w:hAnsi="GHEA Grapalat"/>
        </w:rPr>
        <w:t>ոլորտային</w:t>
      </w:r>
      <w:proofErr w:type="spellEnd"/>
      <w:r w:rsidR="001B2E77" w:rsidRPr="00FE5CCF">
        <w:rPr>
          <w:rFonts w:ascii="GHEA Grapalat" w:hAnsi="GHEA Grapalat"/>
        </w:rPr>
        <w:t xml:space="preserve"> և/</w:t>
      </w:r>
      <w:proofErr w:type="spellStart"/>
      <w:r w:rsidR="001B2E77" w:rsidRPr="00FE5CCF">
        <w:rPr>
          <w:rFonts w:ascii="GHEA Grapalat" w:hAnsi="GHEA Grapalat"/>
        </w:rPr>
        <w:t>կամ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այլ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ռազմավարական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փաստաթղթերի</w:t>
      </w:r>
      <w:proofErr w:type="spellEnd"/>
      <w:r w:rsidR="001B2E77" w:rsidRPr="00FE5CCF">
        <w:rPr>
          <w:rFonts w:ascii="GHEA Grapalat" w:hAnsi="GHEA Grapalat"/>
        </w:rPr>
        <w:t xml:space="preserve"> </w:t>
      </w:r>
      <w:proofErr w:type="spellStart"/>
      <w:r w:rsidR="001B2E77" w:rsidRPr="00FE5CCF">
        <w:rPr>
          <w:rFonts w:ascii="GHEA Grapalat" w:hAnsi="GHEA Grapalat"/>
        </w:rPr>
        <w:t>պահանջներից</w:t>
      </w:r>
      <w:proofErr w:type="spellEnd"/>
      <w:r w:rsidR="001B2E77" w:rsidRPr="00FE5CCF">
        <w:rPr>
          <w:rFonts w:ascii="GHEA Grapalat" w:hAnsi="GHEA Grapalat"/>
        </w:rPr>
        <w:t>:</w:t>
      </w:r>
      <w:bookmarkStart w:id="0" w:name="_GoBack"/>
      <w:bookmarkEnd w:id="0"/>
    </w:p>
    <w:sectPr w:rsidR="00C669E0" w:rsidRPr="00FE5CCF" w:rsidSect="00176BC2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1DD"/>
    <w:multiLevelType w:val="hybridMultilevel"/>
    <w:tmpl w:val="4B30DF44"/>
    <w:lvl w:ilvl="0" w:tplc="C5EEC1BE">
      <w:start w:val="1"/>
      <w:numFmt w:val="decimal"/>
      <w:lvlText w:val="%1."/>
      <w:lvlJc w:val="left"/>
      <w:pPr>
        <w:ind w:left="1245" w:hanging="525"/>
      </w:pPr>
      <w:rPr>
        <w:rFonts w:ascii="GHEA Mariam" w:hAnsi="GHEA Mariam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9935CE"/>
    <w:multiLevelType w:val="hybridMultilevel"/>
    <w:tmpl w:val="BB10F2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708E7"/>
    <w:multiLevelType w:val="hybridMultilevel"/>
    <w:tmpl w:val="0AE44D00"/>
    <w:lvl w:ilvl="0" w:tplc="274A9E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967BBF"/>
    <w:multiLevelType w:val="hybridMultilevel"/>
    <w:tmpl w:val="6E44B6CA"/>
    <w:lvl w:ilvl="0" w:tplc="A8A0A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88A"/>
    <w:rsid w:val="000110CF"/>
    <w:rsid w:val="00061881"/>
    <w:rsid w:val="00091511"/>
    <w:rsid w:val="000B47C4"/>
    <w:rsid w:val="00111DF0"/>
    <w:rsid w:val="001144A0"/>
    <w:rsid w:val="00125F01"/>
    <w:rsid w:val="00135CA7"/>
    <w:rsid w:val="00137E7E"/>
    <w:rsid w:val="001457CF"/>
    <w:rsid w:val="00145DD6"/>
    <w:rsid w:val="00163EE2"/>
    <w:rsid w:val="00176BC2"/>
    <w:rsid w:val="001B2E77"/>
    <w:rsid w:val="001B6FCA"/>
    <w:rsid w:val="001C7727"/>
    <w:rsid w:val="00221835"/>
    <w:rsid w:val="00221EE2"/>
    <w:rsid w:val="002C2066"/>
    <w:rsid w:val="002D028F"/>
    <w:rsid w:val="00365ABE"/>
    <w:rsid w:val="003B41BE"/>
    <w:rsid w:val="0041789A"/>
    <w:rsid w:val="00435AEE"/>
    <w:rsid w:val="00460EF4"/>
    <w:rsid w:val="00482A18"/>
    <w:rsid w:val="00505576"/>
    <w:rsid w:val="00535857"/>
    <w:rsid w:val="0055710F"/>
    <w:rsid w:val="005C3CD9"/>
    <w:rsid w:val="005F2640"/>
    <w:rsid w:val="006007EB"/>
    <w:rsid w:val="00602E52"/>
    <w:rsid w:val="0063718A"/>
    <w:rsid w:val="006861B1"/>
    <w:rsid w:val="00695747"/>
    <w:rsid w:val="006B573C"/>
    <w:rsid w:val="006E0C80"/>
    <w:rsid w:val="00706F97"/>
    <w:rsid w:val="0079467F"/>
    <w:rsid w:val="007B3731"/>
    <w:rsid w:val="007B6D7E"/>
    <w:rsid w:val="007F438A"/>
    <w:rsid w:val="007F5E40"/>
    <w:rsid w:val="007F7B8C"/>
    <w:rsid w:val="008338C8"/>
    <w:rsid w:val="008630A0"/>
    <w:rsid w:val="00897A6F"/>
    <w:rsid w:val="008D75AB"/>
    <w:rsid w:val="00902086"/>
    <w:rsid w:val="00930743"/>
    <w:rsid w:val="009C2544"/>
    <w:rsid w:val="009D627F"/>
    <w:rsid w:val="009E34C5"/>
    <w:rsid w:val="00A81AD2"/>
    <w:rsid w:val="00A870B4"/>
    <w:rsid w:val="00A97AE3"/>
    <w:rsid w:val="00AD267C"/>
    <w:rsid w:val="00AD6EC3"/>
    <w:rsid w:val="00B003EA"/>
    <w:rsid w:val="00BA67FB"/>
    <w:rsid w:val="00C23C5F"/>
    <w:rsid w:val="00C669E0"/>
    <w:rsid w:val="00CB21D8"/>
    <w:rsid w:val="00CF1A83"/>
    <w:rsid w:val="00CF4441"/>
    <w:rsid w:val="00CF6FE1"/>
    <w:rsid w:val="00D36A58"/>
    <w:rsid w:val="00D465B1"/>
    <w:rsid w:val="00D522FE"/>
    <w:rsid w:val="00D54DCA"/>
    <w:rsid w:val="00D7032C"/>
    <w:rsid w:val="00D908D0"/>
    <w:rsid w:val="00D917A4"/>
    <w:rsid w:val="00DA6EA1"/>
    <w:rsid w:val="00DC624E"/>
    <w:rsid w:val="00DF0F6A"/>
    <w:rsid w:val="00E1770C"/>
    <w:rsid w:val="00E55C47"/>
    <w:rsid w:val="00E60EF4"/>
    <w:rsid w:val="00E816C5"/>
    <w:rsid w:val="00ED364D"/>
    <w:rsid w:val="00EE588A"/>
    <w:rsid w:val="00F162FA"/>
    <w:rsid w:val="00F47B95"/>
    <w:rsid w:val="00F7224E"/>
    <w:rsid w:val="00F75086"/>
    <w:rsid w:val="00F84C5F"/>
    <w:rsid w:val="00FC2654"/>
    <w:rsid w:val="00FE46BA"/>
    <w:rsid w:val="00FE5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58C24"/>
  <w15:chartTrackingRefBased/>
  <w15:docId w15:val="{2E610C6C-5EDD-469A-9E4E-33EC0EE0B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6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BC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C669E0"/>
    <w:rPr>
      <w:color w:val="0000FF"/>
      <w:u w:val="single"/>
    </w:rPr>
  </w:style>
  <w:style w:type="paragraph" w:styleId="ListParagraph">
    <w:name w:val="List Paragraph"/>
    <w:basedOn w:val="Normal"/>
    <w:qFormat/>
    <w:rsid w:val="0050557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1AD2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7F5E40"/>
    <w:rPr>
      <w:i/>
      <w:iCs/>
      <w:color w:val="404040" w:themeColor="text1" w:themeTint="BF"/>
    </w:rPr>
  </w:style>
  <w:style w:type="paragraph" w:styleId="BodyText">
    <w:name w:val="Body Text"/>
    <w:basedOn w:val="Normal"/>
    <w:link w:val="BodyTextChar"/>
    <w:rsid w:val="007B3731"/>
    <w:pPr>
      <w:spacing w:after="0" w:line="240" w:lineRule="auto"/>
      <w:jc w:val="both"/>
    </w:pPr>
    <w:rPr>
      <w:rFonts w:ascii="Arial Armenian" w:eastAsia="Times New Roman" w:hAnsi="Arial Armenian" w:cs="Times New Roman"/>
      <w:sz w:val="24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7B3731"/>
    <w:rPr>
      <w:rFonts w:ascii="Arial Armenian" w:eastAsia="Times New Roman" w:hAnsi="Arial Armenian" w:cs="Times New Roman"/>
      <w:sz w:val="24"/>
      <w:szCs w:val="20"/>
      <w:lang w:val="en-AU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9020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1B2E7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https://mul2.gov.am/tasks/503700/oneclick/3_Himnavorum.docx?token=e71cbcd85d953149b7856a6aa297cb3b</cp:keywords>
  <dc:description/>
  <cp:lastModifiedBy>Gohar Mirzoyan</cp:lastModifiedBy>
  <cp:revision>52</cp:revision>
  <cp:lastPrinted>2020-08-22T07:26:00Z</cp:lastPrinted>
  <dcterms:created xsi:type="dcterms:W3CDTF">2020-08-21T15:38:00Z</dcterms:created>
  <dcterms:modified xsi:type="dcterms:W3CDTF">2021-10-08T13:10:00Z</dcterms:modified>
</cp:coreProperties>
</file>