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B65" w:rsidRPr="00CB6CA7" w:rsidRDefault="005B77F0" w:rsidP="00B15B65">
      <w:pPr>
        <w:tabs>
          <w:tab w:val="left" w:pos="90"/>
        </w:tabs>
        <w:spacing w:before="0" w:after="160" w:line="240" w:lineRule="exact"/>
        <w:ind w:left="0" w:firstLine="0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864E0F" w:rsidRDefault="00864E0F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74C8" w:rsidRPr="003774C8" w:rsidRDefault="00B15B65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  <w:r w:rsidRPr="00F07E3D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AF00F2" w:rsidRPr="00F07E3D" w:rsidRDefault="00AF00F2" w:rsidP="00AF00F2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4D2814" w:rsidRDefault="004D2814" w:rsidP="00B123BA">
      <w:pPr>
        <w:spacing w:line="360" w:lineRule="auto"/>
        <w:ind w:left="100" w:right="175" w:firstLine="4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4D2814" w:rsidRPr="004D2814" w:rsidRDefault="00AF00F2" w:rsidP="00B123BA">
      <w:pPr>
        <w:spacing w:line="360" w:lineRule="auto"/>
        <w:ind w:left="0" w:right="175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>որոշման մեջ փոփոխություն</w:t>
      </w:r>
      <w:r w:rsidR="004D2814">
        <w:rPr>
          <w:rFonts w:ascii="GHEA Grapalat" w:hAnsi="GHEA Grapalat" w:cs="Times Armenian"/>
          <w:sz w:val="24"/>
          <w:szCs w:val="24"/>
          <w:lang w:val="hy-AM"/>
        </w:rPr>
        <w:t>ներ</w:t>
      </w:r>
      <w:r w:rsidR="004D2814" w:rsidRPr="00B314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="004D2814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4D2814" w:rsidRPr="000D780B">
        <w:rPr>
          <w:rFonts w:ascii="GHEA Grapalat" w:hAnsi="GHEA Grapalat" w:cs="Sylfaen"/>
          <w:sz w:val="24"/>
          <w:szCs w:val="24"/>
          <w:lang w:val="ro-RO"/>
        </w:rPr>
        <w:t>մասին</w:t>
      </w:r>
      <w:r w:rsidR="004D2814" w:rsidRPr="000D780B">
        <w:rPr>
          <w:rFonts w:ascii="GHEA Grapalat" w:hAnsi="GHEA Grapalat" w:cs="Sylfaen"/>
          <w:sz w:val="24"/>
          <w:lang w:val="hy-AM"/>
        </w:rPr>
        <w:t>»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FE708D">
        <w:rPr>
          <w:rFonts w:ascii="GHEA Grapalat" w:hAnsi="GHEA Grapalat" w:cs="Sylfaen"/>
          <w:sz w:val="24"/>
          <w:szCs w:val="24"/>
          <w:lang w:val="hy-AM"/>
        </w:rPr>
        <w:t>ի</w:t>
      </w:r>
      <w:r w:rsidR="004D2814">
        <w:rPr>
          <w:rFonts w:ascii="GHEA Grapalat" w:hAnsi="GHEA Grapalat"/>
          <w:sz w:val="24"/>
          <w:szCs w:val="24"/>
          <w:lang w:val="af-ZA"/>
        </w:rPr>
        <w:t xml:space="preserve"> ընդունման անհրաժեշտութ</w:t>
      </w:r>
      <w:r w:rsidR="004D2814">
        <w:rPr>
          <w:rFonts w:ascii="GHEA Grapalat" w:hAnsi="GHEA Grapalat"/>
          <w:sz w:val="24"/>
          <w:szCs w:val="24"/>
          <w:lang w:val="af-ZA"/>
        </w:rPr>
        <w:softHyphen/>
        <w:t>յունը</w:t>
      </w:r>
      <w:r w:rsidR="004D2814">
        <w:rPr>
          <w:rFonts w:ascii="GHEA Grapalat" w:hAnsi="GHEA Grapalat"/>
          <w:sz w:val="24"/>
          <w:szCs w:val="24"/>
          <w:lang w:val="hy-AM"/>
        </w:rPr>
        <w:t xml:space="preserve"> 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բխում է</w:t>
      </w:r>
      <w:r w:rsidR="004D2814">
        <w:rPr>
          <w:rFonts w:ascii="GHEA Grapalat" w:hAnsi="GHEA Grapalat"/>
          <w:lang w:val="hy-AM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և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միջին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ծրագրեր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>
        <w:rPr>
          <w:rFonts w:ascii="GHEA Grapalat" w:hAnsi="GHEA Grapalat"/>
          <w:sz w:val="24"/>
          <w:szCs w:val="24"/>
          <w:lang w:val="hy-AM"/>
        </w:rPr>
        <w:t xml:space="preserve">իրականացնող ուսումնական հաստատությունների 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ֆինա</w:t>
      </w:r>
      <w:r w:rsidR="004D2814" w:rsidRPr="001D6BD7">
        <w:rPr>
          <w:rFonts w:ascii="GHEA Grapalat" w:hAnsi="GHEA Grapalat"/>
          <w:sz w:val="24"/>
          <w:szCs w:val="24"/>
          <w:lang w:val="hy-AM"/>
        </w:rPr>
        <w:t>ն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սավորման խնդիրները լուծելու պահանջներից</w:t>
      </w:r>
      <w:r w:rsidR="004D2814">
        <w:rPr>
          <w:rFonts w:ascii="GHEA Grapalat" w:hAnsi="GHEA Grapalat"/>
          <w:sz w:val="24"/>
          <w:szCs w:val="24"/>
          <w:lang w:val="hy-AM"/>
        </w:rPr>
        <w:t>:</w:t>
      </w:r>
    </w:p>
    <w:p w:rsidR="00B15B65" w:rsidRPr="00F07E3D" w:rsidRDefault="00B15B65" w:rsidP="00B123BA">
      <w:pPr>
        <w:pStyle w:val="NormalWeb"/>
        <w:numPr>
          <w:ilvl w:val="0"/>
          <w:numId w:val="2"/>
        </w:numPr>
        <w:tabs>
          <w:tab w:val="left" w:pos="72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F07E3D">
        <w:rPr>
          <w:rFonts w:ascii="GHEA Grapalat" w:hAnsi="GHEA Grapalat"/>
          <w:b/>
          <w:color w:val="000000"/>
          <w:lang w:val="hy-AM"/>
        </w:rPr>
        <w:t>Ընթացիկ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իրավիճակը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և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իրավական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ակտի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ընդունման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անհրաժեշտությունը</w:t>
      </w:r>
    </w:p>
    <w:p w:rsidR="00E479A5" w:rsidRDefault="00A03CE8" w:rsidP="00E479A5">
      <w:p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ՀՀ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կառավարության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202</w:t>
      </w:r>
      <w:r w:rsidR="00A80938">
        <w:rPr>
          <w:rFonts w:ascii="GHEA Grapalat" w:hAnsi="GHEA Grapalat"/>
          <w:color w:val="000000"/>
          <w:sz w:val="24"/>
          <w:lang w:val="hy-AM"/>
        </w:rPr>
        <w:t>1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թվականի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հունիսի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1</w:t>
      </w:r>
      <w:r w:rsidR="00A80938">
        <w:rPr>
          <w:rFonts w:ascii="GHEA Grapalat" w:hAnsi="GHEA Grapalat"/>
          <w:color w:val="000000"/>
          <w:sz w:val="24"/>
          <w:lang w:val="hy-AM"/>
        </w:rPr>
        <w:t>0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>-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թիվ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9</w:t>
      </w:r>
      <w:r w:rsidR="00A80938">
        <w:rPr>
          <w:rFonts w:ascii="GHEA Grapalat" w:hAnsi="GHEA Grapalat"/>
          <w:color w:val="000000"/>
          <w:sz w:val="24"/>
          <w:lang w:val="hy-AM"/>
        </w:rPr>
        <w:t>65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>-</w:t>
      </w:r>
      <w:r w:rsidR="00936ECA">
        <w:rPr>
          <w:rFonts w:ascii="GHEA Grapalat" w:hAnsi="GHEA Grapalat"/>
          <w:color w:val="000000"/>
          <w:sz w:val="24"/>
          <w:lang w:val="af-ZA"/>
        </w:rPr>
        <w:t>Ն որոշման՝</w:t>
      </w:r>
      <w:r w:rsidR="00936ECA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8A5139">
        <w:rPr>
          <w:rFonts w:ascii="GHEA Grapalat" w:hAnsi="GHEA Grapalat"/>
          <w:sz w:val="24"/>
          <w:szCs w:val="24"/>
          <w:lang w:val="hy-AM"/>
        </w:rPr>
        <w:t>ՀՀ արտակարգ իրավիճակների նախարարության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ճգնաժամային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կառավարման պետական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ակադեմիային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միջին մասնագիտական կրթական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ծրագր</w:t>
      </w:r>
      <w:r w:rsidR="008A5139">
        <w:rPr>
          <w:rFonts w:ascii="GHEA Grapalat" w:hAnsi="GHEA Grapalat"/>
          <w:sz w:val="24"/>
          <w:szCs w:val="24"/>
          <w:lang w:val="hy-AM"/>
        </w:rPr>
        <w:t>ի գծով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A80938">
        <w:rPr>
          <w:rFonts w:ascii="GHEA Grapalat" w:hAnsi="GHEA Grapalat"/>
          <w:sz w:val="24"/>
          <w:szCs w:val="24"/>
          <w:lang w:val="hy-AM"/>
        </w:rPr>
        <w:t>1</w:t>
      </w:r>
      <w:r w:rsidR="008A5139">
        <w:rPr>
          <w:rFonts w:ascii="GHEA Grapalat" w:hAnsi="GHEA Grapalat"/>
          <w:sz w:val="24"/>
          <w:szCs w:val="24"/>
          <w:lang w:val="hy-AM"/>
        </w:rPr>
        <w:t>/</w:t>
      </w:r>
      <w:r w:rsidR="008A5139">
        <w:rPr>
          <w:rFonts w:ascii="GHEA Grapalat" w:hAnsi="GHEA Grapalat"/>
          <w:sz w:val="24"/>
          <w:szCs w:val="24"/>
          <w:lang w:val="af-ZA"/>
        </w:rPr>
        <w:t>202</w:t>
      </w:r>
      <w:r w:rsidR="00A80938">
        <w:rPr>
          <w:rFonts w:ascii="GHEA Grapalat" w:hAnsi="GHEA Grapalat"/>
          <w:sz w:val="24"/>
          <w:szCs w:val="24"/>
          <w:lang w:val="hy-AM"/>
        </w:rPr>
        <w:t>2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ուսումնական տարվա անվճար ուսուցմամբ </w:t>
      </w:r>
      <w:r w:rsidR="008A5139" w:rsidRPr="00AA7423">
        <w:rPr>
          <w:rFonts w:ascii="GHEA Grapalat" w:hAnsi="GHEA Grapalat"/>
          <w:sz w:val="24"/>
          <w:szCs w:val="24"/>
          <w:lang w:val="af-ZA"/>
        </w:rPr>
        <w:t>(նպաստի ձևով ուսման վճարի լրիվ փոխհատուցմամբ)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ընդունելության համար հատկացվ</w:t>
      </w:r>
      <w:r w:rsidR="008A5139">
        <w:rPr>
          <w:rFonts w:ascii="GHEA Grapalat" w:hAnsi="GHEA Grapalat"/>
          <w:sz w:val="24"/>
          <w:szCs w:val="24"/>
          <w:lang w:val="hy-AM"/>
        </w:rPr>
        <w:t>ել է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>
        <w:rPr>
          <w:rFonts w:ascii="GHEA Grapalat" w:hAnsi="GHEA Grapalat"/>
          <w:color w:val="000000"/>
          <w:sz w:val="24"/>
          <w:lang w:val="af-ZA"/>
        </w:rPr>
        <w:t>լրացուցիչ 60</w:t>
      </w:r>
      <w:r w:rsidR="008A5139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8A5139" w:rsidRPr="000E4F00">
        <w:rPr>
          <w:rFonts w:ascii="GHEA Grapalat" w:hAnsi="GHEA Grapalat" w:cs="Sylfaen"/>
          <w:sz w:val="24"/>
          <w:szCs w:val="24"/>
          <w:lang w:val="hy-AM"/>
        </w:rPr>
        <w:t>տեղ</w:t>
      </w:r>
      <w:r w:rsidR="008A5139">
        <w:rPr>
          <w:rFonts w:ascii="GHEA Grapalat" w:hAnsi="GHEA Grapalat" w:cs="Sylfaen"/>
          <w:sz w:val="24"/>
          <w:szCs w:val="24"/>
          <w:lang w:val="hy-AM"/>
        </w:rPr>
        <w:t>: Նշված տեղերի ավելացումը ենթադրում է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E479A5" w:rsidRPr="00E479A5">
        <w:rPr>
          <w:rFonts w:ascii="GHEA Grapalat" w:hAnsi="GHEA Grapalat" w:cs="Sylfaen"/>
          <w:b/>
          <w:sz w:val="24"/>
          <w:szCs w:val="24"/>
          <w:lang w:val="hy-AM"/>
        </w:rPr>
        <w:t>16,055.2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հազար դրամի չափով լրացուցիչ միջոցների պահանջ, որն ապահովվելու է միջին մասնագիտական կրթության գծով ՀՀ </w:t>
      </w:r>
      <w:r w:rsidR="00E479A5" w:rsidRPr="00507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նախարարությանը և ՀՀ </w:t>
      </w:r>
      <w:r w:rsidR="00E479A5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նախարարությանը նախատեսված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ծախսերում համապատասխան վերաբաշխում կատարելու միջոցով: </w:t>
      </w:r>
    </w:p>
    <w:p w:rsidR="00B15B65" w:rsidRPr="00F45FD2" w:rsidRDefault="00B15B65" w:rsidP="00E479A5">
      <w:pPr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proofErr w:type="spellStart"/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վորման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նպատակը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բնույթը</w:t>
      </w:r>
      <w:proofErr w:type="spellEnd"/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և ա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կնկալվող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արդյունքը</w:t>
      </w:r>
    </w:p>
    <w:p w:rsidR="00414C0B" w:rsidRPr="00414C0B" w:rsidRDefault="00F45FD2" w:rsidP="003774C8">
      <w:pPr>
        <w:tabs>
          <w:tab w:val="left" w:pos="0"/>
        </w:tabs>
        <w:spacing w:after="200" w:line="360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45125573"/>
      <w:r w:rsidRPr="00EF1B4B">
        <w:rPr>
          <w:rFonts w:ascii="GHEA Grapalat" w:hAnsi="GHEA Grapalat"/>
          <w:sz w:val="24"/>
          <w:szCs w:val="24"/>
          <w:lang w:val="hy-AM"/>
        </w:rPr>
        <w:t>Նախագծով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առաջարկվում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է</w:t>
      </w:r>
      <w:r w:rsidR="00A854EB"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="00393623" w:rsidRPr="006D3259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>20</w:t>
      </w:r>
      <w:r w:rsidR="00A854EB">
        <w:rPr>
          <w:rFonts w:ascii="GHEA Grapalat" w:hAnsi="GHEA Grapalat" w:cs="Sylfaen"/>
          <w:sz w:val="24"/>
          <w:szCs w:val="24"/>
          <w:lang w:val="hy-AM"/>
        </w:rPr>
        <w:t>2</w:t>
      </w:r>
      <w:r w:rsidR="00936ECA">
        <w:rPr>
          <w:rFonts w:ascii="GHEA Grapalat" w:hAnsi="GHEA Grapalat" w:cs="Sylfaen"/>
          <w:sz w:val="24"/>
          <w:szCs w:val="24"/>
          <w:lang w:val="hy-AM"/>
        </w:rPr>
        <w:t>1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3936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bookmarkEnd w:id="1"/>
      <w:r w:rsidR="00414C0B" w:rsidRPr="000E4F00">
        <w:rPr>
          <w:rFonts w:ascii="GHEA Grapalat" w:hAnsi="GHEA Grapalat"/>
          <w:sz w:val="24"/>
          <w:szCs w:val="24"/>
          <w:lang w:val="hy-AM"/>
        </w:rPr>
        <w:t xml:space="preserve">1045 </w:t>
      </w:r>
      <w:r w:rsidR="00414C0B" w:rsidRPr="000E4F00">
        <w:rPr>
          <w:rFonts w:ascii="GHEA Grapalat" w:hAnsi="GHEA Grapalat"/>
          <w:bCs/>
          <w:sz w:val="24"/>
          <w:szCs w:val="24"/>
          <w:lang w:val="hy-AM"/>
        </w:rPr>
        <w:t>Ն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ախնական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արհեստագործական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և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միջին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մասնագիտական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կրթություն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12002</w:t>
      </w:r>
      <w:r w:rsidR="0041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C0B" w:rsidRPr="00414C0B">
        <w:rPr>
          <w:rFonts w:ascii="GHEA Grapalat" w:eastAsia="Times New Roman" w:hAnsi="GHEA Grapalat"/>
          <w:sz w:val="24"/>
          <w:szCs w:val="24"/>
          <w:lang w:val="hy-AM" w:eastAsia="ru-RU"/>
        </w:rPr>
        <w:t>Միջին մասնագիտական կրթություն ստացող ուսանողների կրթաթոշակ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12004</w:t>
      </w:r>
      <w:r w:rsidR="003936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623" w:rsidRPr="00A854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Միջին </w:t>
      </w:r>
      <w:r w:rsidR="00393623" w:rsidRPr="00A854E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մասնագիտական կրթության գծով ուսանողական նպաստների տրամադրում</w:t>
      </w:r>
      <w:r w:rsidR="00393623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միջոցառ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ումներով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ՀՀ կրթության, գիտության, մշակույթի և սպորտի նախարարությ</w:t>
      </w:r>
      <w:r w:rsidR="00507DE0">
        <w:rPr>
          <w:rFonts w:ascii="GHEA Grapalat" w:hAnsi="GHEA Grapalat"/>
          <w:bCs/>
          <w:sz w:val="24"/>
          <w:szCs w:val="24"/>
          <w:lang w:val="hy-AM"/>
        </w:rPr>
        <w:t>անը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նախատեսված ծախսերը պակասեցնել համապատասխանաբար</w:t>
      </w:r>
      <w:r w:rsidR="00507DE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2</w:t>
      </w:r>
      <w:r w:rsidR="00E479A5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,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394.0</w:t>
      </w:r>
      <w:r w:rsidR="00393623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 xml:space="preserve"> և 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13</w:t>
      </w:r>
      <w:r w:rsidR="00E479A5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,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661.2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 հազ. դրամով՝ նույն չափով ավելացնելով </w:t>
      </w:r>
      <w:r w:rsidR="00393623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ՀՀ արտ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ակարգ իրավիճակների նախարարությա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ն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նախատեսված ծախսերը: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</w:p>
    <w:p w:rsidR="008A5139" w:rsidRPr="00FE6240" w:rsidRDefault="008A5139" w:rsidP="00A82269">
      <w:pPr>
        <w:spacing w:line="360" w:lineRule="auto"/>
        <w:ind w:right="175" w:hanging="9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2252B0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/>
        </w:rPr>
        <w:t>.</w:t>
      </w:r>
    </w:p>
    <w:p w:rsidR="008A5139" w:rsidRPr="00F873C5" w:rsidRDefault="008A5139" w:rsidP="00F873C5">
      <w:pPr>
        <w:spacing w:line="360" w:lineRule="auto"/>
        <w:ind w:right="175" w:hanging="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8A5139" w:rsidRPr="002252B0" w:rsidRDefault="008A5139" w:rsidP="00A82269">
      <w:pPr>
        <w:spacing w:line="360" w:lineRule="auto"/>
        <w:ind w:right="175" w:hanging="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252B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8A5139" w:rsidRDefault="008A5139" w:rsidP="00A82269">
      <w:pPr>
        <w:pStyle w:val="NormalWeb"/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Որոշման նախագծի ընդունմամբ կապահովվի </w:t>
      </w:r>
      <w:r w:rsidRPr="009E6403">
        <w:rPr>
          <w:rFonts w:ascii="GHEA Grapalat" w:hAnsi="GHEA Grapalat"/>
          <w:lang w:val="hy-AM"/>
        </w:rPr>
        <w:t>«</w:t>
      </w:r>
      <w:r w:rsidR="00F873C5">
        <w:rPr>
          <w:rFonts w:ascii="GHEA Grapalat" w:hAnsi="GHEA Grapalat"/>
          <w:lang w:val="hy-AM"/>
        </w:rPr>
        <w:t>Ճ</w:t>
      </w:r>
      <w:r w:rsidR="00F26B75" w:rsidRPr="00E2288A">
        <w:rPr>
          <w:rFonts w:ascii="GHEA Grapalat" w:hAnsi="GHEA Grapalat"/>
          <w:lang w:val="hy-AM"/>
        </w:rPr>
        <w:t>գնաժամային</w:t>
      </w:r>
      <w:r w:rsidR="00F26B75" w:rsidRPr="00E2288A">
        <w:rPr>
          <w:rFonts w:ascii="GHEA Grapalat" w:hAnsi="GHEA Grapalat"/>
          <w:lang w:val="af-ZA"/>
        </w:rPr>
        <w:t xml:space="preserve"> </w:t>
      </w:r>
      <w:r w:rsidR="00F26B75" w:rsidRPr="00E2288A">
        <w:rPr>
          <w:rFonts w:ascii="GHEA Grapalat" w:hAnsi="GHEA Grapalat"/>
          <w:lang w:val="hy-AM"/>
        </w:rPr>
        <w:t>կառավարման պետական</w:t>
      </w:r>
      <w:r w:rsidR="00F26B75" w:rsidRPr="00E2288A">
        <w:rPr>
          <w:rFonts w:ascii="GHEA Grapalat" w:hAnsi="GHEA Grapalat"/>
          <w:lang w:val="af-ZA"/>
        </w:rPr>
        <w:t xml:space="preserve"> </w:t>
      </w:r>
      <w:r w:rsidR="00F26B75" w:rsidRPr="00E2288A">
        <w:rPr>
          <w:rFonts w:ascii="GHEA Grapalat" w:hAnsi="GHEA Grapalat"/>
          <w:lang w:val="hy-AM"/>
        </w:rPr>
        <w:t>ակադեմիա</w:t>
      </w:r>
      <w:r w:rsidRPr="00764629">
        <w:rPr>
          <w:rFonts w:ascii="GHEA Grapalat" w:hAnsi="GHEA Grapalat"/>
          <w:lang w:val="pt-BR" w:eastAsia="ru-RU"/>
        </w:rPr>
        <w:t xml:space="preserve">» </w:t>
      </w:r>
      <w:r w:rsidR="00F26B75">
        <w:rPr>
          <w:rFonts w:ascii="GHEA Grapalat" w:hAnsi="GHEA Grapalat"/>
          <w:lang w:val="pt-BR" w:eastAsia="ru-RU"/>
        </w:rPr>
        <w:t>ՊՈԱԿ-</w:t>
      </w:r>
      <w:r w:rsidRPr="00764629">
        <w:rPr>
          <w:rFonts w:ascii="GHEA Grapalat" w:hAnsi="GHEA Grapalat"/>
          <w:lang w:val="pt-BR" w:eastAsia="ru-RU"/>
        </w:rPr>
        <w:t>ի</w:t>
      </w:r>
      <w:r w:rsidRPr="00764629">
        <w:rPr>
          <w:rFonts w:ascii="GHEA Grapalat" w:hAnsi="GHEA Grapalat"/>
          <w:lang w:val="pt-BR"/>
        </w:rPr>
        <w:t xml:space="preserve"> ուսումնական գործընթաց</w:t>
      </w:r>
      <w:r>
        <w:rPr>
          <w:rFonts w:ascii="GHEA Grapalat" w:hAnsi="GHEA Grapalat"/>
          <w:lang w:val="pt-BR"/>
        </w:rPr>
        <w:t>ի</w:t>
      </w:r>
      <w:r w:rsidRPr="00764629">
        <w:rPr>
          <w:rFonts w:ascii="GHEA Grapalat" w:hAnsi="GHEA Grapalat"/>
          <w:lang w:val="pt-BR"/>
        </w:rPr>
        <w:t xml:space="preserve"> պատշաճ կազմակերպ</w:t>
      </w:r>
      <w:r>
        <w:rPr>
          <w:rFonts w:ascii="GHEA Grapalat" w:hAnsi="GHEA Grapalat"/>
          <w:lang w:val="pt-BR"/>
        </w:rPr>
        <w:t>ումը</w:t>
      </w:r>
      <w:r w:rsidRPr="00764629">
        <w:rPr>
          <w:rFonts w:ascii="GHEA Grapalat" w:hAnsi="GHEA Grapalat"/>
          <w:lang w:val="pt-BR"/>
        </w:rPr>
        <w:t>:</w:t>
      </w:r>
    </w:p>
    <w:p w:rsidR="008A5139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8A5139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E04B16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դեկտեմբերի 30-ի N 2215-Ն որոշման մեջ  </w:t>
      </w:r>
      <w:r w:rsidRPr="00E54426">
        <w:rPr>
          <w:rFonts w:ascii="GHEA Grapalat" w:hAnsi="GHEA Grapalat" w:cs="Sylfaen"/>
          <w:lang w:val="hy-AM"/>
        </w:rPr>
        <w:t>փոփոխություններ կատարելու մասին» Հայաստանի Հանրապետության</w:t>
      </w:r>
      <w:r w:rsidRPr="00E04B16">
        <w:rPr>
          <w:rFonts w:ascii="GHEA Grapalat" w:hAnsi="GHEA Grapalat" w:cs="Sylfaen"/>
          <w:lang w:val="hy-AM"/>
        </w:rPr>
        <w:t xml:space="preserve"> կառավարության որոշման ընդունման կապակցությամբ Հայաստանի Հանրապետութ</w:t>
      </w:r>
      <w:r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8A5139" w:rsidRPr="00417941" w:rsidRDefault="008A5139" w:rsidP="008A5139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222222"/>
          <w:lang w:val="hy-AM"/>
        </w:rPr>
      </w:pPr>
      <w:r>
        <w:rPr>
          <w:rFonts w:ascii="GHEA Grapalat" w:hAnsi="GHEA Grapalat"/>
          <w:b/>
          <w:bCs/>
          <w:color w:val="222222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A5139" w:rsidRPr="006942A4" w:rsidRDefault="008A5139" w:rsidP="008A5139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942A4">
        <w:rPr>
          <w:rFonts w:ascii="GHEA Grapalat" w:hAnsi="GHEA Grapalat" w:cs="Sylfaen"/>
          <w:lang w:val="hy-AM"/>
        </w:rPr>
        <w:t> Նախագիծը բխում է ՀՀ</w:t>
      </w:r>
      <w:r w:rsidRPr="00417941">
        <w:rPr>
          <w:rFonts w:ascii="GHEA Grapalat" w:hAnsi="GHEA Grapalat" w:cs="Sylfaen"/>
          <w:lang w:val="hy-AM"/>
        </w:rPr>
        <w:t xml:space="preserve"> կառավարության 18.08.2021 թվականի N 1363-Ա որոշմամբ հաստատված</w:t>
      </w:r>
      <w:r w:rsidRPr="006942A4">
        <w:rPr>
          <w:rFonts w:ascii="GHEA Grapalat" w:hAnsi="GHEA Grapalat" w:cs="Sylfaen"/>
          <w:lang w:val="hy-AM"/>
        </w:rPr>
        <w:t xml:space="preserve"> ՀՀ կառավարության 2021-2026 թթ. Ծրագրի</w:t>
      </w:r>
      <w:r w:rsidRPr="00417941">
        <w:rPr>
          <w:rFonts w:ascii="GHEA Grapalat" w:hAnsi="GHEA Grapalat" w:cs="Sylfaen"/>
          <w:lang w:val="hy-AM"/>
        </w:rPr>
        <w:t xml:space="preserve"> </w:t>
      </w:r>
      <w:r w:rsidRPr="006942A4">
        <w:rPr>
          <w:rFonts w:ascii="GHEA Grapalat" w:hAnsi="GHEA Grapalat" w:cs="Sylfaen"/>
          <w:lang w:val="hy-AM"/>
        </w:rPr>
        <w:t>«4.</w:t>
      </w:r>
      <w:r w:rsidRPr="00417941">
        <w:rPr>
          <w:rFonts w:ascii="GHEA Grapalat" w:hAnsi="GHEA Grapalat" w:cs="Sylfaen"/>
          <w:lang w:val="hy-AM"/>
        </w:rPr>
        <w:t>Մարդկային կապիտալի զարգացում</w:t>
      </w:r>
      <w:r w:rsidRPr="006942A4">
        <w:rPr>
          <w:rFonts w:ascii="GHEA Grapalat" w:hAnsi="GHEA Grapalat" w:cs="Sylfaen"/>
          <w:lang w:val="hy-AM"/>
        </w:rPr>
        <w:t>»</w:t>
      </w:r>
      <w:r w:rsidRPr="00417941">
        <w:rPr>
          <w:rFonts w:ascii="GHEA Grapalat" w:hAnsi="GHEA Grapalat" w:cs="Sylfaen"/>
          <w:lang w:val="hy-AM"/>
        </w:rPr>
        <w:t xml:space="preserve"> բաժնի</w:t>
      </w:r>
      <w:r w:rsidRPr="006942A4">
        <w:rPr>
          <w:rFonts w:ascii="GHEA Grapalat" w:hAnsi="GHEA Grapalat" w:cs="Sylfaen"/>
          <w:lang w:val="hy-AM"/>
        </w:rPr>
        <w:t xml:space="preserve"> «4.3.Կրթություն» </w:t>
      </w:r>
      <w:r w:rsidRPr="00417941">
        <w:rPr>
          <w:rFonts w:ascii="GHEA Grapalat" w:hAnsi="GHEA Grapalat" w:cs="Sylfaen"/>
          <w:lang w:val="hy-AM"/>
        </w:rPr>
        <w:t>ենթա</w:t>
      </w:r>
      <w:r w:rsidRPr="006942A4">
        <w:rPr>
          <w:rFonts w:ascii="GHEA Grapalat" w:hAnsi="GHEA Grapalat" w:cs="Sylfaen"/>
          <w:lang w:val="hy-AM"/>
        </w:rPr>
        <w:t xml:space="preserve">բաժնի </w:t>
      </w:r>
      <w:r w:rsidR="00844086" w:rsidRPr="007328D5">
        <w:rPr>
          <w:rFonts w:ascii="GHEA Grapalat" w:hAnsi="GHEA Grapalat" w:cs="Sylfaen"/>
          <w:lang w:val="hy-AM"/>
        </w:rPr>
        <w:t>նախնական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մասնագիտական</w:t>
      </w:r>
      <w:r w:rsidR="00844086" w:rsidRPr="00953B66">
        <w:rPr>
          <w:rFonts w:ascii="GHEA Grapalat" w:hAnsi="GHEA Grapalat" w:cs="Sylfaen"/>
          <w:lang w:val="pt-BR"/>
        </w:rPr>
        <w:t xml:space="preserve"> (</w:t>
      </w:r>
      <w:r w:rsidR="00844086" w:rsidRPr="007328D5">
        <w:rPr>
          <w:rFonts w:ascii="GHEA Grapalat" w:hAnsi="GHEA Grapalat" w:cs="Sylfaen"/>
          <w:lang w:val="hy-AM"/>
        </w:rPr>
        <w:t>արհեստագործական</w:t>
      </w:r>
      <w:r w:rsidR="00844086" w:rsidRPr="00953B66">
        <w:rPr>
          <w:rFonts w:ascii="GHEA Grapalat" w:hAnsi="GHEA Grapalat" w:cs="Sylfaen"/>
          <w:lang w:val="pt-BR"/>
        </w:rPr>
        <w:t xml:space="preserve">) </w:t>
      </w:r>
      <w:r w:rsidR="00844086" w:rsidRPr="007328D5">
        <w:rPr>
          <w:rFonts w:ascii="GHEA Grapalat" w:hAnsi="GHEA Grapalat" w:cs="Sylfaen"/>
          <w:lang w:val="hy-AM"/>
        </w:rPr>
        <w:t>և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միջին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մասնագիտական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կրթ</w:t>
      </w:r>
      <w:r w:rsidR="00844086">
        <w:rPr>
          <w:rFonts w:ascii="GHEA Grapalat" w:hAnsi="GHEA Grapalat" w:cs="Sylfaen"/>
          <w:lang w:val="hy-AM"/>
        </w:rPr>
        <w:t>ության</w:t>
      </w:r>
      <w:r w:rsidRPr="006942A4">
        <w:rPr>
          <w:rFonts w:ascii="GHEA Grapalat" w:hAnsi="GHEA Grapalat" w:cs="Sylfaen"/>
          <w:lang w:val="hy-AM"/>
        </w:rPr>
        <w:t xml:space="preserve"> վերաբերող առաջին ենթակետից, որով նախատեսվում է՝ «</w:t>
      </w:r>
      <w:r w:rsidR="00844086">
        <w:rPr>
          <w:rFonts w:ascii="GHEA Grapalat" w:hAnsi="GHEA Grapalat" w:cs="Sylfaen"/>
          <w:lang w:val="hy-AM"/>
        </w:rPr>
        <w:t xml:space="preserve">կրթական ծրագրերի արդիականացում, նոր մասնագիտությունների ներդրում, հաստատությունների և դրանցում իրականացվող </w:t>
      </w:r>
      <w:r w:rsidR="00844086">
        <w:rPr>
          <w:rFonts w:ascii="GHEA Grapalat" w:hAnsi="GHEA Grapalat" w:cs="Sylfaen"/>
          <w:lang w:val="hy-AM"/>
        </w:rPr>
        <w:lastRenderedPageBreak/>
        <w:t>ծրագրերի տեղաբաշխման ռացիոնալացում, ընդունելության տեղերի բաշխման նոր մեթոդաբանության ներդրում</w:t>
      </w:r>
      <w:r w:rsidRPr="006942A4">
        <w:rPr>
          <w:rFonts w:ascii="GHEA Grapalat" w:hAnsi="GHEA Grapalat" w:cs="Sylfaen"/>
          <w:lang w:val="hy-AM"/>
        </w:rPr>
        <w:t>»:</w:t>
      </w:r>
    </w:p>
    <w:p w:rsidR="008A5139" w:rsidRPr="001D0792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D0792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A5139" w:rsidRPr="001D0792" w:rsidRDefault="008A5139" w:rsidP="008A5139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1D0792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1D0792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8A5139" w:rsidRPr="001D0792" w:rsidRDefault="008A5139" w:rsidP="00864E0F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1D0792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1D079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A5139" w:rsidRPr="001D0792" w:rsidRDefault="008A5139" w:rsidP="008A5139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1D0792">
        <w:rPr>
          <w:rFonts w:ascii="GHEA Grapalat" w:hAnsi="GHEA Grapalat"/>
          <w:sz w:val="24"/>
          <w:szCs w:val="24"/>
          <w:lang w:val="ro-RO"/>
        </w:rPr>
        <w:t>2</w:t>
      </w:r>
      <w:r w:rsidRPr="001D079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D0792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8A5139" w:rsidRPr="001D0792" w:rsidRDefault="008A5139" w:rsidP="008A5139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1D0792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1D079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A5139" w:rsidRPr="001D0792" w:rsidRDefault="008A5139" w:rsidP="008A5139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D0792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8A5139" w:rsidRPr="001D0792" w:rsidRDefault="008A5139" w:rsidP="008A513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0792">
        <w:rPr>
          <w:rFonts w:ascii="GHEA Grapalat" w:hAnsi="GHEA Grapalat" w:cs="Sylfaen"/>
          <w:sz w:val="24"/>
          <w:szCs w:val="24"/>
          <w:lang w:val="hy-AM"/>
        </w:rPr>
        <w:t>Չկա</w:t>
      </w:r>
    </w:p>
    <w:p w:rsidR="008A5139" w:rsidRPr="001D0792" w:rsidRDefault="008A5139" w:rsidP="008A5139">
      <w:pPr>
        <w:rPr>
          <w:rFonts w:ascii="GHEA Grapalat" w:hAnsi="GHEA Grapalat"/>
          <w:sz w:val="24"/>
          <w:szCs w:val="24"/>
          <w:lang w:val="hy-AM"/>
        </w:rPr>
      </w:pPr>
    </w:p>
    <w:p w:rsidR="008A5139" w:rsidRPr="001D0792" w:rsidRDefault="008A5139" w:rsidP="008A5139">
      <w:pPr>
        <w:rPr>
          <w:rFonts w:ascii="GHEA Grapalat" w:hAnsi="GHEA Grapalat"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22140" w:rsidRDefault="00B15B65" w:rsidP="00B15B65">
      <w:pPr>
        <w:spacing w:line="360" w:lineRule="auto"/>
        <w:ind w:left="142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93623" w:rsidRDefault="00393623" w:rsidP="00864E0F">
      <w:pPr>
        <w:shd w:val="clear" w:color="auto" w:fill="FFFFFF"/>
        <w:spacing w:before="120"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393623" w:rsidSect="0039435B">
      <w:pgSz w:w="11907" w:h="16840" w:code="9"/>
      <w:pgMar w:top="284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364C5"/>
    <w:multiLevelType w:val="hybridMultilevel"/>
    <w:tmpl w:val="D09C9140"/>
    <w:lvl w:ilvl="0" w:tplc="A2F4D326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5B65"/>
    <w:rsid w:val="0006234B"/>
    <w:rsid w:val="00067B52"/>
    <w:rsid w:val="00067E4D"/>
    <w:rsid w:val="00080750"/>
    <w:rsid w:val="00111442"/>
    <w:rsid w:val="0017165D"/>
    <w:rsid w:val="001B01F7"/>
    <w:rsid w:val="001C3AF2"/>
    <w:rsid w:val="001D0792"/>
    <w:rsid w:val="001F597E"/>
    <w:rsid w:val="00223F30"/>
    <w:rsid w:val="0037015B"/>
    <w:rsid w:val="003774C8"/>
    <w:rsid w:val="00393623"/>
    <w:rsid w:val="0039435B"/>
    <w:rsid w:val="003C35B6"/>
    <w:rsid w:val="00414C0B"/>
    <w:rsid w:val="004C584D"/>
    <w:rsid w:val="004D2814"/>
    <w:rsid w:val="00507DE0"/>
    <w:rsid w:val="0053428B"/>
    <w:rsid w:val="005B77F0"/>
    <w:rsid w:val="006F14A7"/>
    <w:rsid w:val="006F40F3"/>
    <w:rsid w:val="007048D6"/>
    <w:rsid w:val="0074226B"/>
    <w:rsid w:val="00765AF2"/>
    <w:rsid w:val="007A4D97"/>
    <w:rsid w:val="007D71A3"/>
    <w:rsid w:val="007E7AFD"/>
    <w:rsid w:val="00844086"/>
    <w:rsid w:val="00864E0F"/>
    <w:rsid w:val="008A5139"/>
    <w:rsid w:val="008E5109"/>
    <w:rsid w:val="008F1F1E"/>
    <w:rsid w:val="00936ECA"/>
    <w:rsid w:val="009C3A96"/>
    <w:rsid w:val="00A03CE8"/>
    <w:rsid w:val="00A066E1"/>
    <w:rsid w:val="00A80938"/>
    <w:rsid w:val="00A82269"/>
    <w:rsid w:val="00A854EB"/>
    <w:rsid w:val="00AD33BE"/>
    <w:rsid w:val="00AF00F2"/>
    <w:rsid w:val="00B123BA"/>
    <w:rsid w:val="00B15B65"/>
    <w:rsid w:val="00B522B4"/>
    <w:rsid w:val="00C83B83"/>
    <w:rsid w:val="00CB0283"/>
    <w:rsid w:val="00CB620F"/>
    <w:rsid w:val="00CE59E3"/>
    <w:rsid w:val="00D1705E"/>
    <w:rsid w:val="00D81686"/>
    <w:rsid w:val="00D85A06"/>
    <w:rsid w:val="00DC4ADE"/>
    <w:rsid w:val="00E2288A"/>
    <w:rsid w:val="00E4397F"/>
    <w:rsid w:val="00E479A5"/>
    <w:rsid w:val="00EB459C"/>
    <w:rsid w:val="00EE67BA"/>
    <w:rsid w:val="00F26B75"/>
    <w:rsid w:val="00F45FD2"/>
    <w:rsid w:val="00F47B0F"/>
    <w:rsid w:val="00F873C5"/>
    <w:rsid w:val="00FE05C0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974950-3443-4F27-A324-8A43CCAD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AEE05-A6F1-412A-BA93-5F308A3C1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https:/mul2-minfin.gov.am/tasks/226673/oneclick/naxagic.docx?token=fc667c2edf73cc42b3dfd614d762f9bf</cp:keywords>
  <cp:lastModifiedBy>Yelena Petrosyan</cp:lastModifiedBy>
  <cp:revision>25</cp:revision>
  <cp:lastPrinted>2020-09-18T10:36:00Z</cp:lastPrinted>
  <dcterms:created xsi:type="dcterms:W3CDTF">2020-09-28T18:05:00Z</dcterms:created>
  <dcterms:modified xsi:type="dcterms:W3CDTF">2021-10-11T05:29:00Z</dcterms:modified>
</cp:coreProperties>
</file>