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2549" w:rsidRDefault="00BD2549" w:rsidP="00BD2549">
      <w:pPr>
        <w:jc w:val="center"/>
      </w:pPr>
      <w:r w:rsidRPr="00D75023">
        <w:rPr>
          <w:noProof/>
          <w:lang w:eastAsia="en-US"/>
        </w:rPr>
        <w:drawing>
          <wp:inline distT="0" distB="0" distL="0" distR="0" wp14:anchorId="4AA162E9" wp14:editId="2C5C6946">
            <wp:extent cx="1327785" cy="1264285"/>
            <wp:effectExtent l="0" t="0" r="5715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2549" w:rsidRDefault="00BD2549" w:rsidP="00BD2549">
      <w:pPr>
        <w:jc w:val="center"/>
      </w:pPr>
    </w:p>
    <w:p w:rsidR="00BD2549" w:rsidRDefault="00BD2549" w:rsidP="00BD2549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BD2549" w:rsidRDefault="00BD2549" w:rsidP="00BD2549">
      <w:pPr>
        <w:pStyle w:val="mechtex"/>
        <w:rPr>
          <w:rFonts w:ascii="GHEA Mariam" w:hAnsi="GHEA Mariam"/>
          <w:b/>
        </w:rPr>
      </w:pPr>
    </w:p>
    <w:p w:rsidR="00BD2549" w:rsidRDefault="00BD2549" w:rsidP="00BD2549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BD2549" w:rsidRPr="00E93D69" w:rsidRDefault="00BD2549" w:rsidP="00BD2549">
      <w:pPr>
        <w:jc w:val="center"/>
        <w:rPr>
          <w:rFonts w:ascii="GHEA Mariam" w:hAnsi="GHEA Mariam"/>
          <w:sz w:val="18"/>
          <w:szCs w:val="24"/>
        </w:rPr>
      </w:pPr>
    </w:p>
    <w:p w:rsidR="00BD2549" w:rsidRPr="00BD2549" w:rsidRDefault="00BD2549">
      <w:pPr>
        <w:jc w:val="center"/>
        <w:rPr>
          <w:rFonts w:ascii="GHEA Mariam" w:hAnsi="GHEA Mariam"/>
          <w:sz w:val="24"/>
          <w:szCs w:val="24"/>
        </w:rPr>
      </w:pPr>
    </w:p>
    <w:p w:rsidR="00BD2549" w:rsidRPr="00BD2549" w:rsidRDefault="00BD2549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BD2549">
        <w:rPr>
          <w:rFonts w:ascii="GHEA Mariam" w:hAnsi="GHEA Mariam"/>
          <w:sz w:val="24"/>
          <w:szCs w:val="24"/>
        </w:rPr>
        <w:t>1</w:t>
      </w:r>
      <w:r w:rsidRPr="00BD2549">
        <w:rPr>
          <w:rFonts w:ascii="GHEA Mariam" w:hAnsi="GHEA Mariam"/>
          <w:sz w:val="24"/>
          <w:szCs w:val="24"/>
          <w:lang w:val="hy-AM"/>
        </w:rPr>
        <w:t>4</w:t>
      </w:r>
      <w:r w:rsidRPr="00BD2549">
        <w:rPr>
          <w:rFonts w:ascii="GHEA Mariam" w:hAnsi="GHEA Mariam"/>
          <w:sz w:val="24"/>
          <w:szCs w:val="24"/>
        </w:rPr>
        <w:t xml:space="preserve"> </w:t>
      </w:r>
      <w:r w:rsidRPr="00BD2549">
        <w:rPr>
          <w:rFonts w:ascii="GHEA Mariam" w:hAnsi="GHEA Mariam" w:cs="Sylfaen"/>
          <w:spacing w:val="-4"/>
          <w:sz w:val="24"/>
          <w:szCs w:val="24"/>
          <w:lang w:val="fr-FR"/>
        </w:rPr>
        <w:t>հոկտեմբերի</w:t>
      </w:r>
      <w:r w:rsidRPr="00BD2549">
        <w:rPr>
          <w:rFonts w:ascii="GHEA Mariam" w:hAnsi="GHEA Mariam"/>
          <w:sz w:val="24"/>
          <w:szCs w:val="24"/>
        </w:rPr>
        <w:t xml:space="preserve"> 2021 </w:t>
      </w:r>
      <w:r w:rsidRPr="00BD2549">
        <w:rPr>
          <w:rFonts w:ascii="GHEA Mariam" w:hAnsi="GHEA Mariam" w:cs="Sylfaen"/>
          <w:sz w:val="24"/>
          <w:szCs w:val="24"/>
        </w:rPr>
        <w:t>թվականի</w:t>
      </w:r>
      <w:r w:rsidRPr="00BD2549">
        <w:rPr>
          <w:rFonts w:ascii="GHEA Mariam" w:hAnsi="GHEA Mariam"/>
          <w:sz w:val="24"/>
          <w:szCs w:val="24"/>
        </w:rPr>
        <w:t xml:space="preserve">  N              - </w:t>
      </w:r>
      <w:r w:rsidRPr="00BD2549">
        <w:rPr>
          <w:rFonts w:ascii="GHEA Mariam" w:hAnsi="GHEA Mariam"/>
          <w:sz w:val="24"/>
          <w:szCs w:val="24"/>
          <w:lang w:val="hy-AM"/>
        </w:rPr>
        <w:t>Ա</w:t>
      </w:r>
    </w:p>
    <w:p w:rsidR="00BD2549" w:rsidRPr="00BD2549" w:rsidRDefault="00BD2549">
      <w:pPr>
        <w:jc w:val="center"/>
        <w:rPr>
          <w:rFonts w:ascii="GHEA Mariam" w:hAnsi="GHEA Mariam"/>
          <w:sz w:val="24"/>
          <w:szCs w:val="24"/>
        </w:rPr>
      </w:pPr>
    </w:p>
    <w:p w:rsidR="00BD2549" w:rsidRPr="00BD2549" w:rsidRDefault="00BD2549">
      <w:pPr>
        <w:jc w:val="center"/>
        <w:rPr>
          <w:rFonts w:ascii="GHEA Mariam" w:hAnsi="GHEA Mariam"/>
          <w:sz w:val="24"/>
          <w:szCs w:val="24"/>
        </w:rPr>
      </w:pPr>
    </w:p>
    <w:p w:rsidR="00BD2549" w:rsidRPr="00BD2549" w:rsidRDefault="00BD2549" w:rsidP="00BD2549">
      <w:pPr>
        <w:pStyle w:val="mechtex"/>
        <w:rPr>
          <w:rFonts w:ascii="GHEA Mariam" w:hAnsi="GHEA Mariam"/>
          <w:spacing w:val="-4"/>
          <w:sz w:val="24"/>
          <w:szCs w:val="24"/>
          <w:lang w:val="hy-AM"/>
        </w:rPr>
      </w:pPr>
      <w:r w:rsidRPr="00BD2549">
        <w:rPr>
          <w:rFonts w:ascii="GHEA Mariam" w:hAnsi="GHEA Mariam"/>
          <w:spacing w:val="-4"/>
          <w:sz w:val="24"/>
          <w:szCs w:val="24"/>
          <w:lang w:val="hy-AM"/>
        </w:rPr>
        <w:t>«</w:t>
      </w:r>
      <w:r w:rsidRPr="00BD2549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BD254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BD2549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BD254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BD2549">
        <w:rPr>
          <w:rFonts w:ascii="GHEA Mariam" w:hAnsi="GHEA Mariam" w:cs="Arial"/>
          <w:spacing w:val="-4"/>
          <w:sz w:val="24"/>
          <w:szCs w:val="24"/>
          <w:lang w:val="hy-AM"/>
        </w:rPr>
        <w:t>ՔԱՂԱՔԱՑՈՒ</w:t>
      </w:r>
      <w:r w:rsidRPr="00BD254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BD2549">
        <w:rPr>
          <w:rFonts w:ascii="GHEA Mariam" w:hAnsi="GHEA Mariam" w:cs="Arial"/>
          <w:spacing w:val="-4"/>
          <w:sz w:val="24"/>
          <w:szCs w:val="24"/>
          <w:lang w:val="hy-AM"/>
        </w:rPr>
        <w:t>ԱՆՁՆԱԳՐԻ</w:t>
      </w:r>
      <w:r w:rsidRPr="00BD254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BD2549">
        <w:rPr>
          <w:rFonts w:ascii="GHEA Mariam" w:hAnsi="GHEA Mariam" w:cs="Arial"/>
          <w:spacing w:val="-4"/>
          <w:sz w:val="24"/>
          <w:szCs w:val="24"/>
          <w:lang w:val="hy-AM"/>
        </w:rPr>
        <w:t>ՄԱՍԻՆ</w:t>
      </w:r>
      <w:r w:rsidRPr="00BD2549">
        <w:rPr>
          <w:rFonts w:ascii="GHEA Mariam" w:hAnsi="GHEA Mariam" w:cs="Arial Armenian"/>
          <w:spacing w:val="-4"/>
          <w:sz w:val="24"/>
          <w:szCs w:val="24"/>
          <w:lang w:val="hy-AM"/>
        </w:rPr>
        <w:t>»</w:t>
      </w:r>
    </w:p>
    <w:p w:rsidR="00BD2549" w:rsidRDefault="00BD2549" w:rsidP="00BD2549">
      <w:pPr>
        <w:pStyle w:val="mechtex"/>
        <w:rPr>
          <w:rFonts w:ascii="GHEA Mariam" w:hAnsi="GHEA Mariam" w:cs="Arial"/>
          <w:color w:val="000000"/>
          <w:sz w:val="24"/>
          <w:szCs w:val="24"/>
          <w:lang w:val="hy-AM"/>
        </w:rPr>
      </w:pPr>
      <w:r w:rsidRPr="00BD2549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BD2549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BD2549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BD2549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BD2549">
        <w:rPr>
          <w:rFonts w:ascii="GHEA Mariam" w:hAnsi="GHEA Mariam" w:cs="Arial"/>
          <w:sz w:val="24"/>
          <w:szCs w:val="24"/>
          <w:lang w:val="hy-AM"/>
        </w:rPr>
        <w:t>ԵՎ</w:t>
      </w:r>
      <w:r w:rsidRPr="00BD2549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BD2549">
        <w:rPr>
          <w:rFonts w:ascii="GHEA Mariam" w:hAnsi="GHEA Mariam" w:cs="Arial"/>
          <w:sz w:val="24"/>
          <w:szCs w:val="24"/>
          <w:lang w:val="hy-AM"/>
        </w:rPr>
        <w:t>ԼՐԱՑՈՒՄՆԵՐ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BD2549">
        <w:rPr>
          <w:rFonts w:ascii="GHEA Mariam" w:hAnsi="GHEA Mariam"/>
          <w:sz w:val="24"/>
          <w:szCs w:val="24"/>
          <w:lang w:val="hy-AM"/>
        </w:rPr>
        <w:t xml:space="preserve"> </w:t>
      </w:r>
      <w:r w:rsidRPr="00BD2549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BD2549">
        <w:rPr>
          <w:rFonts w:ascii="GHEA Mariam" w:hAnsi="GHEA Mariam"/>
          <w:sz w:val="24"/>
          <w:szCs w:val="24"/>
          <w:lang w:val="hy-AM"/>
        </w:rPr>
        <w:t xml:space="preserve"> </w:t>
      </w:r>
      <w:bookmarkStart w:id="0" w:name="_GoBack"/>
      <w:bookmarkEnd w:id="0"/>
      <w:r w:rsidRPr="00BD2549">
        <w:rPr>
          <w:rFonts w:ascii="GHEA Mariam" w:hAnsi="GHEA Mariam" w:cs="Arial"/>
          <w:sz w:val="24"/>
          <w:szCs w:val="24"/>
          <w:lang w:val="hy-AM"/>
        </w:rPr>
        <w:t>ՄԱՍԻՆ</w:t>
      </w:r>
      <w:r w:rsidRPr="00BD2549">
        <w:rPr>
          <w:rFonts w:ascii="GHEA Mariam" w:hAnsi="GHEA Mariam" w:cs="Arial Armenian"/>
          <w:sz w:val="24"/>
          <w:szCs w:val="24"/>
          <w:lang w:val="hy-AM"/>
        </w:rPr>
        <w:t>»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BD2549">
        <w:rPr>
          <w:rFonts w:ascii="GHEA Mariam" w:hAnsi="GHEA Mariam" w:cs="Arial"/>
          <w:caps/>
          <w:sz w:val="24"/>
          <w:szCs w:val="24"/>
          <w:lang w:val="hy-AM"/>
        </w:rPr>
        <w:t>ԵՎ</w:t>
      </w:r>
      <w:r w:rsidRPr="00BD2549"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Pr="00BD2549">
        <w:rPr>
          <w:rFonts w:ascii="GHEA Mariam" w:hAnsi="GHEA Mariam" w:cs="Arial Armenian"/>
          <w:caps/>
          <w:sz w:val="24"/>
          <w:szCs w:val="24"/>
          <w:lang w:val="hy-AM"/>
        </w:rPr>
        <w:t>«</w:t>
      </w:r>
      <w:r w:rsidRPr="00BD2549">
        <w:rPr>
          <w:rFonts w:ascii="GHEA Mariam" w:hAnsi="GHEA Mariam" w:cs="Arial"/>
          <w:caps/>
          <w:sz w:val="24"/>
          <w:szCs w:val="24"/>
          <w:lang w:val="hy-AM"/>
        </w:rPr>
        <w:t>Նույնականացման</w:t>
      </w:r>
      <w:r w:rsidRPr="00BD2549"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Pr="00BD2549">
        <w:rPr>
          <w:rFonts w:ascii="GHEA Mariam" w:hAnsi="GHEA Mariam" w:cs="Arial"/>
          <w:caps/>
          <w:sz w:val="24"/>
          <w:szCs w:val="24"/>
          <w:lang w:val="hy-AM"/>
        </w:rPr>
        <w:t>քարտերի</w:t>
      </w:r>
      <w:r w:rsidRPr="00BD2549"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Pr="00BD2549">
        <w:rPr>
          <w:rFonts w:ascii="GHEA Mariam" w:hAnsi="GHEA Mariam" w:cs="Arial"/>
          <w:caps/>
          <w:sz w:val="24"/>
          <w:szCs w:val="24"/>
          <w:lang w:val="hy-AM"/>
        </w:rPr>
        <w:t>մասին</w:t>
      </w:r>
      <w:r w:rsidRPr="00BD2549">
        <w:rPr>
          <w:rFonts w:ascii="GHEA Mariam" w:hAnsi="GHEA Mariam" w:cs="Arial Armenian"/>
          <w:caps/>
          <w:sz w:val="24"/>
          <w:szCs w:val="24"/>
          <w:lang w:val="hy-AM"/>
        </w:rPr>
        <w:t>»</w:t>
      </w:r>
      <w:r w:rsidRPr="00BD2549"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Pr="00BD2549">
        <w:rPr>
          <w:rFonts w:ascii="GHEA Mariam" w:hAnsi="GHEA Mariam" w:cs="Arial"/>
          <w:caps/>
          <w:sz w:val="24"/>
          <w:szCs w:val="24"/>
          <w:lang w:val="hy-AM"/>
        </w:rPr>
        <w:t>օրենքում</w:t>
      </w:r>
      <w:r w:rsidRPr="00BD2549"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Pr="00BD2549">
        <w:rPr>
          <w:rFonts w:ascii="GHEA Mariam" w:hAnsi="GHEA Mariam" w:cs="Arial"/>
          <w:caps/>
          <w:sz w:val="24"/>
          <w:szCs w:val="24"/>
          <w:lang w:val="hy-AM"/>
        </w:rPr>
        <w:t>փոփոխություններ</w:t>
      </w:r>
      <w:r w:rsidRPr="00BD2549"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Pr="00BD2549">
        <w:rPr>
          <w:rFonts w:ascii="GHEA Mariam" w:hAnsi="GHEA Mariam" w:cs="Arial"/>
          <w:caps/>
          <w:sz w:val="24"/>
          <w:szCs w:val="24"/>
          <w:lang w:val="hy-AM"/>
        </w:rPr>
        <w:t>ԵՎ</w:t>
      </w:r>
      <w:r w:rsidRPr="00BD2549"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Pr="00BD2549">
        <w:rPr>
          <w:rFonts w:ascii="GHEA Mariam" w:hAnsi="GHEA Mariam" w:cs="Arial"/>
          <w:caps/>
          <w:sz w:val="24"/>
          <w:szCs w:val="24"/>
          <w:lang w:val="hy-AM"/>
        </w:rPr>
        <w:t>լրացումՆԵՐ</w:t>
      </w:r>
      <w:r w:rsidRPr="00BD2549"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Pr="00BD2549">
        <w:rPr>
          <w:rFonts w:ascii="GHEA Mariam" w:hAnsi="GHEA Mariam" w:cs="Arial"/>
          <w:caps/>
          <w:sz w:val="24"/>
          <w:szCs w:val="24"/>
          <w:lang w:val="hy-AM"/>
        </w:rPr>
        <w:t>կատարելու</w:t>
      </w:r>
      <w:r w:rsidRPr="00BD2549"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Pr="00BD2549">
        <w:rPr>
          <w:rFonts w:ascii="GHEA Mariam" w:hAnsi="GHEA Mariam" w:cs="Arial"/>
          <w:caps/>
          <w:sz w:val="24"/>
          <w:szCs w:val="24"/>
          <w:lang w:val="hy-AM"/>
        </w:rPr>
        <w:t>մասին</w:t>
      </w:r>
      <w:r w:rsidRPr="00BD2549">
        <w:rPr>
          <w:rFonts w:ascii="GHEA Mariam" w:hAnsi="GHEA Mariam"/>
          <w:sz w:val="24"/>
          <w:szCs w:val="24"/>
          <w:lang w:val="hy-AM"/>
        </w:rPr>
        <w:t xml:space="preserve">» </w:t>
      </w:r>
      <w:r w:rsidRPr="00BD2549">
        <w:rPr>
          <w:rFonts w:ascii="GHEA Mariam" w:hAnsi="GHEA Mariam" w:cs="Arial"/>
          <w:color w:val="000000"/>
          <w:sz w:val="24"/>
          <w:szCs w:val="24"/>
          <w:lang w:val="hy-AM"/>
        </w:rPr>
        <w:t>ՕՐԵՆՔՆԵՐԻ</w:t>
      </w:r>
      <w:r w:rsidRPr="00BD254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BD2549">
        <w:rPr>
          <w:rFonts w:ascii="GHEA Mariam" w:hAnsi="GHEA Mariam" w:cs="Arial"/>
          <w:color w:val="000000"/>
          <w:sz w:val="24"/>
          <w:szCs w:val="24"/>
          <w:lang w:val="hy-AM"/>
        </w:rPr>
        <w:t>ՆԱԽԱԳԾԵՐԻՆ</w:t>
      </w:r>
      <w:r w:rsidRPr="00BD254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BD2549">
        <w:rPr>
          <w:rFonts w:ascii="GHEA Mariam" w:hAnsi="GHEA Mariam" w:cs="Arial"/>
          <w:color w:val="000000"/>
          <w:sz w:val="24"/>
          <w:szCs w:val="24"/>
          <w:lang w:val="hy-AM"/>
        </w:rPr>
        <w:t>ՀԱՎԱՆՈՒԹՅՈՒՆ</w:t>
      </w:r>
      <w:r w:rsidRPr="00BD254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BD2549">
        <w:rPr>
          <w:rFonts w:ascii="GHEA Mariam" w:hAnsi="GHEA Mariam" w:cs="Arial"/>
          <w:color w:val="000000"/>
          <w:sz w:val="24"/>
          <w:szCs w:val="24"/>
          <w:lang w:val="hy-AM"/>
        </w:rPr>
        <w:t>ՏԱԼՈՒ</w:t>
      </w:r>
      <w:r w:rsidRPr="00BD254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BD2549">
        <w:rPr>
          <w:rFonts w:ascii="GHEA Mariam" w:hAnsi="GHEA Mariam" w:cs="Arial"/>
          <w:color w:val="000000"/>
          <w:sz w:val="24"/>
          <w:szCs w:val="24"/>
          <w:lang w:val="hy-AM"/>
        </w:rPr>
        <w:t>ԵՎ</w:t>
      </w:r>
      <w:r w:rsidRPr="00BD254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BD2549">
        <w:rPr>
          <w:rFonts w:ascii="GHEA Mariam" w:hAnsi="GHEA Mariam" w:cs="Arial"/>
          <w:color w:val="000000"/>
          <w:sz w:val="24"/>
          <w:szCs w:val="24"/>
          <w:lang w:val="hy-AM"/>
        </w:rPr>
        <w:t>ԱՆՀԵՏԱՁԳԵԼԻ</w:t>
      </w:r>
      <w:r w:rsidRPr="00BD254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BD2549">
        <w:rPr>
          <w:rFonts w:ascii="GHEA Mariam" w:hAnsi="GHEA Mariam" w:cs="Arial"/>
          <w:color w:val="000000"/>
          <w:sz w:val="24"/>
          <w:szCs w:val="24"/>
          <w:lang w:val="hy-AM"/>
        </w:rPr>
        <w:t>ՀԱՄԱՐԵԼՈՒ</w:t>
      </w:r>
      <w:r w:rsidRPr="00BD254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BD2549">
        <w:rPr>
          <w:rFonts w:ascii="GHEA Mariam" w:hAnsi="GHEA Mariam" w:cs="Arial"/>
          <w:color w:val="000000"/>
          <w:sz w:val="24"/>
          <w:szCs w:val="24"/>
          <w:lang w:val="hy-AM"/>
        </w:rPr>
        <w:t>ՄԱՍԻՆ</w:t>
      </w:r>
    </w:p>
    <w:p w:rsidR="00BD2549" w:rsidRDefault="00BD2549" w:rsidP="00BD2549">
      <w:pPr>
        <w:pStyle w:val="mechtex"/>
        <w:rPr>
          <w:rFonts w:ascii="GHEA Mariam" w:hAnsi="GHEA Mariam" w:cs="Arial"/>
          <w:color w:val="000000"/>
          <w:sz w:val="24"/>
          <w:szCs w:val="24"/>
          <w:lang w:val="hy-AM"/>
        </w:rPr>
      </w:pPr>
      <w:r>
        <w:rPr>
          <w:rFonts w:ascii="GHEA Mariam" w:hAnsi="GHEA Mariam" w:cs="Arial"/>
          <w:color w:val="000000"/>
          <w:sz w:val="24"/>
          <w:szCs w:val="24"/>
          <w:lang w:val="hy-AM"/>
        </w:rPr>
        <w:t>--------------------------------------------------------------------------------------------------------</w:t>
      </w:r>
    </w:p>
    <w:p w:rsidR="00BD2549" w:rsidRPr="00BD2549" w:rsidRDefault="00BD2549" w:rsidP="00BD2549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BD2549" w:rsidRPr="00BD2549" w:rsidRDefault="00BD2549" w:rsidP="00BD2549">
      <w:pPr>
        <w:pStyle w:val="mechtex"/>
        <w:rPr>
          <w:rFonts w:ascii="GHEA Mariam" w:hAnsi="GHEA Mariam"/>
          <w:color w:val="000000"/>
          <w:sz w:val="24"/>
          <w:szCs w:val="24"/>
          <w:lang w:val="hy-AM"/>
        </w:rPr>
      </w:pPr>
      <w:r w:rsidRPr="00BD2549">
        <w:rPr>
          <w:rFonts w:ascii="Calibri" w:hAnsi="Calibri" w:cs="Calibri"/>
          <w:color w:val="000000"/>
          <w:sz w:val="24"/>
          <w:szCs w:val="24"/>
          <w:lang w:val="hy-AM"/>
        </w:rPr>
        <w:t>  </w:t>
      </w:r>
    </w:p>
    <w:p w:rsidR="00BD2549" w:rsidRPr="00BD2549" w:rsidRDefault="00BD2549" w:rsidP="00BD2549">
      <w:pPr>
        <w:pStyle w:val="norm"/>
        <w:spacing w:line="312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925777">
        <w:rPr>
          <w:rFonts w:ascii="GHEA Mariam" w:hAnsi="GHEA Mariam" w:cs="Arial"/>
          <w:spacing w:val="-4"/>
          <w:sz w:val="24"/>
          <w:szCs w:val="24"/>
          <w:lang w:val="hy-AM"/>
        </w:rPr>
        <w:t>Հիմք</w:t>
      </w:r>
      <w:r w:rsidRPr="00925777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925777">
        <w:rPr>
          <w:rFonts w:ascii="GHEA Mariam" w:hAnsi="GHEA Mariam" w:cs="Arial"/>
          <w:spacing w:val="-4"/>
          <w:sz w:val="24"/>
          <w:szCs w:val="24"/>
          <w:lang w:val="hy-AM"/>
        </w:rPr>
        <w:t>ընդունելով</w:t>
      </w:r>
      <w:r w:rsidRPr="00925777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925777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925777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925777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925777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925777">
        <w:rPr>
          <w:rFonts w:ascii="GHEA Mariam" w:hAnsi="GHEA Mariam" w:cs="Arial"/>
          <w:spacing w:val="-4"/>
          <w:sz w:val="24"/>
          <w:szCs w:val="24"/>
          <w:lang w:val="hy-AM"/>
        </w:rPr>
        <w:t>Սահմանադրության</w:t>
      </w:r>
      <w:r w:rsidRPr="00925777">
        <w:rPr>
          <w:rFonts w:ascii="GHEA Mariam" w:hAnsi="GHEA Mariam"/>
          <w:spacing w:val="-4"/>
          <w:sz w:val="24"/>
          <w:szCs w:val="24"/>
          <w:lang w:val="hy-AM"/>
        </w:rPr>
        <w:t xml:space="preserve"> 109-</w:t>
      </w:r>
      <w:r w:rsidRPr="00925777">
        <w:rPr>
          <w:rFonts w:ascii="GHEA Mariam" w:hAnsi="GHEA Mariam" w:cs="Arial"/>
          <w:spacing w:val="-4"/>
          <w:sz w:val="24"/>
          <w:szCs w:val="24"/>
          <w:lang w:val="hy-AM"/>
        </w:rPr>
        <w:t>ր</w:t>
      </w:r>
      <w:r w:rsidRPr="00BD2549">
        <w:rPr>
          <w:rFonts w:ascii="GHEA Mariam" w:hAnsi="GHEA Mariam" w:cs="Arial"/>
          <w:sz w:val="24"/>
          <w:szCs w:val="24"/>
          <w:lang w:val="hy-AM"/>
        </w:rPr>
        <w:t>դ</w:t>
      </w:r>
      <w:r w:rsidRPr="00BD2549">
        <w:rPr>
          <w:rFonts w:ascii="GHEA Mariam" w:hAnsi="GHEA Mariam"/>
          <w:sz w:val="24"/>
          <w:szCs w:val="24"/>
          <w:lang w:val="hy-AM"/>
        </w:rPr>
        <w:t xml:space="preserve"> </w:t>
      </w:r>
      <w:r w:rsidRPr="00BD2549">
        <w:rPr>
          <w:rFonts w:ascii="GHEA Mariam" w:hAnsi="GHEA Mariam" w:cs="Arial"/>
          <w:sz w:val="24"/>
          <w:szCs w:val="24"/>
          <w:lang w:val="hy-AM"/>
        </w:rPr>
        <w:t>հոդվածը</w:t>
      </w:r>
      <w:r w:rsidRPr="00BD2549">
        <w:rPr>
          <w:rFonts w:ascii="GHEA Mariam" w:hAnsi="GHEA Mariam"/>
          <w:sz w:val="24"/>
          <w:szCs w:val="24"/>
          <w:lang w:val="hy-AM"/>
        </w:rPr>
        <w:t xml:space="preserve">, </w:t>
      </w:r>
      <w:r w:rsidRPr="00BD2549">
        <w:rPr>
          <w:rFonts w:ascii="GHEA Mariam" w:hAnsi="GHEA Mariam" w:cs="Arial Armenian"/>
          <w:sz w:val="24"/>
          <w:szCs w:val="24"/>
          <w:lang w:val="hy-AM"/>
        </w:rPr>
        <w:t>«</w:t>
      </w:r>
      <w:r w:rsidRPr="00BD2549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BD2549">
        <w:rPr>
          <w:rFonts w:ascii="GHEA Mariam" w:hAnsi="GHEA Mariam"/>
          <w:sz w:val="24"/>
          <w:szCs w:val="24"/>
          <w:lang w:val="hy-AM"/>
        </w:rPr>
        <w:t xml:space="preserve"> </w:t>
      </w:r>
      <w:r w:rsidRPr="00BD2549">
        <w:rPr>
          <w:rFonts w:ascii="GHEA Mariam" w:hAnsi="GHEA Mariam" w:cs="Arial"/>
          <w:sz w:val="24"/>
          <w:szCs w:val="24"/>
          <w:lang w:val="hy-AM"/>
        </w:rPr>
        <w:t>ժողովի</w:t>
      </w:r>
      <w:r w:rsidRPr="00BD2549">
        <w:rPr>
          <w:rFonts w:ascii="GHEA Mariam" w:hAnsi="GHEA Mariam"/>
          <w:sz w:val="24"/>
          <w:szCs w:val="24"/>
          <w:lang w:val="hy-AM"/>
        </w:rPr>
        <w:t xml:space="preserve"> </w:t>
      </w:r>
      <w:r w:rsidRPr="00BD2549">
        <w:rPr>
          <w:rFonts w:ascii="GHEA Mariam" w:hAnsi="GHEA Mariam" w:cs="Arial"/>
          <w:sz w:val="24"/>
          <w:szCs w:val="24"/>
          <w:lang w:val="hy-AM"/>
        </w:rPr>
        <w:t>կանոնակարգ</w:t>
      </w:r>
      <w:r w:rsidRPr="00BD2549">
        <w:rPr>
          <w:rFonts w:ascii="GHEA Mariam" w:hAnsi="GHEA Mariam" w:cs="Arial Armenian"/>
          <w:sz w:val="24"/>
          <w:szCs w:val="24"/>
          <w:lang w:val="hy-AM"/>
        </w:rPr>
        <w:t>»</w:t>
      </w:r>
      <w:r w:rsidRPr="00BD2549">
        <w:rPr>
          <w:rFonts w:ascii="GHEA Mariam" w:hAnsi="GHEA Mariam"/>
          <w:sz w:val="24"/>
          <w:szCs w:val="24"/>
          <w:lang w:val="hy-AM"/>
        </w:rPr>
        <w:t xml:space="preserve"> </w:t>
      </w:r>
      <w:r w:rsidRPr="00BD254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BD2549">
        <w:rPr>
          <w:rFonts w:ascii="GHEA Mariam" w:hAnsi="GHEA Mariam"/>
          <w:sz w:val="24"/>
          <w:szCs w:val="24"/>
          <w:lang w:val="hy-AM"/>
        </w:rPr>
        <w:t xml:space="preserve"> </w:t>
      </w:r>
      <w:r w:rsidRPr="00BD254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BD2549">
        <w:rPr>
          <w:rFonts w:ascii="GHEA Mariam" w:hAnsi="GHEA Mariam"/>
          <w:sz w:val="24"/>
          <w:szCs w:val="24"/>
          <w:lang w:val="hy-AM"/>
        </w:rPr>
        <w:t xml:space="preserve"> </w:t>
      </w:r>
      <w:r w:rsidRPr="00BD2549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Pr="00BD2549">
        <w:rPr>
          <w:rFonts w:ascii="GHEA Mariam" w:hAnsi="GHEA Mariam"/>
          <w:sz w:val="24"/>
          <w:szCs w:val="24"/>
          <w:lang w:val="hy-AM"/>
        </w:rPr>
        <w:t xml:space="preserve"> </w:t>
      </w:r>
      <w:r w:rsidRPr="00BD2549">
        <w:rPr>
          <w:rFonts w:ascii="GHEA Mariam" w:hAnsi="GHEA Mariam" w:cs="Arial"/>
          <w:sz w:val="24"/>
          <w:szCs w:val="24"/>
          <w:lang w:val="hy-AM"/>
        </w:rPr>
        <w:t>օրենքի</w:t>
      </w:r>
      <w:r w:rsidRPr="00BD2549">
        <w:rPr>
          <w:rFonts w:ascii="GHEA Mariam" w:hAnsi="GHEA Mariam"/>
          <w:sz w:val="24"/>
          <w:szCs w:val="24"/>
          <w:lang w:val="hy-AM"/>
        </w:rPr>
        <w:t xml:space="preserve"> 65-</w:t>
      </w:r>
      <w:r w:rsidRPr="00BD2549">
        <w:rPr>
          <w:rFonts w:ascii="GHEA Mariam" w:hAnsi="GHEA Mariam" w:cs="Arial"/>
          <w:sz w:val="24"/>
          <w:szCs w:val="24"/>
          <w:lang w:val="hy-AM"/>
        </w:rPr>
        <w:t>րդ</w:t>
      </w:r>
      <w:r w:rsidRPr="00BD2549">
        <w:rPr>
          <w:rFonts w:ascii="GHEA Mariam" w:hAnsi="GHEA Mariam"/>
          <w:sz w:val="24"/>
          <w:szCs w:val="24"/>
          <w:lang w:val="hy-AM"/>
        </w:rPr>
        <w:t xml:space="preserve"> </w:t>
      </w:r>
      <w:r w:rsidRPr="00BD2549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BD2549">
        <w:rPr>
          <w:rFonts w:ascii="GHEA Mariam" w:hAnsi="GHEA Mariam"/>
          <w:sz w:val="24"/>
          <w:szCs w:val="24"/>
          <w:lang w:val="hy-AM"/>
        </w:rPr>
        <w:t xml:space="preserve"> 3-</w:t>
      </w:r>
      <w:r w:rsidRPr="00BD2549">
        <w:rPr>
          <w:rFonts w:ascii="GHEA Mariam" w:hAnsi="GHEA Mariam" w:cs="Arial"/>
          <w:sz w:val="24"/>
          <w:szCs w:val="24"/>
          <w:lang w:val="hy-AM"/>
        </w:rPr>
        <w:t>րդ</w:t>
      </w:r>
      <w:r w:rsidRPr="00BD2549">
        <w:rPr>
          <w:rFonts w:ascii="GHEA Mariam" w:hAnsi="GHEA Mariam"/>
          <w:sz w:val="24"/>
          <w:szCs w:val="24"/>
          <w:lang w:val="hy-AM"/>
        </w:rPr>
        <w:t xml:space="preserve"> </w:t>
      </w:r>
      <w:r w:rsidRPr="00BD2549">
        <w:rPr>
          <w:rFonts w:ascii="GHEA Mariam" w:hAnsi="GHEA Mariam" w:cs="Arial"/>
          <w:sz w:val="24"/>
          <w:szCs w:val="24"/>
          <w:lang w:val="hy-AM"/>
        </w:rPr>
        <w:t>մասը</w:t>
      </w:r>
      <w:r w:rsidRPr="00BD2549">
        <w:rPr>
          <w:rFonts w:ascii="GHEA Mariam" w:hAnsi="GHEA Mariam"/>
          <w:sz w:val="24"/>
          <w:szCs w:val="24"/>
          <w:lang w:val="hy-AM"/>
        </w:rPr>
        <w:t xml:space="preserve"> </w:t>
      </w:r>
      <w:r w:rsidRPr="00BD2549">
        <w:rPr>
          <w:rFonts w:ascii="GHEA Mariam" w:hAnsi="GHEA Mariam" w:cs="Arial"/>
          <w:sz w:val="24"/>
          <w:szCs w:val="24"/>
          <w:lang w:val="hy-AM"/>
        </w:rPr>
        <w:t>և</w:t>
      </w:r>
      <w:r w:rsidRPr="00BD2549">
        <w:rPr>
          <w:rFonts w:ascii="GHEA Mariam" w:hAnsi="GHEA Mariam"/>
          <w:sz w:val="24"/>
          <w:szCs w:val="24"/>
          <w:lang w:val="hy-AM"/>
        </w:rPr>
        <w:t xml:space="preserve"> 73-</w:t>
      </w:r>
      <w:r w:rsidRPr="00BD2549">
        <w:rPr>
          <w:rFonts w:ascii="GHEA Mariam" w:hAnsi="GHEA Mariam" w:cs="Arial"/>
          <w:sz w:val="24"/>
          <w:szCs w:val="24"/>
          <w:lang w:val="hy-AM"/>
        </w:rPr>
        <w:t>րդ</w:t>
      </w:r>
      <w:r w:rsidRPr="00BD2549">
        <w:rPr>
          <w:rFonts w:ascii="GHEA Mariam" w:hAnsi="GHEA Mariam"/>
          <w:sz w:val="24"/>
          <w:szCs w:val="24"/>
          <w:lang w:val="hy-AM"/>
        </w:rPr>
        <w:t xml:space="preserve"> </w:t>
      </w:r>
      <w:r w:rsidRPr="00BD2549">
        <w:rPr>
          <w:rFonts w:ascii="GHEA Mariam" w:hAnsi="GHEA Mariam" w:cs="Arial"/>
          <w:sz w:val="24"/>
          <w:szCs w:val="24"/>
          <w:lang w:val="hy-AM"/>
        </w:rPr>
        <w:t>հոդվածը՝</w:t>
      </w:r>
      <w:r w:rsidRPr="00BD2549">
        <w:rPr>
          <w:rFonts w:ascii="GHEA Mariam" w:hAnsi="GHEA Mariam"/>
          <w:sz w:val="24"/>
          <w:szCs w:val="24"/>
          <w:lang w:val="hy-AM"/>
        </w:rPr>
        <w:t xml:space="preserve"> </w:t>
      </w:r>
      <w:r w:rsidRPr="00BD2549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D254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D2549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BD254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D2549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BD2549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BD2549">
        <w:rPr>
          <w:rFonts w:ascii="GHEA Mariam" w:hAnsi="GHEA Mariam" w:cs="Sylfaen"/>
          <w:sz w:val="24"/>
          <w:szCs w:val="24"/>
          <w:lang w:val="hy-AM"/>
        </w:rPr>
        <w:t>ո</w:t>
      </w:r>
      <w:r w:rsidRPr="00BD254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D2549">
        <w:rPr>
          <w:rFonts w:ascii="GHEA Mariam" w:hAnsi="GHEA Mariam" w:cs="Sylfaen"/>
          <w:sz w:val="24"/>
          <w:szCs w:val="24"/>
          <w:lang w:val="hy-AM"/>
        </w:rPr>
        <w:t>ր</w:t>
      </w:r>
      <w:r w:rsidRPr="00BD254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D2549">
        <w:rPr>
          <w:rFonts w:ascii="GHEA Mariam" w:hAnsi="GHEA Mariam" w:cs="Sylfaen"/>
          <w:sz w:val="24"/>
          <w:szCs w:val="24"/>
          <w:lang w:val="hy-AM"/>
        </w:rPr>
        <w:t>ո</w:t>
      </w:r>
      <w:r w:rsidRPr="00BD254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D2549">
        <w:rPr>
          <w:rFonts w:ascii="GHEA Mariam" w:hAnsi="GHEA Mariam" w:cs="Sylfaen"/>
          <w:sz w:val="24"/>
          <w:szCs w:val="24"/>
          <w:lang w:val="hy-AM"/>
        </w:rPr>
        <w:t>շ</w:t>
      </w:r>
      <w:r w:rsidRPr="00BD254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D2549">
        <w:rPr>
          <w:rFonts w:ascii="GHEA Mariam" w:hAnsi="GHEA Mariam" w:cs="Sylfaen"/>
          <w:sz w:val="24"/>
          <w:szCs w:val="24"/>
          <w:lang w:val="hy-AM"/>
        </w:rPr>
        <w:t>ու</w:t>
      </w:r>
      <w:r w:rsidRPr="00BD254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D2549">
        <w:rPr>
          <w:rFonts w:ascii="GHEA Mariam" w:hAnsi="GHEA Mariam" w:cs="Sylfaen"/>
          <w:sz w:val="24"/>
          <w:szCs w:val="24"/>
          <w:lang w:val="hy-AM"/>
        </w:rPr>
        <w:t>մ</w:t>
      </w:r>
      <w:r w:rsidRPr="00BD2549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BD2549">
        <w:rPr>
          <w:rFonts w:ascii="GHEA Mariam" w:hAnsi="GHEA Mariam" w:cs="Sylfaen"/>
          <w:sz w:val="24"/>
          <w:szCs w:val="24"/>
          <w:lang w:val="hy-AM"/>
        </w:rPr>
        <w:t>է</w:t>
      </w:r>
      <w:r w:rsidRPr="00BD2549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BD2549" w:rsidRPr="00BD2549" w:rsidRDefault="00BD2549" w:rsidP="00BD2549">
      <w:pPr>
        <w:pStyle w:val="norm"/>
        <w:spacing w:line="312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BD2549">
        <w:rPr>
          <w:rFonts w:ascii="GHEA Mariam" w:hAnsi="GHEA Mariam"/>
          <w:spacing w:val="-8"/>
          <w:sz w:val="24"/>
          <w:szCs w:val="24"/>
          <w:lang w:val="hy-AM"/>
        </w:rPr>
        <w:t xml:space="preserve">1. </w:t>
      </w:r>
      <w:r w:rsidRPr="00BD2549">
        <w:rPr>
          <w:rFonts w:ascii="GHEA Mariam" w:hAnsi="GHEA Mariam" w:cs="Arial"/>
          <w:spacing w:val="-8"/>
          <w:sz w:val="24"/>
          <w:szCs w:val="24"/>
          <w:lang w:val="hy-AM"/>
        </w:rPr>
        <w:t>Հավանություն</w:t>
      </w:r>
      <w:r w:rsidRPr="00BD254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D2549">
        <w:rPr>
          <w:rFonts w:ascii="GHEA Mariam" w:hAnsi="GHEA Mariam" w:cs="Arial"/>
          <w:spacing w:val="-8"/>
          <w:sz w:val="24"/>
          <w:szCs w:val="24"/>
          <w:lang w:val="hy-AM"/>
        </w:rPr>
        <w:t>տալ</w:t>
      </w:r>
      <w:r w:rsidRPr="00BD254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D2549">
        <w:rPr>
          <w:rFonts w:ascii="GHEA Mariam" w:hAnsi="GHEA Mariam"/>
          <w:bCs/>
          <w:spacing w:val="-8"/>
          <w:sz w:val="24"/>
          <w:szCs w:val="24"/>
          <w:lang w:val="hy-AM"/>
        </w:rPr>
        <w:t>«</w:t>
      </w:r>
      <w:r w:rsidRPr="00BD2549">
        <w:rPr>
          <w:rFonts w:ascii="GHEA Mariam" w:hAnsi="GHEA Mariam" w:cs="Arial"/>
          <w:bCs/>
          <w:spacing w:val="-8"/>
          <w:sz w:val="24"/>
          <w:szCs w:val="24"/>
          <w:lang w:val="hy-AM"/>
        </w:rPr>
        <w:t>Հայաստանի</w:t>
      </w:r>
      <w:r w:rsidRPr="00BD2549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Pr="00BD2549">
        <w:rPr>
          <w:rFonts w:ascii="GHEA Mariam" w:hAnsi="GHEA Mariam" w:cs="Arial"/>
          <w:bCs/>
          <w:spacing w:val="-8"/>
          <w:sz w:val="24"/>
          <w:szCs w:val="24"/>
          <w:lang w:val="hy-AM"/>
        </w:rPr>
        <w:t>Հանրապետության</w:t>
      </w:r>
      <w:r w:rsidRPr="00BD2549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Pr="00BD2549">
        <w:rPr>
          <w:rFonts w:ascii="GHEA Mariam" w:hAnsi="GHEA Mariam" w:cs="Arial"/>
          <w:bCs/>
          <w:spacing w:val="-8"/>
          <w:sz w:val="24"/>
          <w:szCs w:val="24"/>
          <w:lang w:val="hy-AM"/>
        </w:rPr>
        <w:t>քաղաքացու</w:t>
      </w:r>
      <w:r w:rsidRPr="00BD2549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Pr="00BD2549">
        <w:rPr>
          <w:rFonts w:ascii="GHEA Mariam" w:hAnsi="GHEA Mariam" w:cs="Arial"/>
          <w:bCs/>
          <w:spacing w:val="-8"/>
          <w:sz w:val="24"/>
          <w:szCs w:val="24"/>
          <w:lang w:val="hy-AM"/>
        </w:rPr>
        <w:t>անձնագր</w:t>
      </w:r>
      <w:r w:rsidRPr="00BD2549">
        <w:rPr>
          <w:rFonts w:ascii="GHEA Mariam" w:hAnsi="GHEA Mariam" w:cs="Arial"/>
          <w:bCs/>
          <w:sz w:val="24"/>
          <w:szCs w:val="24"/>
          <w:lang w:val="hy-AM"/>
        </w:rPr>
        <w:t>ի</w:t>
      </w:r>
      <w:r w:rsidRPr="00BD2549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BD2549">
        <w:rPr>
          <w:rFonts w:ascii="GHEA Mariam" w:hAnsi="GHEA Mariam" w:cs="Arial"/>
          <w:bCs/>
          <w:sz w:val="24"/>
          <w:szCs w:val="24"/>
          <w:lang w:val="hy-AM"/>
        </w:rPr>
        <w:t>մասին</w:t>
      </w:r>
      <w:r w:rsidRPr="00BD2549">
        <w:rPr>
          <w:rFonts w:ascii="GHEA Mariam" w:hAnsi="GHEA Mariam" w:cs="Arial Armenian"/>
          <w:bCs/>
          <w:sz w:val="24"/>
          <w:szCs w:val="24"/>
          <w:lang w:val="hy-AM"/>
        </w:rPr>
        <w:t>»</w:t>
      </w:r>
      <w:r w:rsidRPr="00BD2549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BD2549">
        <w:rPr>
          <w:rFonts w:ascii="GHEA Mariam" w:hAnsi="GHEA Mariam" w:cs="Arial"/>
          <w:bCs/>
          <w:sz w:val="24"/>
          <w:szCs w:val="24"/>
          <w:lang w:val="hy-AM"/>
        </w:rPr>
        <w:t>օրենքում</w:t>
      </w:r>
      <w:r w:rsidRPr="00BD2549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BD2549">
        <w:rPr>
          <w:rFonts w:ascii="GHEA Mariam" w:hAnsi="GHEA Mariam" w:cs="Arial"/>
          <w:bCs/>
          <w:sz w:val="24"/>
          <w:szCs w:val="24"/>
          <w:lang w:val="hy-AM"/>
        </w:rPr>
        <w:t>փոփոխություններ</w:t>
      </w:r>
      <w:r w:rsidRPr="00BD2549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BD2549">
        <w:rPr>
          <w:rFonts w:ascii="GHEA Mariam" w:hAnsi="GHEA Mariam" w:cs="Arial"/>
          <w:bCs/>
          <w:sz w:val="24"/>
          <w:szCs w:val="24"/>
          <w:lang w:val="hy-AM"/>
        </w:rPr>
        <w:t>և</w:t>
      </w:r>
      <w:r w:rsidRPr="00BD2549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BD2549">
        <w:rPr>
          <w:rFonts w:ascii="GHEA Mariam" w:hAnsi="GHEA Mariam" w:cs="Arial"/>
          <w:bCs/>
          <w:sz w:val="24"/>
          <w:szCs w:val="24"/>
          <w:lang w:val="hy-AM"/>
        </w:rPr>
        <w:t>լրացումներ</w:t>
      </w:r>
      <w:r w:rsidRPr="00BD2549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BD2549">
        <w:rPr>
          <w:rFonts w:ascii="GHEA Mariam" w:hAnsi="GHEA Mariam" w:cs="Arial"/>
          <w:bCs/>
          <w:sz w:val="24"/>
          <w:szCs w:val="24"/>
          <w:lang w:val="hy-AM"/>
        </w:rPr>
        <w:t>կատարելու</w:t>
      </w:r>
      <w:r w:rsidRPr="00BD2549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BD2549">
        <w:rPr>
          <w:rFonts w:ascii="GHEA Mariam" w:hAnsi="GHEA Mariam" w:cs="Arial"/>
          <w:bCs/>
          <w:sz w:val="24"/>
          <w:szCs w:val="24"/>
          <w:lang w:val="hy-AM"/>
        </w:rPr>
        <w:t>մասին</w:t>
      </w:r>
      <w:r w:rsidRPr="00BD2549">
        <w:rPr>
          <w:rFonts w:ascii="GHEA Mariam" w:hAnsi="GHEA Mariam" w:cs="Arial Armenian"/>
          <w:bCs/>
          <w:sz w:val="24"/>
          <w:szCs w:val="24"/>
          <w:lang w:val="hy-AM"/>
        </w:rPr>
        <w:t>»</w:t>
      </w:r>
      <w:r w:rsidRPr="00BD2549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BD2549">
        <w:rPr>
          <w:rFonts w:ascii="GHEA Mariam" w:hAnsi="GHEA Mariam" w:cs="Arial"/>
          <w:bCs/>
          <w:sz w:val="24"/>
          <w:szCs w:val="24"/>
          <w:lang w:val="hy-AM"/>
        </w:rPr>
        <w:t>և</w:t>
      </w:r>
      <w:r w:rsidRPr="00BD2549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BD2549">
        <w:rPr>
          <w:rFonts w:ascii="GHEA Mariam" w:hAnsi="GHEA Mariam"/>
          <w:sz w:val="24"/>
          <w:szCs w:val="24"/>
          <w:lang w:val="hy-AM"/>
        </w:rPr>
        <w:t>«</w:t>
      </w:r>
      <w:r w:rsidRPr="00BD2549">
        <w:rPr>
          <w:rFonts w:ascii="GHEA Mariam" w:hAnsi="GHEA Mariam" w:cs="Arial"/>
          <w:sz w:val="24"/>
          <w:szCs w:val="24"/>
          <w:lang w:val="hy-AM"/>
        </w:rPr>
        <w:t>Նույնականացման</w:t>
      </w:r>
      <w:r w:rsidRPr="00BD2549">
        <w:rPr>
          <w:rFonts w:ascii="GHEA Mariam" w:hAnsi="GHEA Mariam"/>
          <w:sz w:val="24"/>
          <w:szCs w:val="24"/>
          <w:lang w:val="hy-AM"/>
        </w:rPr>
        <w:t xml:space="preserve"> </w:t>
      </w:r>
      <w:r w:rsidRPr="00BD2549">
        <w:rPr>
          <w:rFonts w:ascii="GHEA Mariam" w:hAnsi="GHEA Mariam" w:cs="Arial"/>
          <w:sz w:val="24"/>
          <w:szCs w:val="24"/>
          <w:lang w:val="hy-AM"/>
        </w:rPr>
        <w:t>քարտերի</w:t>
      </w:r>
      <w:r w:rsidRPr="00BD2549">
        <w:rPr>
          <w:rFonts w:ascii="GHEA Mariam" w:hAnsi="GHEA Mariam"/>
          <w:sz w:val="24"/>
          <w:szCs w:val="24"/>
          <w:lang w:val="hy-AM"/>
        </w:rPr>
        <w:t xml:space="preserve"> </w:t>
      </w:r>
      <w:r w:rsidRPr="00BD2549">
        <w:rPr>
          <w:rFonts w:ascii="GHEA Mariam" w:hAnsi="GHEA Mariam" w:cs="Arial"/>
          <w:sz w:val="24"/>
          <w:szCs w:val="24"/>
          <w:lang w:val="hy-AM"/>
        </w:rPr>
        <w:t>մասին</w:t>
      </w:r>
      <w:r w:rsidRPr="00BD2549">
        <w:rPr>
          <w:rFonts w:ascii="GHEA Mariam" w:hAnsi="GHEA Mariam" w:cs="Arial Armenian"/>
          <w:sz w:val="24"/>
          <w:szCs w:val="24"/>
          <w:lang w:val="hy-AM"/>
        </w:rPr>
        <w:t>»</w:t>
      </w:r>
      <w:r w:rsidRPr="00BD2549">
        <w:rPr>
          <w:rFonts w:ascii="GHEA Mariam" w:hAnsi="GHEA Mariam"/>
          <w:sz w:val="24"/>
          <w:szCs w:val="24"/>
          <w:lang w:val="hy-AM"/>
        </w:rPr>
        <w:t xml:space="preserve"> </w:t>
      </w:r>
      <w:r w:rsidRPr="00BD2549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BD2549">
        <w:rPr>
          <w:rFonts w:ascii="GHEA Mariam" w:hAnsi="GHEA Mariam"/>
          <w:sz w:val="24"/>
          <w:szCs w:val="24"/>
          <w:lang w:val="hy-AM"/>
        </w:rPr>
        <w:t xml:space="preserve"> </w:t>
      </w:r>
      <w:r w:rsidRPr="00BD2549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BD2549">
        <w:rPr>
          <w:rFonts w:ascii="GHEA Mariam" w:hAnsi="GHEA Mariam"/>
          <w:sz w:val="24"/>
          <w:szCs w:val="24"/>
          <w:lang w:val="hy-AM"/>
        </w:rPr>
        <w:t xml:space="preserve"> </w:t>
      </w:r>
      <w:r w:rsidRPr="00BD2549">
        <w:rPr>
          <w:rFonts w:ascii="GHEA Mariam" w:hAnsi="GHEA Mariam" w:cs="Arial"/>
          <w:sz w:val="24"/>
          <w:szCs w:val="24"/>
          <w:lang w:val="hy-AM"/>
        </w:rPr>
        <w:t>և</w:t>
      </w:r>
      <w:r w:rsidRPr="00BD2549">
        <w:rPr>
          <w:rFonts w:ascii="GHEA Mariam" w:hAnsi="GHEA Mariam"/>
          <w:sz w:val="24"/>
          <w:szCs w:val="24"/>
          <w:lang w:val="hy-AM"/>
        </w:rPr>
        <w:t xml:space="preserve"> </w:t>
      </w:r>
      <w:r w:rsidRPr="00BD2549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BD2549">
        <w:rPr>
          <w:rFonts w:ascii="GHEA Mariam" w:hAnsi="GHEA Mariam"/>
          <w:sz w:val="24"/>
          <w:szCs w:val="24"/>
          <w:lang w:val="hy-AM"/>
        </w:rPr>
        <w:t xml:space="preserve"> </w:t>
      </w:r>
      <w:r w:rsidRPr="00BD2549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BD2549">
        <w:rPr>
          <w:rFonts w:ascii="GHEA Mariam" w:hAnsi="GHEA Mariam"/>
          <w:sz w:val="24"/>
          <w:szCs w:val="24"/>
          <w:lang w:val="hy-AM"/>
        </w:rPr>
        <w:t xml:space="preserve"> </w:t>
      </w:r>
      <w:r w:rsidRPr="00BD2549">
        <w:rPr>
          <w:rFonts w:ascii="GHEA Mariam" w:hAnsi="GHEA Mariam" w:cs="Arial"/>
          <w:sz w:val="24"/>
          <w:szCs w:val="24"/>
          <w:lang w:val="hy-AM"/>
        </w:rPr>
        <w:t>մասին</w:t>
      </w:r>
      <w:r w:rsidRPr="00BD2549">
        <w:rPr>
          <w:rFonts w:ascii="GHEA Mariam" w:hAnsi="GHEA Mariam"/>
          <w:bCs/>
          <w:sz w:val="24"/>
          <w:szCs w:val="24"/>
          <w:lang w:val="hy-AM"/>
        </w:rPr>
        <w:t xml:space="preserve">» </w:t>
      </w:r>
      <w:r w:rsidRPr="00BD2549">
        <w:rPr>
          <w:rFonts w:ascii="GHEA Mariam" w:hAnsi="GHEA Mariam" w:cs="Arial"/>
          <w:sz w:val="24"/>
          <w:szCs w:val="24"/>
          <w:lang w:val="hy-AM"/>
        </w:rPr>
        <w:t>օրենքների</w:t>
      </w:r>
      <w:r w:rsidRPr="00BD2549">
        <w:rPr>
          <w:rFonts w:ascii="GHEA Mariam" w:hAnsi="GHEA Mariam"/>
          <w:sz w:val="24"/>
          <w:szCs w:val="24"/>
          <w:lang w:val="hy-AM"/>
        </w:rPr>
        <w:t xml:space="preserve"> </w:t>
      </w:r>
      <w:r w:rsidRPr="00BD2549">
        <w:rPr>
          <w:rFonts w:ascii="GHEA Mariam" w:hAnsi="GHEA Mariam" w:cs="Arial"/>
          <w:sz w:val="24"/>
          <w:szCs w:val="24"/>
          <w:lang w:val="hy-AM"/>
        </w:rPr>
        <w:t>նախագծերի</w:t>
      </w:r>
      <w:r w:rsidRPr="00BD2549">
        <w:rPr>
          <w:rFonts w:ascii="GHEA Mariam" w:hAnsi="GHEA Mariam"/>
          <w:sz w:val="24"/>
          <w:szCs w:val="24"/>
          <w:lang w:val="hy-AM"/>
        </w:rPr>
        <w:t xml:space="preserve"> </w:t>
      </w:r>
      <w:r w:rsidRPr="00BD2549">
        <w:rPr>
          <w:rFonts w:ascii="GHEA Mariam" w:hAnsi="GHEA Mariam" w:cs="Arial"/>
          <w:sz w:val="24"/>
          <w:szCs w:val="24"/>
          <w:lang w:val="hy-AM"/>
        </w:rPr>
        <w:t>վերաբերյալ</w:t>
      </w:r>
      <w:r w:rsidRPr="00BD2549">
        <w:rPr>
          <w:rFonts w:ascii="GHEA Mariam" w:hAnsi="GHEA Mariam"/>
          <w:sz w:val="24"/>
          <w:szCs w:val="24"/>
          <w:lang w:val="hy-AM"/>
        </w:rPr>
        <w:t xml:space="preserve"> </w:t>
      </w:r>
      <w:r w:rsidRPr="00BD254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BD2549">
        <w:rPr>
          <w:rFonts w:ascii="GHEA Mariam" w:hAnsi="GHEA Mariam"/>
          <w:sz w:val="24"/>
          <w:szCs w:val="24"/>
          <w:lang w:val="hy-AM"/>
        </w:rPr>
        <w:t xml:space="preserve"> </w:t>
      </w:r>
      <w:r w:rsidRPr="00BD2549">
        <w:rPr>
          <w:rFonts w:ascii="GHEA Mariam" w:hAnsi="GHEA Mariam" w:cs="Arial"/>
          <w:sz w:val="24"/>
          <w:szCs w:val="24"/>
          <w:lang w:val="hy-AM"/>
        </w:rPr>
        <w:t>Հանրա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BD2549">
        <w:rPr>
          <w:rFonts w:ascii="GHEA Mariam" w:hAnsi="GHEA Mariam" w:cs="Arial"/>
          <w:sz w:val="24"/>
          <w:szCs w:val="24"/>
          <w:lang w:val="hy-AM"/>
        </w:rPr>
        <w:t>պետության</w:t>
      </w:r>
      <w:r w:rsidRPr="00BD2549">
        <w:rPr>
          <w:rFonts w:ascii="GHEA Mariam" w:hAnsi="GHEA Mariam"/>
          <w:sz w:val="24"/>
          <w:szCs w:val="24"/>
          <w:lang w:val="hy-AM"/>
        </w:rPr>
        <w:t xml:space="preserve"> </w:t>
      </w:r>
      <w:r w:rsidRPr="00BD2549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BD2549">
        <w:rPr>
          <w:rFonts w:ascii="GHEA Mariam" w:hAnsi="GHEA Mariam"/>
          <w:sz w:val="24"/>
          <w:szCs w:val="24"/>
          <w:lang w:val="hy-AM"/>
        </w:rPr>
        <w:t xml:space="preserve"> </w:t>
      </w:r>
      <w:r w:rsidRPr="00BD2549">
        <w:rPr>
          <w:rFonts w:ascii="GHEA Mariam" w:hAnsi="GHEA Mariam" w:cs="Arial"/>
          <w:sz w:val="24"/>
          <w:szCs w:val="24"/>
          <w:lang w:val="hy-AM"/>
        </w:rPr>
        <w:t>օրենսդրական</w:t>
      </w:r>
      <w:r w:rsidRPr="00BD2549">
        <w:rPr>
          <w:rFonts w:ascii="GHEA Mariam" w:hAnsi="GHEA Mariam"/>
          <w:sz w:val="24"/>
          <w:szCs w:val="24"/>
          <w:lang w:val="hy-AM"/>
        </w:rPr>
        <w:t xml:space="preserve"> </w:t>
      </w:r>
      <w:r w:rsidRPr="00BD2549">
        <w:rPr>
          <w:rFonts w:ascii="GHEA Mariam" w:hAnsi="GHEA Mariam" w:cs="Arial"/>
          <w:sz w:val="24"/>
          <w:szCs w:val="24"/>
          <w:lang w:val="hy-AM"/>
        </w:rPr>
        <w:t>նախաձեռնությանը</w:t>
      </w:r>
      <w:r w:rsidRPr="00BD2549">
        <w:rPr>
          <w:rFonts w:ascii="GHEA Mariam" w:hAnsi="GHEA Mariam"/>
          <w:sz w:val="24"/>
          <w:szCs w:val="24"/>
          <w:lang w:val="hy-AM"/>
        </w:rPr>
        <w:t>:</w:t>
      </w:r>
    </w:p>
    <w:p w:rsidR="00BD2549" w:rsidRPr="00BD2549" w:rsidRDefault="00BD2549" w:rsidP="00BD2549">
      <w:pPr>
        <w:pStyle w:val="norm"/>
        <w:spacing w:line="312" w:lineRule="auto"/>
        <w:ind w:firstLine="706"/>
        <w:rPr>
          <w:rFonts w:ascii="GHEA Mariam" w:hAnsi="GHEA Mariam" w:cs="Arial"/>
          <w:sz w:val="24"/>
          <w:szCs w:val="24"/>
          <w:lang w:val="hy-AM"/>
        </w:rPr>
      </w:pPr>
      <w:r w:rsidRPr="00BD2549">
        <w:rPr>
          <w:rFonts w:ascii="GHEA Mariam" w:hAnsi="GHEA Mariam"/>
          <w:sz w:val="24"/>
          <w:szCs w:val="24"/>
          <w:lang w:val="hy-AM"/>
        </w:rPr>
        <w:t xml:space="preserve">2. </w:t>
      </w:r>
      <w:r w:rsidRPr="00BD254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BD2549">
        <w:rPr>
          <w:rFonts w:ascii="GHEA Mariam" w:hAnsi="GHEA Mariam"/>
          <w:sz w:val="24"/>
          <w:szCs w:val="24"/>
          <w:lang w:val="hy-AM"/>
        </w:rPr>
        <w:t xml:space="preserve"> </w:t>
      </w:r>
      <w:r w:rsidRPr="00BD254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BD2549">
        <w:rPr>
          <w:rFonts w:ascii="GHEA Mariam" w:hAnsi="GHEA Mariam"/>
          <w:sz w:val="24"/>
          <w:szCs w:val="24"/>
          <w:lang w:val="hy-AM"/>
        </w:rPr>
        <w:t xml:space="preserve"> </w:t>
      </w:r>
      <w:r w:rsidRPr="00BD2549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BD2549">
        <w:rPr>
          <w:rFonts w:ascii="GHEA Mariam" w:hAnsi="GHEA Mariam"/>
          <w:sz w:val="24"/>
          <w:szCs w:val="24"/>
          <w:lang w:val="hy-AM"/>
        </w:rPr>
        <w:t xml:space="preserve"> </w:t>
      </w:r>
      <w:r w:rsidRPr="00BD2549">
        <w:rPr>
          <w:rFonts w:ascii="GHEA Mariam" w:hAnsi="GHEA Mariam" w:cs="Arial"/>
          <w:sz w:val="24"/>
          <w:szCs w:val="24"/>
          <w:lang w:val="hy-AM"/>
        </w:rPr>
        <w:t>օրենսդրական</w:t>
      </w:r>
      <w:r w:rsidRPr="00BD2549">
        <w:rPr>
          <w:rFonts w:ascii="GHEA Mariam" w:hAnsi="GHEA Mariam"/>
          <w:sz w:val="24"/>
          <w:szCs w:val="24"/>
          <w:lang w:val="hy-AM"/>
        </w:rPr>
        <w:t xml:space="preserve"> </w:t>
      </w:r>
      <w:r w:rsidRPr="00BD2549">
        <w:rPr>
          <w:rFonts w:ascii="GHEA Mariam" w:hAnsi="GHEA Mariam" w:cs="Arial"/>
          <w:sz w:val="24"/>
          <w:szCs w:val="24"/>
          <w:lang w:val="hy-AM"/>
        </w:rPr>
        <w:t>նախա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BD2549">
        <w:rPr>
          <w:rFonts w:ascii="GHEA Mariam" w:hAnsi="GHEA Mariam" w:cs="Arial"/>
          <w:sz w:val="24"/>
          <w:szCs w:val="24"/>
          <w:lang w:val="hy-AM"/>
        </w:rPr>
        <w:t>ձեռնությունը</w:t>
      </w:r>
      <w:r w:rsidRPr="00BD2549">
        <w:rPr>
          <w:rFonts w:ascii="GHEA Mariam" w:hAnsi="GHEA Mariam"/>
          <w:sz w:val="24"/>
          <w:szCs w:val="24"/>
          <w:lang w:val="hy-AM"/>
        </w:rPr>
        <w:t xml:space="preserve"> </w:t>
      </w:r>
      <w:r w:rsidRPr="00BD2549">
        <w:rPr>
          <w:rFonts w:ascii="GHEA Mariam" w:hAnsi="GHEA Mariam" w:cs="Arial"/>
          <w:sz w:val="24"/>
          <w:szCs w:val="24"/>
          <w:lang w:val="hy-AM"/>
        </w:rPr>
        <w:t>համարել</w:t>
      </w:r>
      <w:r w:rsidRPr="00BD2549">
        <w:rPr>
          <w:rFonts w:ascii="GHEA Mariam" w:hAnsi="GHEA Mariam"/>
          <w:sz w:val="24"/>
          <w:szCs w:val="24"/>
          <w:lang w:val="hy-AM"/>
        </w:rPr>
        <w:t xml:space="preserve"> </w:t>
      </w:r>
      <w:r w:rsidRPr="00BD2549">
        <w:rPr>
          <w:rFonts w:ascii="GHEA Mariam" w:hAnsi="GHEA Mariam" w:cs="Arial"/>
          <w:sz w:val="24"/>
          <w:szCs w:val="24"/>
          <w:lang w:val="hy-AM"/>
        </w:rPr>
        <w:t>անհետաձգելի</w:t>
      </w:r>
      <w:r w:rsidRPr="00BD2549">
        <w:rPr>
          <w:rFonts w:ascii="GHEA Mariam" w:hAnsi="GHEA Mariam"/>
          <w:sz w:val="24"/>
          <w:szCs w:val="24"/>
          <w:lang w:val="hy-AM"/>
        </w:rPr>
        <w:t xml:space="preserve"> </w:t>
      </w:r>
      <w:r w:rsidRPr="00BD2549">
        <w:rPr>
          <w:rFonts w:ascii="GHEA Mariam" w:hAnsi="GHEA Mariam" w:cs="Arial"/>
          <w:sz w:val="24"/>
          <w:szCs w:val="24"/>
          <w:lang w:val="hy-AM"/>
        </w:rPr>
        <w:t>և</w:t>
      </w:r>
      <w:r w:rsidRPr="00BD2549">
        <w:rPr>
          <w:rFonts w:ascii="GHEA Mariam" w:hAnsi="GHEA Mariam"/>
          <w:sz w:val="24"/>
          <w:szCs w:val="24"/>
          <w:lang w:val="hy-AM"/>
        </w:rPr>
        <w:t xml:space="preserve"> </w:t>
      </w:r>
      <w:r w:rsidRPr="00BD2549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BD2549">
        <w:rPr>
          <w:rFonts w:ascii="GHEA Mariam" w:hAnsi="GHEA Mariam"/>
          <w:sz w:val="24"/>
          <w:szCs w:val="24"/>
          <w:lang w:val="hy-AM"/>
        </w:rPr>
        <w:t xml:space="preserve"> </w:t>
      </w:r>
      <w:r w:rsidRPr="00BD2549">
        <w:rPr>
          <w:rFonts w:ascii="GHEA Mariam" w:hAnsi="GHEA Mariam" w:cs="Arial"/>
          <w:sz w:val="24"/>
          <w:szCs w:val="24"/>
          <w:lang w:val="hy-AM"/>
        </w:rPr>
        <w:t>կարգով</w:t>
      </w:r>
      <w:r w:rsidRPr="00BD2549">
        <w:rPr>
          <w:rFonts w:ascii="GHEA Mariam" w:hAnsi="GHEA Mariam"/>
          <w:sz w:val="24"/>
          <w:szCs w:val="24"/>
          <w:lang w:val="hy-AM"/>
        </w:rPr>
        <w:t xml:space="preserve"> </w:t>
      </w:r>
      <w:r w:rsidRPr="00BD2549">
        <w:rPr>
          <w:rFonts w:ascii="GHEA Mariam" w:hAnsi="GHEA Mariam" w:cs="Arial"/>
          <w:sz w:val="24"/>
          <w:szCs w:val="24"/>
          <w:lang w:val="hy-AM"/>
        </w:rPr>
        <w:t>ներկայացնել</w:t>
      </w:r>
      <w:r w:rsidRPr="00BD2549">
        <w:rPr>
          <w:rFonts w:ascii="GHEA Mariam" w:hAnsi="GHEA Mariam"/>
          <w:sz w:val="24"/>
          <w:szCs w:val="24"/>
          <w:lang w:val="hy-AM"/>
        </w:rPr>
        <w:t xml:space="preserve"> </w:t>
      </w:r>
      <w:r w:rsidRPr="00BD2549">
        <w:rPr>
          <w:rFonts w:ascii="GHEA Mariam" w:hAnsi="GHEA Mariam" w:cs="Arial"/>
          <w:sz w:val="24"/>
          <w:szCs w:val="24"/>
          <w:lang w:val="hy-AM"/>
        </w:rPr>
        <w:t>Հա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BD2549">
        <w:rPr>
          <w:rFonts w:ascii="GHEA Mariam" w:hAnsi="GHEA Mariam" w:cs="Arial"/>
          <w:sz w:val="24"/>
          <w:szCs w:val="24"/>
          <w:lang w:val="hy-AM"/>
        </w:rPr>
        <w:t>յաստանի</w:t>
      </w:r>
      <w:r w:rsidRPr="00BD2549">
        <w:rPr>
          <w:rFonts w:ascii="GHEA Mariam" w:hAnsi="GHEA Mariam"/>
          <w:sz w:val="24"/>
          <w:szCs w:val="24"/>
          <w:lang w:val="hy-AM"/>
        </w:rPr>
        <w:t xml:space="preserve"> </w:t>
      </w:r>
      <w:r w:rsidRPr="00BD254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BD2549">
        <w:rPr>
          <w:rFonts w:ascii="GHEA Mariam" w:hAnsi="GHEA Mariam"/>
          <w:sz w:val="24"/>
          <w:szCs w:val="24"/>
          <w:lang w:val="hy-AM"/>
        </w:rPr>
        <w:t xml:space="preserve"> </w:t>
      </w:r>
      <w:r w:rsidRPr="00BD2549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BD2549">
        <w:rPr>
          <w:rFonts w:ascii="GHEA Mariam" w:hAnsi="GHEA Mariam"/>
          <w:sz w:val="24"/>
          <w:szCs w:val="24"/>
          <w:lang w:val="hy-AM"/>
        </w:rPr>
        <w:t xml:space="preserve"> </w:t>
      </w:r>
      <w:r w:rsidRPr="00BD2549">
        <w:rPr>
          <w:rFonts w:ascii="GHEA Mariam" w:hAnsi="GHEA Mariam" w:cs="Arial"/>
          <w:sz w:val="24"/>
          <w:szCs w:val="24"/>
          <w:lang w:val="hy-AM"/>
        </w:rPr>
        <w:t>ժողով</w:t>
      </w:r>
      <w:r w:rsidRPr="00BD2549">
        <w:rPr>
          <w:rFonts w:ascii="GHEA Mariam" w:hAnsi="GHEA Mariam"/>
          <w:sz w:val="24"/>
          <w:szCs w:val="24"/>
          <w:lang w:val="hy-AM"/>
        </w:rPr>
        <w:t>:</w:t>
      </w:r>
      <w:r w:rsidRPr="00BD2549">
        <w:rPr>
          <w:rFonts w:ascii="Calibri" w:hAnsi="Calibri" w:cs="Calibri"/>
          <w:sz w:val="24"/>
          <w:szCs w:val="24"/>
          <w:lang w:val="hy-AM"/>
        </w:rPr>
        <w:t> </w:t>
      </w:r>
    </w:p>
    <w:p w:rsidR="00BD2549" w:rsidRDefault="00BD2549" w:rsidP="00BD254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BD2549" w:rsidRPr="00A60783" w:rsidRDefault="00BD2549" w:rsidP="00BD254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A60783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A60783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A60783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BD2549" w:rsidRPr="00A60783" w:rsidRDefault="00BD2549" w:rsidP="00BD2549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A60783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A60783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A60783">
        <w:rPr>
          <w:rFonts w:ascii="GHEA Mariam" w:hAnsi="GHEA Mariam" w:cs="Arial Armenian"/>
          <w:sz w:val="24"/>
          <w:szCs w:val="24"/>
          <w:lang w:val="hy-AM"/>
        </w:rPr>
        <w:tab/>
      </w:r>
      <w:r w:rsidRPr="00A60783">
        <w:rPr>
          <w:rFonts w:ascii="GHEA Mariam" w:hAnsi="GHEA Mariam" w:cs="Arial Armenian"/>
          <w:sz w:val="24"/>
          <w:szCs w:val="24"/>
          <w:lang w:val="hy-AM"/>
        </w:rPr>
        <w:tab/>
      </w:r>
      <w:r w:rsidRPr="00A60783">
        <w:rPr>
          <w:rFonts w:ascii="GHEA Mariam" w:hAnsi="GHEA Mariam" w:cs="Arial Armenian"/>
          <w:sz w:val="24"/>
          <w:szCs w:val="24"/>
          <w:lang w:val="hy-AM"/>
        </w:rPr>
        <w:tab/>
      </w:r>
      <w:r w:rsidRPr="00A60783">
        <w:rPr>
          <w:rFonts w:ascii="GHEA Mariam" w:hAnsi="GHEA Mariam" w:cs="Arial Armenian"/>
          <w:sz w:val="24"/>
          <w:szCs w:val="24"/>
          <w:lang w:val="hy-AM"/>
        </w:rPr>
        <w:tab/>
      </w:r>
      <w:r w:rsidRPr="00A60783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A60783">
        <w:rPr>
          <w:rFonts w:ascii="GHEA Mariam" w:hAnsi="GHEA Mariam" w:cs="Sylfaen"/>
          <w:sz w:val="24"/>
          <w:szCs w:val="24"/>
          <w:lang w:val="hy-AM"/>
        </w:rPr>
        <w:t>.</w:t>
      </w:r>
      <w:r w:rsidRPr="00A60783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A60783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BD2549" w:rsidRPr="00BD2549" w:rsidRDefault="00BD2549" w:rsidP="00BD2549">
      <w:pPr>
        <w:pStyle w:val="norm"/>
        <w:ind w:firstLine="0"/>
        <w:rPr>
          <w:rFonts w:ascii="GHEA Mariam" w:hAnsi="GHEA Mariam" w:cs="Arial"/>
          <w:sz w:val="8"/>
          <w:szCs w:val="24"/>
          <w:lang w:val="hy-AM"/>
        </w:rPr>
      </w:pPr>
    </w:p>
    <w:p w:rsidR="00BD2549" w:rsidRPr="00BD2549" w:rsidRDefault="00BD2549" w:rsidP="00BD2549">
      <w:pPr>
        <w:pStyle w:val="norm"/>
        <w:ind w:firstLine="0"/>
        <w:rPr>
          <w:rFonts w:ascii="GHEA Mariam" w:hAnsi="GHEA Mariam"/>
          <w:sz w:val="24"/>
          <w:szCs w:val="24"/>
          <w:lang w:val="hy-AM"/>
        </w:rPr>
      </w:pPr>
      <w:r w:rsidRPr="00A60783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BD2549" w:rsidRPr="00BD2549" w:rsidSect="00BD2549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360" w:right="1440" w:bottom="630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7CC5" w:rsidRDefault="00BD7CC5">
      <w:r>
        <w:separator/>
      </w:r>
    </w:p>
  </w:endnote>
  <w:endnote w:type="continuationSeparator" w:id="0">
    <w:p w:rsidR="00BD7CC5" w:rsidRDefault="00BD7C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257BD7" w:rsidRDefault="00BD7CC5" w:rsidP="00257BD7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257BD7">
      <w:rPr>
        <w:noProof/>
      </w:rPr>
      <w:t>voroshumTK810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7CC5" w:rsidRDefault="00BD7CC5">
      <w:r>
        <w:separator/>
      </w:r>
    </w:p>
  </w:footnote>
  <w:footnote w:type="continuationSeparator" w:id="0">
    <w:p w:rsidR="00BD7CC5" w:rsidRDefault="00BD7C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57BD7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2549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BD7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3E21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777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49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CC5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D2EB999-458C-4556-BB52-A0EF0EAC0A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BD2549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BD2549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195</Words>
  <Characters>1118</Characters>
  <Application>Microsoft Office Word</Application>
  <DocSecurity>0</DocSecurity>
  <Lines>9</Lines>
  <Paragraphs>2</Paragraphs>
  <ScaleCrop>false</ScaleCrop>
  <Company/>
  <LinksUpToDate>false</LinksUpToDate>
  <CharactersWithSpaces>1311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2021-10-13T05:23:00Z</dcterms:created>
  <dcterms:modified xsi:type="dcterms:W3CDTF">2021-10-13T05:30:00Z</dcterms:modified>
</cp:coreProperties>
</file>