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D70AD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70AD7"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986442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986442" w:rsidRDefault="00986442" w:rsidP="0098644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 w:cs="Arial"/>
          <w:sz w:val="24"/>
          <w:szCs w:val="24"/>
          <w:lang w:val="hy-AM"/>
        </w:rPr>
        <w:t>ԳԵՐԱԿԱ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86442" w:rsidRDefault="00986442" w:rsidP="0098644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 w:cs="Arial"/>
          <w:sz w:val="24"/>
          <w:szCs w:val="24"/>
          <w:lang w:val="hy-AM"/>
        </w:rPr>
        <w:t>ԾՐԱԳՐԻ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, </w:t>
      </w:r>
      <w:r w:rsidRPr="00986442">
        <w:rPr>
          <w:rFonts w:ascii="GHEA Mariam" w:hAnsi="GHEA Mariam" w:cs="Arial"/>
          <w:sz w:val="24"/>
          <w:szCs w:val="24"/>
          <w:lang w:val="hy-AM"/>
        </w:rPr>
        <w:t>ԴՐԱՆՑ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ՈՒ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86442" w:rsidRDefault="00986442" w:rsidP="0098644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986442">
        <w:rPr>
          <w:rFonts w:ascii="GHEA Mariam" w:hAnsi="GHEA Mariam" w:cs="Arial"/>
          <w:sz w:val="24"/>
          <w:szCs w:val="24"/>
          <w:lang w:val="hy-AM"/>
        </w:rPr>
        <w:t>ՄԱՍԵՐԻ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, </w:t>
      </w:r>
      <w:r w:rsidRPr="00986442">
        <w:rPr>
          <w:rFonts w:ascii="GHEA Mariam" w:hAnsi="GHEA Mariam" w:cs="Arial"/>
          <w:sz w:val="24"/>
          <w:szCs w:val="24"/>
          <w:lang w:val="hy-AM"/>
        </w:rPr>
        <w:t>ՀՈՒՄՔԻ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ԵՎ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(</w:t>
      </w:r>
      <w:r w:rsidRPr="00986442">
        <w:rPr>
          <w:rFonts w:ascii="GHEA Mariam" w:hAnsi="GHEA Mariam" w:cs="Arial"/>
          <w:sz w:val="24"/>
          <w:szCs w:val="24"/>
          <w:lang w:val="hy-AM"/>
        </w:rPr>
        <w:t>ԿԱՄ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) </w:t>
      </w:r>
      <w:r w:rsidRPr="0098644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, </w:t>
      </w:r>
      <w:r w:rsidRPr="0098644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, </w:t>
      </w:r>
      <w:r w:rsidRPr="00986442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ՀԱՄԱՐ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 Armenian"/>
          <w:sz w:val="24"/>
          <w:szCs w:val="24"/>
          <w:lang w:val="hy-AM"/>
        </w:rPr>
        <w:t>«</w:t>
      </w:r>
      <w:r w:rsidRPr="00986442">
        <w:rPr>
          <w:rFonts w:ascii="GHEA Mariam" w:hAnsi="GHEA Mariam" w:cs="Arial"/>
          <w:sz w:val="24"/>
          <w:szCs w:val="24"/>
          <w:lang w:val="hy-AM"/>
        </w:rPr>
        <w:t>ԱՐՓԻՄԵԴ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» </w:t>
      </w:r>
      <w:r w:rsidRPr="0098644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ԿՈՂՄԻՑ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ՀԱՅՏԸ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ԵՎ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ԱՐՏՈՆՈՒԹՅՈՒՆ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</w:t>
      </w:r>
      <w:r w:rsidRPr="0098644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986442" w:rsidRPr="00986442" w:rsidRDefault="00986442" w:rsidP="0098644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986442" w:rsidRPr="00FF1005" w:rsidRDefault="00986442" w:rsidP="0098644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986442" w:rsidRPr="00986442" w:rsidRDefault="00986442" w:rsidP="0098644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կառավարության 2015 թվականի սեպտեմբերի 17-ի N 1118-Ն որոշման պահանջներով` Հայաստանի Հանրապետության կառավարությունը     ո ր ո շ ու մ     է.</w:t>
      </w:r>
    </w:p>
    <w:p w:rsidR="00986442" w:rsidRPr="00986442" w:rsidRDefault="00986442" w:rsidP="00986442">
      <w:pPr>
        <w:numPr>
          <w:ilvl w:val="0"/>
          <w:numId w:val="14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/>
          <w:sz w:val="24"/>
          <w:szCs w:val="24"/>
          <w:lang w:val="hy-AM"/>
        </w:rPr>
        <w:t>Բավարարել «ԱՐՓԻՄԵԴ» սահմանափակ պատասխանատվությամբ ընկերության կողմից ներկայացված հայտը գերակա ոլորտում իրականացվող ներդրումային ծրագրի շրջանակներում ներմուծված (ներմուծվող)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86442">
        <w:rPr>
          <w:rFonts w:ascii="GHEA Mariam" w:hAnsi="GHEA Mariam"/>
          <w:sz w:val="24"/>
          <w:szCs w:val="24"/>
          <w:lang w:val="hy-AM"/>
        </w:rPr>
        <w:t>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86442">
        <w:rPr>
          <w:rFonts w:ascii="GHEA Mariam" w:hAnsi="GHEA Mariam"/>
          <w:sz w:val="24"/>
          <w:szCs w:val="24"/>
          <w:lang w:val="hy-AM"/>
        </w:rPr>
        <w:t>թյունը` համաձայն հավելվածի ներմուծված (ներմուծվող) տեխնոլոգիական սար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86442">
        <w:rPr>
          <w:rFonts w:ascii="GHEA Mariam" w:hAnsi="GHEA Mariam"/>
          <w:sz w:val="24"/>
          <w:szCs w:val="24"/>
          <w:lang w:val="hy-AM"/>
        </w:rPr>
        <w:t xml:space="preserve">քավորումների, դրանց բաղկացուցիչ ու համալրող մասերի, հումքի և (կամ) նյութերի նկատմամբ: </w:t>
      </w:r>
    </w:p>
    <w:p w:rsidR="00986442" w:rsidRPr="00986442" w:rsidRDefault="00986442" w:rsidP="00986442">
      <w:pPr>
        <w:pStyle w:val="ListParagraph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/>
          <w:sz w:val="24"/>
          <w:szCs w:val="24"/>
          <w:lang w:val="hy-AM"/>
        </w:rPr>
        <w:lastRenderedPageBreak/>
        <w:t xml:space="preserve">Սահմանել, որ՝ </w:t>
      </w:r>
    </w:p>
    <w:p w:rsidR="00986442" w:rsidRPr="00986442" w:rsidRDefault="00986442" w:rsidP="00986442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/>
          <w:sz w:val="24"/>
          <w:szCs w:val="24"/>
          <w:lang w:val="hy-AM"/>
        </w:rPr>
        <w:t>սույն որոշման հավելվածում նշված են ներմուծված (ներմուծվող) տեխ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86442">
        <w:rPr>
          <w:rFonts w:ascii="GHEA Mariam" w:hAnsi="GHEA Mariam"/>
          <w:sz w:val="24"/>
          <w:szCs w:val="24"/>
          <w:lang w:val="hy-AM"/>
        </w:rPr>
        <w:t>նո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86442">
        <w:rPr>
          <w:rFonts w:ascii="GHEA Mariam" w:hAnsi="GHEA Mariam"/>
          <w:sz w:val="24"/>
          <w:szCs w:val="24"/>
          <w:lang w:val="hy-AM"/>
        </w:rPr>
        <w:t>լոգիական սարքավորումների, դրանց բաղկացուցիչ ու համալրող մասե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86442">
        <w:rPr>
          <w:rFonts w:ascii="GHEA Mariam" w:hAnsi="GHEA Mariam"/>
          <w:sz w:val="24"/>
          <w:szCs w:val="24"/>
          <w:lang w:val="hy-AM"/>
        </w:rPr>
        <w:t>րի, հումքի և (կամ) նյութերի նախնական արժեքները</w:t>
      </w:r>
      <w:r w:rsidRPr="0098644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86442" w:rsidRPr="00986442" w:rsidRDefault="00986442" w:rsidP="00986442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/>
          <w:sz w:val="24"/>
          <w:szCs w:val="24"/>
          <w:lang w:val="hy-AM"/>
        </w:rPr>
        <w:t>«ԱՐՓԻՄԵԴ»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 2 տարվա ընթացքում</w:t>
      </w:r>
      <w:r w:rsidRPr="0098644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86442" w:rsidRPr="00986442" w:rsidRDefault="00986442" w:rsidP="00986442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86442">
        <w:rPr>
          <w:rFonts w:ascii="GHEA Mariam" w:hAnsi="GHEA Mariam"/>
          <w:sz w:val="24"/>
          <w:szCs w:val="24"/>
          <w:lang w:val="hy-AM"/>
        </w:rPr>
        <w:t>ծրագրի իրականացման ժամկետ</w:t>
      </w:r>
      <w:r w:rsidR="00884FBD">
        <w:rPr>
          <w:rFonts w:ascii="GHEA Mariam" w:hAnsi="GHEA Mariam"/>
          <w:sz w:val="24"/>
          <w:szCs w:val="24"/>
          <w:lang w:val="hy-AM"/>
        </w:rPr>
        <w:t>ը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սույն որոշումն ուժի մեջ մտնելուց </w:t>
      </w:r>
      <w:r>
        <w:rPr>
          <w:rFonts w:ascii="GHEA Mariam" w:hAnsi="GHEA Mariam"/>
          <w:sz w:val="24"/>
          <w:szCs w:val="24"/>
          <w:lang w:val="hy-AM"/>
        </w:rPr>
        <w:t>հետո</w:t>
      </w:r>
      <w:r w:rsidRPr="00986442">
        <w:rPr>
          <w:rFonts w:ascii="GHEA Mariam" w:hAnsi="GHEA Mariam"/>
          <w:sz w:val="24"/>
          <w:szCs w:val="24"/>
          <w:lang w:val="hy-AM"/>
        </w:rPr>
        <w:t xml:space="preserve"> 3 տարի</w:t>
      </w:r>
      <w:r w:rsidR="00884FBD" w:rsidRPr="00884FBD">
        <w:rPr>
          <w:rFonts w:ascii="GHEA Mariam" w:hAnsi="GHEA Mariam"/>
          <w:sz w:val="24"/>
          <w:szCs w:val="24"/>
          <w:lang w:val="hy-AM"/>
        </w:rPr>
        <w:t xml:space="preserve"> </w:t>
      </w:r>
      <w:r w:rsidR="00884FBD" w:rsidRPr="00986442">
        <w:rPr>
          <w:rFonts w:ascii="GHEA Mariam" w:hAnsi="GHEA Mariam"/>
          <w:sz w:val="24"/>
          <w:szCs w:val="24"/>
          <w:lang w:val="hy-AM"/>
        </w:rPr>
        <w:t>է</w:t>
      </w:r>
      <w:bookmarkStart w:id="0" w:name="_GoBack"/>
      <w:bookmarkEnd w:id="0"/>
      <w:r w:rsidRPr="00986442">
        <w:rPr>
          <w:rFonts w:ascii="GHEA Mariam" w:hAnsi="GHEA Mariam"/>
          <w:sz w:val="24"/>
          <w:szCs w:val="24"/>
          <w:lang w:val="hy-AM"/>
        </w:rPr>
        <w:t>։</w:t>
      </w:r>
    </w:p>
    <w:p w:rsidR="00BA5707" w:rsidRPr="00986442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F5859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FF5859" w:rsidSect="00986442">
          <w:headerReference w:type="even" r:id="rId8"/>
          <w:headerReference w:type="default" r:id="rId9"/>
          <w:footerReference w:type="even" r:id="rId10"/>
          <w:pgSz w:w="11909" w:h="16834" w:code="9"/>
          <w:pgMar w:top="1135" w:right="1419" w:bottom="1135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F5859" w:rsidRPr="00B17AEF" w:rsidRDefault="00FF5859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FF5859" w:rsidRPr="00B17AEF" w:rsidRDefault="00FF5859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FF5859" w:rsidRPr="0061367A" w:rsidRDefault="00FF585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  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հոկտեմբերի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14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F5859" w:rsidRDefault="00FF5859" w:rsidP="00FF5859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FF5859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FF5859" w:rsidRPr="00FF5859" w:rsidRDefault="00FF5859" w:rsidP="00FF585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FF5859" w:rsidRPr="00FF5859" w:rsidRDefault="00FF5859" w:rsidP="00FF5859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FF5859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FF585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F5859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FF5859" w:rsidRDefault="00FF585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F5859" w:rsidRDefault="00FF585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06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40"/>
        <w:gridCol w:w="1980"/>
        <w:gridCol w:w="1848"/>
        <w:gridCol w:w="1260"/>
        <w:gridCol w:w="1440"/>
        <w:gridCol w:w="1800"/>
        <w:gridCol w:w="1620"/>
        <w:gridCol w:w="1393"/>
        <w:gridCol w:w="1417"/>
      </w:tblGrid>
      <w:tr w:rsidR="00FF5859" w:rsidRPr="00FF5859" w:rsidTr="00FF5859">
        <w:trPr>
          <w:trHeight w:val="10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FF5859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 xml:space="preserve">Արտահանման 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FF5859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FF5859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859" w:rsidRPr="00FF5859" w:rsidRDefault="00FF5859" w:rsidP="00FF5859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hAnsi="GHEA Mariam"/>
                <w:color w:val="000000"/>
                <w:lang w:eastAsia="en-US"/>
              </w:rPr>
              <w:t>Այլ տեղե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>
              <w:rPr>
                <w:rFonts w:ascii="GHEA Mariam" w:hAnsi="GHEA Mariam"/>
                <w:color w:val="000000"/>
                <w:lang w:eastAsia="en-US"/>
              </w:rPr>
              <w:t>կու</w:t>
            </w:r>
            <w:r w:rsidRPr="00FF5859">
              <w:rPr>
                <w:rFonts w:ascii="GHEA Mariam" w:hAnsi="GHEA Mariam"/>
                <w:color w:val="000000"/>
                <w:lang w:eastAsia="en-US"/>
              </w:rPr>
              <w:t>թյուններ</w:t>
            </w:r>
          </w:p>
        </w:tc>
      </w:tr>
      <w:tr w:rsidR="00FF5859" w:rsidRPr="00FF5859" w:rsidTr="00FF5859">
        <w:trPr>
          <w:trHeight w:val="782"/>
        </w:trPr>
        <w:tc>
          <w:tcPr>
            <w:tcW w:w="150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5859" w:rsidRPr="00FF5859" w:rsidRDefault="00FF5859" w:rsidP="0057057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FF5859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FF5859" w:rsidRPr="00FF5859" w:rsidTr="00FF5859">
        <w:trPr>
          <w:trHeight w:val="9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FF5859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FF5859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FF5859">
              <w:rPr>
                <w:rFonts w:ascii="GHEA Mariam" w:hAnsi="GHEA Mariam" w:cs="Calibri"/>
                <w:color w:val="000000"/>
                <w:lang w:val="hy-AM"/>
              </w:rPr>
              <w:t>9406903909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5859" w:rsidRPr="00FF5859" w:rsidRDefault="00FF5859" w:rsidP="00FF5859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FF5859">
              <w:rPr>
                <w:rFonts w:ascii="GHEA Mariam" w:hAnsi="GHEA Mariam"/>
                <w:lang w:val="hy-AM"/>
              </w:rPr>
              <w:t>Շինարարական հավաքովի կոնստրուկցիաներ</w:t>
            </w:r>
          </w:p>
        </w:tc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5859" w:rsidRPr="00FF5859" w:rsidRDefault="00FF5859" w:rsidP="00FF5859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FF5859">
              <w:rPr>
                <w:rFonts w:ascii="GHEA Mariam" w:hAnsi="GHEA Mariam"/>
                <w:lang w:val="hy-AM"/>
              </w:rPr>
              <w:t xml:space="preserve">Տեղում հավաքվող առանձին տարրերի ամբողջություն, պահեստի </w:t>
            </w:r>
            <w:r>
              <w:rPr>
                <w:rFonts w:ascii="GHEA Mariam" w:hAnsi="GHEA Mariam"/>
                <w:lang w:val="hy-AM"/>
              </w:rPr>
              <w:t>«</w:t>
            </w:r>
            <w:r w:rsidRPr="00FF5859">
              <w:rPr>
                <w:rFonts w:ascii="GHEA Mariam" w:hAnsi="GHEA Mariam"/>
                <w:lang w:val="hy-AM"/>
              </w:rPr>
              <w:t>Մաքուր սենյակ</w:t>
            </w:r>
            <w:r>
              <w:rPr>
                <w:rFonts w:ascii="GHEA Mariam" w:hAnsi="GHEA Mariam"/>
                <w:lang w:val="hy-AM"/>
              </w:rPr>
              <w:t>ի»</w:t>
            </w:r>
            <w:r w:rsidRPr="00FF5859">
              <w:rPr>
                <w:rFonts w:ascii="GHEA Mariam" w:hAnsi="GHEA Mariam"/>
                <w:lang w:val="hy-AM"/>
              </w:rPr>
              <w:t xml:space="preserve"> համար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FF5859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FF5859">
              <w:rPr>
                <w:rFonts w:ascii="GHEA Mariam" w:hAnsi="GHEA Mariam"/>
              </w:rPr>
              <w:t>65</w:t>
            </w:r>
            <w:r w:rsidRPr="00FF5859">
              <w:rPr>
                <w:rFonts w:ascii="GHEA Mariam" w:hAnsi="GHEA Mariam"/>
                <w:lang w:val="hy-AM"/>
              </w:rPr>
              <w:t xml:space="preserve"> </w:t>
            </w:r>
            <w:r w:rsidRPr="00FF5859">
              <w:rPr>
                <w:rFonts w:ascii="GHEA Mariam" w:hAnsi="GHEA Mariam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FF5859">
              <w:rPr>
                <w:rFonts w:ascii="GHEA Mariam" w:hAnsi="GHEA Mari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FF5859">
              <w:rPr>
                <w:rFonts w:ascii="GHEA Mariam" w:hAnsi="GHEA Mariam" w:cs="Calibri"/>
                <w:color w:val="000000"/>
              </w:rPr>
              <w:t>Չինաստան</w:t>
            </w: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5859" w:rsidRPr="00FF5859" w:rsidRDefault="00FF5859" w:rsidP="0057057C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</w:p>
          <w:p w:rsidR="00FF5859" w:rsidRPr="00FF5859" w:rsidRDefault="00FF5859" w:rsidP="0057057C">
            <w:pPr>
              <w:spacing w:before="100" w:beforeAutospacing="1" w:after="100" w:afterAutospacing="1"/>
              <w:jc w:val="center"/>
              <w:rPr>
                <w:rFonts w:ascii="GHEA Mariam" w:hAnsi="GHEA Mariam"/>
                <w:lang w:val="hy-AM"/>
              </w:rPr>
            </w:pPr>
            <w:r w:rsidRPr="00FF5859">
              <w:rPr>
                <w:rFonts w:ascii="GHEA Mariam" w:hAnsi="GHEA Mariam"/>
                <w:lang w:val="hy-AM"/>
              </w:rPr>
              <w:t xml:space="preserve">599 </w:t>
            </w:r>
            <w:r w:rsidRPr="00FF5859">
              <w:rPr>
                <w:rFonts w:ascii="GHEA Mariam" w:hAnsi="GHEA Mariam"/>
              </w:rPr>
              <w:t>966</w:t>
            </w:r>
            <w:r w:rsidRPr="00FF5859">
              <w:rPr>
                <w:rFonts w:ascii="GHEA Mariam" w:hAnsi="GHEA Mariam"/>
                <w:lang w:val="hy-AM"/>
              </w:rPr>
              <w:t xml:space="preserve"> </w:t>
            </w:r>
            <w:r w:rsidRPr="00FF5859">
              <w:rPr>
                <w:rFonts w:ascii="GHEA Mariam" w:hAnsi="GHEA Mariam"/>
              </w:rPr>
              <w:t>162</w:t>
            </w:r>
            <w:r w:rsidRPr="00FF5859">
              <w:rPr>
                <w:rFonts w:ascii="GHEA Mariam" w:hAnsi="GHEA Mariam"/>
                <w:lang w:val="hy-AM"/>
              </w:rPr>
              <w:t xml:space="preserve"> </w:t>
            </w:r>
          </w:p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5859" w:rsidRPr="00FF5859" w:rsidRDefault="00FF5859" w:rsidP="0057057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FF5859" w:rsidRPr="00FF5859" w:rsidTr="00FF5859">
        <w:trPr>
          <w:trHeight w:val="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71640597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FF5859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Ընդամենը՝</w:t>
            </w:r>
          </w:p>
        </w:tc>
        <w:tc>
          <w:tcPr>
            <w:tcW w:w="9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5859" w:rsidRPr="00FF5859" w:rsidRDefault="00FF5859" w:rsidP="0057057C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FF5859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 xml:space="preserve">599 </w:t>
            </w:r>
            <w:r w:rsidRPr="00FF5859"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  <w:t>966</w:t>
            </w:r>
            <w:r w:rsidRPr="00FF5859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FF5859"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  <w:t>162</w:t>
            </w:r>
            <w:r w:rsidRPr="00FF5859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5859" w:rsidRPr="00FF5859" w:rsidRDefault="00FF5859" w:rsidP="0057057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</w:pPr>
          </w:p>
        </w:tc>
      </w:tr>
      <w:bookmarkEnd w:id="1"/>
    </w:tbl>
    <w:p w:rsidR="00FF5859" w:rsidRDefault="00FF585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F5859" w:rsidRDefault="00FF585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F5859" w:rsidRPr="00F26632" w:rsidRDefault="00FF58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5859" w:rsidRPr="00F26632" w:rsidRDefault="00FF5859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F5859" w:rsidRPr="00F26632" w:rsidRDefault="00FF5859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5859" w:rsidRPr="0061367A" w:rsidRDefault="00FF585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FF5859" w:rsidRPr="0061367A" w:rsidSect="00FF5859">
      <w:pgSz w:w="16834" w:h="11909" w:orient="landscape" w:code="9"/>
      <w:pgMar w:top="1560" w:right="1135" w:bottom="1" w:left="1135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C4C" w:rsidRDefault="00C42C4C">
      <w:r>
        <w:separator/>
      </w:r>
    </w:p>
  </w:endnote>
  <w:endnote w:type="continuationSeparator" w:id="0">
    <w:p w:rsidR="00C42C4C" w:rsidRDefault="00C4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C4C" w:rsidRDefault="00C42C4C">
      <w:r>
        <w:separator/>
      </w:r>
    </w:p>
  </w:footnote>
  <w:footnote w:type="continuationSeparator" w:id="0">
    <w:p w:rsidR="00C42C4C" w:rsidRDefault="00C42C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4FBD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5615FED"/>
    <w:multiLevelType w:val="hybridMultilevel"/>
    <w:tmpl w:val="BDDE7736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4C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4FBD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442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C4C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859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112</cp:revision>
  <cp:lastPrinted>2021-07-09T08:40:00Z</cp:lastPrinted>
  <dcterms:created xsi:type="dcterms:W3CDTF">2021-03-09T05:28:00Z</dcterms:created>
  <dcterms:modified xsi:type="dcterms:W3CDTF">2021-10-12T12:43:00Z</dcterms:modified>
</cp:coreProperties>
</file>