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31A7" w:rsidRPr="004C31AD" w:rsidRDefault="00C631A7" w:rsidP="004C31AD">
      <w:pPr>
        <w:pStyle w:val="Heading4"/>
        <w:spacing w:line="360" w:lineRule="auto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4C31AD">
        <w:rPr>
          <w:rFonts w:ascii="GHEA Grapalat" w:hAnsi="GHEA Grapalat" w:cs="Sylfaen"/>
          <w:sz w:val="24"/>
          <w:szCs w:val="24"/>
          <w:lang w:val="hy-AM"/>
        </w:rPr>
        <w:t>ՆԱԽԱԳԻԾ</w:t>
      </w:r>
    </w:p>
    <w:p w:rsidR="00C631A7" w:rsidRPr="004C31AD" w:rsidRDefault="00C631A7" w:rsidP="004C31AD">
      <w:pPr>
        <w:spacing w:line="360" w:lineRule="auto"/>
        <w:rPr>
          <w:sz w:val="24"/>
          <w:szCs w:val="24"/>
          <w:lang w:val="hy-AM"/>
        </w:rPr>
      </w:pPr>
    </w:p>
    <w:p w:rsidR="00361B49" w:rsidRPr="004C31AD" w:rsidRDefault="00361B49" w:rsidP="004C31AD">
      <w:pPr>
        <w:spacing w:line="360" w:lineRule="auto"/>
        <w:rPr>
          <w:sz w:val="24"/>
          <w:szCs w:val="24"/>
          <w:lang w:val="hy-AM"/>
        </w:rPr>
      </w:pP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ՀԱՅԱՍՏԱՆԻ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ՀԱՆՐԱՊԵՏՈՒԹՅԱՆ</w:t>
      </w:r>
      <w:r w:rsidR="00CD7E7F" w:rsidRPr="004C31AD">
        <w:rPr>
          <w:rFonts w:ascii="GHEA Grapalat" w:hAnsi="GHEA Grapalat" w:cs="Sylfaen"/>
          <w:b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 w:cs="Sylfaen"/>
          <w:b/>
          <w:sz w:val="24"/>
          <w:szCs w:val="24"/>
          <w:lang w:val="af-ZA"/>
        </w:rPr>
        <w:t>ԿԱՌԱՎԱՐՈՒԹՅՈՒՆ</w:t>
      </w:r>
    </w:p>
    <w:p w:rsidR="00C631A7" w:rsidRPr="004C31AD" w:rsidRDefault="00C631A7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4C31AD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C631A7" w:rsidRPr="004C31AD" w:rsidRDefault="00C631A7" w:rsidP="004C31AD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4C31AD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F073ED" w:rsidRPr="004C31AD">
        <w:rPr>
          <w:rFonts w:ascii="GHEA Grapalat" w:hAnsi="GHEA Grapalat"/>
          <w:b/>
          <w:sz w:val="24"/>
          <w:szCs w:val="24"/>
          <w:lang w:val="hy-AM"/>
        </w:rPr>
        <w:t>1</w:t>
      </w:r>
      <w:r w:rsidRPr="004C31AD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4C31AD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C631A7" w:rsidRPr="004C31AD" w:rsidRDefault="004B3625" w:rsidP="004C31AD">
      <w:pPr>
        <w:spacing w:line="360" w:lineRule="auto"/>
        <w:jc w:val="center"/>
        <w:rPr>
          <w:rFonts w:ascii="GHEA Grapalat" w:hAnsi="GHEA Grapalat"/>
          <w:sz w:val="24"/>
          <w:szCs w:val="24"/>
          <w:lang w:val="af-ZA"/>
        </w:rPr>
      </w:pPr>
      <w:r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«ՀԱՅԱՍՏԱՆԻ ՀԱՆՐԱՊԵՏՈՒԹՅԱՆ 2021 ԹՎԱԿԱՆԻ ՊԵՏԱԿԱՆ ԲՅՈՒՋԵԻ ՄԱՍԻՆ» ՕՐԵՆՔՈՒՄ ՎԵՐԱԲԱՇԽՈՒՄ,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ՀԱՅԱՍՏԱՆԻ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ՀԱՆՐԱՊԵՏՈՒԹՅԱՆ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ԿԱՌԱՎԱՐՈՒԹՅԱՆ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20</w:t>
      </w:r>
      <w:r w:rsidR="00F073ED" w:rsidRPr="00B3014B">
        <w:rPr>
          <w:rFonts w:ascii="GHEA Grapalat" w:hAnsi="GHEA Grapalat"/>
          <w:b/>
          <w:bCs/>
          <w:sz w:val="24"/>
          <w:szCs w:val="24"/>
          <w:lang w:val="hy-AM"/>
        </w:rPr>
        <w:t>20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ԹՎԱԿԱՆԻ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ԴԵԿՏԵՄԲԵՐԻ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F073ED" w:rsidRPr="00B3014B">
        <w:rPr>
          <w:rFonts w:ascii="GHEA Grapalat" w:hAnsi="GHEA Grapalat"/>
          <w:b/>
          <w:bCs/>
          <w:sz w:val="24"/>
          <w:szCs w:val="24"/>
          <w:lang w:val="hy-AM"/>
        </w:rPr>
        <w:t>30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Ի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N </w:t>
      </w:r>
      <w:r w:rsidR="00F073ED" w:rsidRPr="00B3014B">
        <w:rPr>
          <w:rFonts w:ascii="GHEA Grapalat" w:hAnsi="GHEA Grapalat"/>
          <w:b/>
          <w:bCs/>
          <w:sz w:val="24"/>
          <w:szCs w:val="24"/>
          <w:lang w:val="hy-AM"/>
        </w:rPr>
        <w:t>2215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Ն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ՈՐՈՇՄԱՆ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ՄԵՋ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ՓՈՓՈԽՈՒԹՅՈՒՆՆԵՐ</w:t>
      </w:r>
      <w:r w:rsidR="006D67A9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6D67A9" w:rsidRPr="00B3014B">
        <w:rPr>
          <w:rFonts w:ascii="GHEA Grapalat" w:hAnsi="GHEA Grapalat"/>
          <w:b/>
          <w:bCs/>
          <w:sz w:val="24"/>
          <w:szCs w:val="24"/>
          <w:lang w:val="hy-AM"/>
        </w:rPr>
        <w:t>ԵՎ ԼՐԱՑՈՒՄՆԵՐ</w:t>
      </w:r>
      <w:r w:rsidR="00C631A7" w:rsidRPr="00B3014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C631A7" w:rsidRPr="00B3014B">
        <w:rPr>
          <w:rFonts w:ascii="GHEA Grapalat" w:hAnsi="GHEA Grapalat"/>
          <w:b/>
          <w:bCs/>
          <w:sz w:val="24"/>
          <w:szCs w:val="24"/>
        </w:rPr>
        <w:t>ԿԱՏԱՐԵԼՈՒ</w:t>
      </w:r>
      <w:r w:rsidR="00B3014B"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, ԻՆՉՊԵՍ ՆԱԵՎ ՀՀ ԿԱՌԱՎԱՐՈՒԹՅԱՆ 2020 ԹՎԱԿԱՆԻ ԴԵԿՏԵՄԲԵՐԻ 17-Ի </w:t>
      </w:r>
      <w:r w:rsidR="00B3014B" w:rsidRPr="00B3014B">
        <w:rPr>
          <w:rFonts w:ascii="GHEA Grapalat" w:hAnsi="GHEA Grapalat"/>
          <w:b/>
          <w:bCs/>
          <w:sz w:val="24"/>
          <w:szCs w:val="24"/>
          <w:lang w:val="af-ZA"/>
        </w:rPr>
        <w:t>N 2115-</w:t>
      </w:r>
      <w:r w:rsidR="00B3014B" w:rsidRPr="00B3014B">
        <w:rPr>
          <w:rFonts w:ascii="GHEA Grapalat" w:hAnsi="GHEA Grapalat"/>
          <w:b/>
          <w:bCs/>
          <w:sz w:val="24"/>
          <w:szCs w:val="24"/>
          <w:lang w:val="hy-AM"/>
        </w:rPr>
        <w:t xml:space="preserve">Ն ՈՐՈՇՄԱՆ ՄԵՋ ՓՈՓՈԽՈՒԹՅՈՒՆ ԿԱՏԱՐԵԼՈՒ </w:t>
      </w:r>
      <w:r w:rsidR="006137C7" w:rsidRPr="00B3014B">
        <w:rPr>
          <w:rFonts w:ascii="GHEA Grapalat" w:hAnsi="GHEA Grapalat"/>
          <w:b/>
          <w:bCs/>
          <w:sz w:val="24"/>
          <w:szCs w:val="24"/>
        </w:rPr>
        <w:t>ՄԱՍԻՆ</w:t>
      </w:r>
    </w:p>
    <w:p w:rsidR="00C631A7" w:rsidRPr="004C31AD" w:rsidRDefault="00C631A7" w:rsidP="004C31AD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p w:rsidR="00327265" w:rsidRPr="004C31AD" w:rsidRDefault="00327265" w:rsidP="004C31AD">
      <w:pPr>
        <w:spacing w:line="360" w:lineRule="auto"/>
        <w:jc w:val="both"/>
        <w:rPr>
          <w:rFonts w:ascii="GHEA Grapalat" w:hAnsi="GHEA Grapalat"/>
          <w:sz w:val="24"/>
          <w:szCs w:val="24"/>
          <w:lang w:val="af-ZA"/>
        </w:rPr>
      </w:pPr>
    </w:p>
    <w:p w:rsidR="007917B7" w:rsidRPr="004C31AD" w:rsidRDefault="00C631A7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«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բյուջետային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համակարգի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»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օրենքի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23-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հոդվածի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3-</w:t>
      </w:r>
      <w:r w:rsidRPr="004C31AD">
        <w:rPr>
          <w:rFonts w:ascii="GHEA Grapalat" w:hAnsi="GHEA Grapalat"/>
          <w:sz w:val="24"/>
          <w:szCs w:val="24"/>
        </w:rPr>
        <w:t>րդ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մասին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="00021F2C" w:rsidRPr="004C31AD">
        <w:rPr>
          <w:rFonts w:ascii="GHEA Grapalat" w:hAnsi="GHEA Grapalat"/>
          <w:sz w:val="24"/>
          <w:szCs w:val="24"/>
          <w:lang w:val="hy-AM"/>
        </w:rPr>
        <w:t xml:space="preserve">և </w:t>
      </w:r>
      <w:r w:rsidR="0033681D"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ՀՀ օրենքի 33-րդ հոդվածի</w:t>
      </w:r>
      <w:r w:rsidR="0033681D" w:rsidRPr="004C31AD">
        <w:rPr>
          <w:rFonts w:ascii="GHEA Grapalat" w:hAnsi="GHEA Grapalat"/>
          <w:sz w:val="24"/>
          <w:szCs w:val="24"/>
          <w:lang w:val="hy-AM"/>
        </w:rPr>
        <w:t xml:space="preserve">ն </w:t>
      </w:r>
      <w:r w:rsidRPr="004C31AD">
        <w:rPr>
          <w:rFonts w:ascii="GHEA Grapalat" w:hAnsi="GHEA Grapalat"/>
          <w:sz w:val="24"/>
          <w:szCs w:val="24"/>
        </w:rPr>
        <w:t>համապատասխան՝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Հայաստանի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Հանրապետության</w:t>
      </w:r>
      <w:r w:rsidRPr="004C31AD">
        <w:rPr>
          <w:rFonts w:ascii="GHEA Grapalat" w:hAnsi="GHEA Grapalat"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sz w:val="24"/>
          <w:szCs w:val="24"/>
        </w:rPr>
        <w:t>կառավարությունը</w:t>
      </w:r>
      <w:r w:rsidRPr="004C31AD">
        <w:rPr>
          <w:rFonts w:ascii="Arial" w:hAnsi="Arial" w:cs="Arial"/>
          <w:sz w:val="24"/>
          <w:szCs w:val="24"/>
          <w:lang w:val="af-ZA"/>
        </w:rPr>
        <w:t> 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որոշում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 xml:space="preserve"> </w:t>
      </w:r>
      <w:r w:rsidRPr="004C31AD">
        <w:rPr>
          <w:rFonts w:ascii="GHEA Grapalat" w:hAnsi="GHEA Grapalat"/>
          <w:b/>
          <w:bCs/>
          <w:i/>
          <w:iCs/>
          <w:sz w:val="24"/>
          <w:szCs w:val="24"/>
        </w:rPr>
        <w:t>է</w:t>
      </w:r>
      <w:r w:rsidRPr="004C31AD">
        <w:rPr>
          <w:rFonts w:ascii="GHEA Grapalat" w:hAnsi="GHEA Grapalat"/>
          <w:b/>
          <w:bCs/>
          <w:i/>
          <w:iCs/>
          <w:sz w:val="24"/>
          <w:szCs w:val="24"/>
          <w:lang w:val="af-ZA"/>
        </w:rPr>
        <w:t>.</w:t>
      </w:r>
    </w:p>
    <w:p w:rsidR="002F4DED" w:rsidRPr="004C31AD" w:rsidRDefault="00A95FFC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af-ZA"/>
        </w:rPr>
        <w:t>1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.</w:t>
      </w:r>
      <w:r w:rsidR="002F4DED" w:rsidRPr="004C31AD">
        <w:rPr>
          <w:rFonts w:ascii="Sylfaen" w:hAnsi="Sylfaen"/>
          <w:color w:val="000000"/>
          <w:sz w:val="24"/>
          <w:szCs w:val="24"/>
          <w:shd w:val="clear" w:color="auto" w:fill="FFFFFF"/>
          <w:lang w:val="hy-AM"/>
        </w:rPr>
        <w:t xml:space="preserve">  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>«Հայաստանի Հանրապետության 20</w:t>
      </w:r>
      <w:r w:rsidR="004D7DBF" w:rsidRPr="004C31AD">
        <w:rPr>
          <w:rFonts w:ascii="GHEA Grapalat" w:hAnsi="GHEA Grapalat"/>
          <w:sz w:val="24"/>
          <w:szCs w:val="24"/>
          <w:lang w:val="hy-AM"/>
        </w:rPr>
        <w:t>2</w:t>
      </w:r>
      <w:r w:rsidR="00BD756B" w:rsidRPr="004C31AD">
        <w:rPr>
          <w:rFonts w:ascii="GHEA Grapalat" w:hAnsi="GHEA Grapalat"/>
          <w:sz w:val="24"/>
          <w:szCs w:val="24"/>
          <w:lang w:val="hy-AM"/>
        </w:rPr>
        <w:t>1</w:t>
      </w:r>
      <w:r w:rsidR="002F4DE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մասին» Հայաստանի Հանրապետության օրենքի N 1 հավելվածի N 2 աղյուսակում կատարել վերաբաշխում,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2020 թվականի դեկտեմբերի 30-ի «Հայաստանի Հանրապետության 202</w:t>
      </w:r>
      <w:r w:rsidR="00E84330">
        <w:rPr>
          <w:rFonts w:ascii="GHEA Grapalat" w:hAnsi="GHEA Grapalat"/>
          <w:sz w:val="24"/>
          <w:szCs w:val="24"/>
          <w:lang w:val="hy-AM"/>
        </w:rPr>
        <w:t>1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2215-Ն որոշման NN 3, 4, 5, 9</w:t>
      </w:r>
      <w:r w:rsidR="00653BA0" w:rsidRPr="00653BA0">
        <w:rPr>
          <w:rFonts w:ascii="GHEA Grapalat" w:hAnsi="GHEA Grapalat"/>
          <w:sz w:val="24"/>
          <w:szCs w:val="24"/>
          <w:lang w:val="hy-AM"/>
        </w:rPr>
        <w:t xml:space="preserve"> </w:t>
      </w:r>
      <w:r w:rsidR="00653BA0">
        <w:rPr>
          <w:rFonts w:ascii="GHEA Grapalat" w:hAnsi="GHEA Grapalat"/>
          <w:sz w:val="24"/>
          <w:szCs w:val="24"/>
          <w:lang w:val="hy-AM"/>
        </w:rPr>
        <w:t>և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 xml:space="preserve"> 9.1 հավելվածներում կատարել փոփոխություններ և լրացումներ` </w:t>
      </w:r>
      <w:r w:rsidR="004C31AD">
        <w:rPr>
          <w:rFonts w:ascii="GHEA Grapalat" w:hAnsi="GHEA Grapalat"/>
          <w:sz w:val="24"/>
          <w:szCs w:val="24"/>
          <w:lang w:val="hy-AM"/>
        </w:rPr>
        <w:t xml:space="preserve">համաձայն NN 1, 2, 3, </w:t>
      </w:r>
      <w:r w:rsidR="00653BA0">
        <w:rPr>
          <w:rFonts w:ascii="GHEA Grapalat" w:hAnsi="GHEA Grapalat"/>
          <w:sz w:val="24"/>
          <w:szCs w:val="24"/>
          <w:lang w:val="hy-AM"/>
        </w:rPr>
        <w:t xml:space="preserve">և </w:t>
      </w:r>
      <w:r w:rsidR="004C31AD">
        <w:rPr>
          <w:rFonts w:ascii="GHEA Grapalat" w:hAnsi="GHEA Grapalat"/>
          <w:sz w:val="24"/>
          <w:szCs w:val="24"/>
          <w:lang w:val="hy-AM"/>
        </w:rPr>
        <w:t>4</w:t>
      </w:r>
      <w:r w:rsidR="00653BA0">
        <w:rPr>
          <w:rFonts w:ascii="GHEA Grapalat" w:hAnsi="GHEA Grapalat"/>
          <w:sz w:val="24"/>
          <w:szCs w:val="24"/>
          <w:lang w:val="hy-AM"/>
        </w:rPr>
        <w:t xml:space="preserve"> </w:t>
      </w:r>
      <w:r w:rsidR="004C31AD" w:rsidRPr="004C31AD">
        <w:rPr>
          <w:rFonts w:ascii="GHEA Grapalat" w:hAnsi="GHEA Grapalat"/>
          <w:sz w:val="24"/>
          <w:szCs w:val="24"/>
          <w:lang w:val="hy-AM"/>
        </w:rPr>
        <w:t>հավելվածների:</w:t>
      </w:r>
    </w:p>
    <w:p w:rsidR="00653BA0" w:rsidRPr="00B3014B" w:rsidRDefault="00226ACD" w:rsidP="00653BA0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4C31AD">
        <w:rPr>
          <w:rFonts w:ascii="GHEA Grapalat" w:hAnsi="GHEA Grapalat"/>
          <w:sz w:val="24"/>
          <w:szCs w:val="24"/>
          <w:lang w:val="hy-AM"/>
        </w:rPr>
        <w:t>2</w:t>
      </w:r>
      <w:r w:rsidR="00B9487A" w:rsidRPr="004C31AD">
        <w:rPr>
          <w:rFonts w:ascii="GHEA Grapalat" w:hAnsi="GHEA Grapalat"/>
          <w:sz w:val="24"/>
          <w:szCs w:val="24"/>
          <w:lang w:val="hy-AM"/>
        </w:rPr>
        <w:t>.</w:t>
      </w:r>
      <w:r w:rsidR="00B3014B">
        <w:rPr>
          <w:rFonts w:ascii="GHEA Grapalat" w:hAnsi="GHEA Grapalat"/>
          <w:sz w:val="24"/>
          <w:szCs w:val="24"/>
          <w:lang w:val="hy-AM"/>
        </w:rPr>
        <w:t xml:space="preserve"> ՀՀ կառավարության 2020 թվականի դեկտեմբերի 17-ի «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2020 թվականի պետական բյուջեում վերաբաշխում </w:t>
      </w:r>
      <w:r w:rsidR="00B3014B">
        <w:rPr>
          <w:rFonts w:ascii="GHEA Grapalat" w:hAnsi="GHEA Grapalat"/>
          <w:sz w:val="24"/>
          <w:szCs w:val="24"/>
          <w:lang w:val="hy-AM"/>
        </w:rPr>
        <w:t>և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2019 թվականի դեկտեմբերի 26-</w:t>
      </w:r>
      <w:r w:rsidR="00B3014B">
        <w:rPr>
          <w:rFonts w:ascii="GHEA Grapalat" w:hAnsi="GHEA Grapalat"/>
          <w:sz w:val="24"/>
          <w:szCs w:val="24"/>
          <w:lang w:val="hy-AM"/>
        </w:rPr>
        <w:t>ի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 xml:space="preserve"> N 1919-Ն որոշման մեջ փոփոխություններ </w:t>
      </w:r>
      <w:r w:rsidR="00B3014B">
        <w:rPr>
          <w:rFonts w:ascii="GHEA Grapalat" w:hAnsi="GHEA Grapalat"/>
          <w:sz w:val="24"/>
          <w:szCs w:val="24"/>
          <w:lang w:val="hy-AM"/>
        </w:rPr>
        <w:t>և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 xml:space="preserve"> լրացումներ կատարելու մասին</w:t>
      </w:r>
      <w:r w:rsidR="00B3014B">
        <w:rPr>
          <w:rFonts w:ascii="GHEA Grapalat" w:hAnsi="GHEA Grapalat"/>
          <w:sz w:val="24"/>
          <w:szCs w:val="24"/>
          <w:lang w:val="hy-AM"/>
        </w:rPr>
        <w:t xml:space="preserve">» 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>N 2115-</w:t>
      </w:r>
      <w:r w:rsidR="00B3014B">
        <w:rPr>
          <w:rFonts w:ascii="GHEA Grapalat" w:hAnsi="GHEA Grapalat"/>
          <w:sz w:val="24"/>
          <w:szCs w:val="24"/>
          <w:lang w:val="hy-AM"/>
        </w:rPr>
        <w:t>Ն որոշման 2-րդ կետի 3-րդ ենթակետում «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t xml:space="preserve">շենքի հատվածի վերակառուցման </w:t>
      </w:r>
      <w:r w:rsidR="00B3014B" w:rsidRPr="00B3014B">
        <w:rPr>
          <w:rFonts w:ascii="GHEA Grapalat" w:hAnsi="GHEA Grapalat"/>
          <w:sz w:val="24"/>
          <w:szCs w:val="24"/>
          <w:lang w:val="hy-AM"/>
        </w:rPr>
        <w:lastRenderedPageBreak/>
        <w:t>նախագծանախահաշվային փաստաթղթերի</w:t>
      </w:r>
      <w:r w:rsidR="00B3014B">
        <w:rPr>
          <w:rFonts w:ascii="GHEA Grapalat" w:hAnsi="GHEA Grapalat"/>
          <w:sz w:val="24"/>
          <w:szCs w:val="24"/>
          <w:lang w:val="hy-AM"/>
        </w:rPr>
        <w:t>» բառերը փոխարինել «նոր մասնաշենքի հարթ տանիքի վերանորոգման աշխատանքների» բառերով:</w:t>
      </w:r>
    </w:p>
    <w:p w:rsidR="00C631A7" w:rsidRDefault="00653BA0" w:rsidP="004C31AD">
      <w:pPr>
        <w:spacing w:line="360" w:lineRule="auto"/>
        <w:ind w:firstLine="709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3</w:t>
      </w:r>
      <w:r w:rsidR="00BF381D" w:rsidRPr="00BF381D">
        <w:rPr>
          <w:rFonts w:ascii="GHEA Grapalat" w:hAnsi="GHEA Grapalat"/>
          <w:sz w:val="24"/>
          <w:szCs w:val="24"/>
          <w:lang w:val="hy-AM"/>
        </w:rPr>
        <w:t xml:space="preserve">. </w:t>
      </w:r>
      <w:r w:rsidR="00C631A7" w:rsidRPr="004C31AD">
        <w:rPr>
          <w:rFonts w:ascii="GHEA Grapalat" w:hAnsi="GHEA Grapalat"/>
          <w:sz w:val="24"/>
          <w:szCs w:val="24"/>
          <w:lang w:val="af-ZA"/>
        </w:rPr>
        <w:t>Սույն որոշումն ուժի մեջ է մտնում պաշտոնական հրապարակմանը հա</w:t>
      </w:r>
      <w:r w:rsidR="00C631A7" w:rsidRPr="004C31AD">
        <w:rPr>
          <w:rFonts w:ascii="GHEA Grapalat" w:hAnsi="GHEA Grapalat"/>
          <w:sz w:val="24"/>
          <w:szCs w:val="24"/>
          <w:lang w:val="hy-AM"/>
        </w:rPr>
        <w:softHyphen/>
      </w:r>
      <w:r w:rsidR="00C631A7" w:rsidRPr="004C31AD">
        <w:rPr>
          <w:rFonts w:ascii="GHEA Grapalat" w:hAnsi="GHEA Grapalat"/>
          <w:sz w:val="24"/>
          <w:szCs w:val="24"/>
          <w:lang w:val="af-ZA"/>
        </w:rPr>
        <w:t xml:space="preserve">ջորդող օրվանից: </w:t>
      </w:r>
    </w:p>
    <w:p w:rsidR="00F0443A" w:rsidRPr="004C31AD" w:rsidRDefault="00F0443A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965186" w:rsidRPr="004C31AD" w:rsidRDefault="00965186" w:rsidP="004C31AD">
      <w:pPr>
        <w:tabs>
          <w:tab w:val="left" w:pos="3375"/>
        </w:tabs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</w:t>
      </w:r>
    </w:p>
    <w:p w:rsidR="00FA039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039D" w:rsidRPr="004C31AD" w:rsidRDefault="00FA039D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FA6D46" w:rsidRPr="004C31AD" w:rsidRDefault="00FA6D46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ՀԱՅԱՍՏԱՆԻ ՀԱՆՐԱՊԵՏՈՒԹՅԱՆ</w:t>
      </w:r>
    </w:p>
    <w:p w:rsidR="00C631A7" w:rsidRPr="004C31AD" w:rsidRDefault="00377403" w:rsidP="004C31AD">
      <w:pPr>
        <w:spacing w:line="360" w:lineRule="auto"/>
        <w:rPr>
          <w:rFonts w:ascii="GHEA Grapalat" w:hAnsi="GHEA Grapalat"/>
          <w:sz w:val="24"/>
          <w:szCs w:val="24"/>
          <w:lang w:val="hy-AM" w:eastAsia="hy-AM"/>
        </w:rPr>
      </w:pPr>
      <w:r w:rsidRPr="004C31AD">
        <w:rPr>
          <w:rFonts w:ascii="GHEA Grapalat" w:hAnsi="GHEA Grapalat"/>
          <w:sz w:val="24"/>
          <w:szCs w:val="24"/>
          <w:lang w:val="hy-AM" w:eastAsia="hy-AM"/>
        </w:rPr>
        <w:t xml:space="preserve">     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>ՎԱՐՉԱՊԵՏ</w:t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</w:r>
      <w:r w:rsidR="00C631A7" w:rsidRPr="004C31AD">
        <w:rPr>
          <w:rFonts w:ascii="GHEA Grapalat" w:hAnsi="GHEA Grapalat"/>
          <w:sz w:val="24"/>
          <w:szCs w:val="24"/>
          <w:lang w:val="hy-AM" w:eastAsia="hy-AM"/>
        </w:rPr>
        <w:tab/>
        <w:t>Ն. ՓԱՇԻՆՅԱՆ</w:t>
      </w:r>
    </w:p>
    <w:p w:rsidR="00C631A7" w:rsidRPr="004C31AD" w:rsidRDefault="00C631A7" w:rsidP="004C31AD">
      <w:pPr>
        <w:spacing w:line="360" w:lineRule="auto"/>
        <w:ind w:hanging="180"/>
        <w:jc w:val="both"/>
        <w:rPr>
          <w:rFonts w:ascii="GHEA Grapalat" w:hAnsi="GHEA Grapalat" w:cs="Sylfaen"/>
          <w:spacing w:val="-4"/>
          <w:sz w:val="24"/>
          <w:szCs w:val="24"/>
          <w:shd w:val="clear" w:color="auto" w:fill="FFFFFF"/>
          <w:lang w:val="hy-AM"/>
        </w:rPr>
      </w:pPr>
    </w:p>
    <w:p w:rsidR="00335E99" w:rsidRPr="004C31AD" w:rsidRDefault="00335E99" w:rsidP="004C31AD">
      <w:pPr>
        <w:spacing w:line="360" w:lineRule="auto"/>
        <w:rPr>
          <w:rFonts w:ascii="Sylfaen" w:hAnsi="Sylfaen"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A6D46" w:rsidRPr="004C31AD" w:rsidRDefault="00FA6D46" w:rsidP="004C31AD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3A1E69" w:rsidRPr="004C31AD" w:rsidRDefault="003A1E69" w:rsidP="004C31AD">
      <w:pPr>
        <w:tabs>
          <w:tab w:val="left" w:pos="4080"/>
        </w:tabs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3A1E69" w:rsidRPr="004C31AD" w:rsidSect="002252B0">
      <w:headerReference w:type="even" r:id="rId8"/>
      <w:footerReference w:type="default" r:id="rId9"/>
      <w:pgSz w:w="11907" w:h="16840" w:code="9"/>
      <w:pgMar w:top="851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09E0" w:rsidRDefault="009D09E0" w:rsidP="009D58F6">
      <w:r>
        <w:separator/>
      </w:r>
    </w:p>
  </w:endnote>
  <w:endnote w:type="continuationSeparator" w:id="0">
    <w:p w:rsidR="009D09E0" w:rsidRDefault="009D09E0" w:rsidP="009D58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mbria Math">
    <w:panose1 w:val="02040503050406030204"/>
    <w:charset w:val="01"/>
    <w:family w:val="roman"/>
    <w:notTrueType/>
    <w:pitch w:val="variable"/>
    <w:sig w:usb0="00000000" w:usb1="00000000" w:usb2="00000000" w:usb3="00000000" w:csb0="0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92E" w:rsidRDefault="009D09E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D09E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9D09E0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09E0" w:rsidRDefault="009D09E0" w:rsidP="009D58F6">
      <w:r>
        <w:separator/>
      </w:r>
    </w:p>
  </w:footnote>
  <w:footnote w:type="continuationSeparator" w:id="0">
    <w:p w:rsidR="009D09E0" w:rsidRDefault="009D09E0" w:rsidP="009D58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0902" w:rsidRDefault="00C631A7">
    <w:r>
      <w:cr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5">
    <w:nsid w:val="7DBF66C3"/>
    <w:multiLevelType w:val="hybridMultilevel"/>
    <w:tmpl w:val="25DA83B0"/>
    <w:lvl w:ilvl="0" w:tplc="5418AA9E">
      <w:start w:val="232"/>
      <w:numFmt w:val="bullet"/>
      <w:lvlText w:val="-"/>
      <w:lvlJc w:val="left"/>
      <w:pPr>
        <w:ind w:left="1429" w:hanging="360"/>
      </w:pPr>
      <w:rPr>
        <w:rFonts w:ascii="Sylfaen" w:eastAsia="MS Mincho" w:hAnsi="Sylfaen" w:cs="MS Mincho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0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631A7"/>
    <w:rsid w:val="00012194"/>
    <w:rsid w:val="00021F2C"/>
    <w:rsid w:val="00050C78"/>
    <w:rsid w:val="00051185"/>
    <w:rsid w:val="000571B3"/>
    <w:rsid w:val="0006796F"/>
    <w:rsid w:val="000824D7"/>
    <w:rsid w:val="00083A57"/>
    <w:rsid w:val="00096089"/>
    <w:rsid w:val="000A70ED"/>
    <w:rsid w:val="000D173F"/>
    <w:rsid w:val="000D5942"/>
    <w:rsid w:val="000D5A79"/>
    <w:rsid w:val="000F0E13"/>
    <w:rsid w:val="000F12C4"/>
    <w:rsid w:val="00105DF5"/>
    <w:rsid w:val="0010615E"/>
    <w:rsid w:val="00122ABA"/>
    <w:rsid w:val="00145C6B"/>
    <w:rsid w:val="0015420F"/>
    <w:rsid w:val="00160D07"/>
    <w:rsid w:val="001664E1"/>
    <w:rsid w:val="0017635A"/>
    <w:rsid w:val="00196682"/>
    <w:rsid w:val="00197C52"/>
    <w:rsid w:val="001B6A61"/>
    <w:rsid w:val="001C25A6"/>
    <w:rsid w:val="001D2C1E"/>
    <w:rsid w:val="001E31AB"/>
    <w:rsid w:val="001E55AA"/>
    <w:rsid w:val="00201F92"/>
    <w:rsid w:val="002237EA"/>
    <w:rsid w:val="002252B0"/>
    <w:rsid w:val="00226ACD"/>
    <w:rsid w:val="0027664E"/>
    <w:rsid w:val="00294B15"/>
    <w:rsid w:val="002A5593"/>
    <w:rsid w:val="002A5A4E"/>
    <w:rsid w:val="002C0945"/>
    <w:rsid w:val="002C6519"/>
    <w:rsid w:val="002C780C"/>
    <w:rsid w:val="002D13FD"/>
    <w:rsid w:val="002E1E02"/>
    <w:rsid w:val="002F1B4C"/>
    <w:rsid w:val="002F2168"/>
    <w:rsid w:val="002F34FE"/>
    <w:rsid w:val="002F4DED"/>
    <w:rsid w:val="00303907"/>
    <w:rsid w:val="00310528"/>
    <w:rsid w:val="00327265"/>
    <w:rsid w:val="003343AB"/>
    <w:rsid w:val="00335E99"/>
    <w:rsid w:val="0033681D"/>
    <w:rsid w:val="00361B49"/>
    <w:rsid w:val="00373BC3"/>
    <w:rsid w:val="00377403"/>
    <w:rsid w:val="003A1E69"/>
    <w:rsid w:val="003B1E6D"/>
    <w:rsid w:val="003C0DF9"/>
    <w:rsid w:val="003D30A6"/>
    <w:rsid w:val="003F4726"/>
    <w:rsid w:val="004060F0"/>
    <w:rsid w:val="00406D6C"/>
    <w:rsid w:val="004307F9"/>
    <w:rsid w:val="004657C6"/>
    <w:rsid w:val="00493A1D"/>
    <w:rsid w:val="004B3625"/>
    <w:rsid w:val="004C31AD"/>
    <w:rsid w:val="004D7DBF"/>
    <w:rsid w:val="004E155D"/>
    <w:rsid w:val="00521198"/>
    <w:rsid w:val="00522621"/>
    <w:rsid w:val="0052344E"/>
    <w:rsid w:val="005313D8"/>
    <w:rsid w:val="0054650D"/>
    <w:rsid w:val="005475DD"/>
    <w:rsid w:val="0055506F"/>
    <w:rsid w:val="005744A3"/>
    <w:rsid w:val="005844AB"/>
    <w:rsid w:val="00590E53"/>
    <w:rsid w:val="0059796E"/>
    <w:rsid w:val="005A1A9B"/>
    <w:rsid w:val="005B0027"/>
    <w:rsid w:val="005E17E2"/>
    <w:rsid w:val="005F546D"/>
    <w:rsid w:val="0060353B"/>
    <w:rsid w:val="00607BB6"/>
    <w:rsid w:val="006137C7"/>
    <w:rsid w:val="00653BA0"/>
    <w:rsid w:val="0069794B"/>
    <w:rsid w:val="006A3A9C"/>
    <w:rsid w:val="006A3BF9"/>
    <w:rsid w:val="006C0228"/>
    <w:rsid w:val="006C493C"/>
    <w:rsid w:val="006D5A95"/>
    <w:rsid w:val="006D67A9"/>
    <w:rsid w:val="006F489A"/>
    <w:rsid w:val="007473D0"/>
    <w:rsid w:val="00775D26"/>
    <w:rsid w:val="007917B7"/>
    <w:rsid w:val="007B305D"/>
    <w:rsid w:val="007B38D8"/>
    <w:rsid w:val="007C154A"/>
    <w:rsid w:val="007C4B57"/>
    <w:rsid w:val="00810027"/>
    <w:rsid w:val="008138E4"/>
    <w:rsid w:val="00821F5A"/>
    <w:rsid w:val="00836F07"/>
    <w:rsid w:val="00846FBD"/>
    <w:rsid w:val="00854C25"/>
    <w:rsid w:val="008D3A97"/>
    <w:rsid w:val="0090754E"/>
    <w:rsid w:val="00914499"/>
    <w:rsid w:val="009232AC"/>
    <w:rsid w:val="00947667"/>
    <w:rsid w:val="009637A6"/>
    <w:rsid w:val="00965186"/>
    <w:rsid w:val="009B3645"/>
    <w:rsid w:val="009C5A86"/>
    <w:rsid w:val="009C7BFD"/>
    <w:rsid w:val="009D09E0"/>
    <w:rsid w:val="009D2317"/>
    <w:rsid w:val="009D3897"/>
    <w:rsid w:val="009D58F6"/>
    <w:rsid w:val="009F0233"/>
    <w:rsid w:val="009F1B25"/>
    <w:rsid w:val="009F54E9"/>
    <w:rsid w:val="00A066A3"/>
    <w:rsid w:val="00A07164"/>
    <w:rsid w:val="00A20370"/>
    <w:rsid w:val="00A24A5F"/>
    <w:rsid w:val="00A4017B"/>
    <w:rsid w:val="00A60CC3"/>
    <w:rsid w:val="00A732DD"/>
    <w:rsid w:val="00A75247"/>
    <w:rsid w:val="00A7666F"/>
    <w:rsid w:val="00A930ED"/>
    <w:rsid w:val="00A94785"/>
    <w:rsid w:val="00A95FFC"/>
    <w:rsid w:val="00AC51EB"/>
    <w:rsid w:val="00AC6E48"/>
    <w:rsid w:val="00AD6113"/>
    <w:rsid w:val="00AD78C6"/>
    <w:rsid w:val="00AD7B6D"/>
    <w:rsid w:val="00AE59BC"/>
    <w:rsid w:val="00B03762"/>
    <w:rsid w:val="00B0515A"/>
    <w:rsid w:val="00B05654"/>
    <w:rsid w:val="00B20767"/>
    <w:rsid w:val="00B3014B"/>
    <w:rsid w:val="00B40A39"/>
    <w:rsid w:val="00B47996"/>
    <w:rsid w:val="00B64E42"/>
    <w:rsid w:val="00B9161E"/>
    <w:rsid w:val="00B921AB"/>
    <w:rsid w:val="00B92A8B"/>
    <w:rsid w:val="00B93791"/>
    <w:rsid w:val="00B9487A"/>
    <w:rsid w:val="00B96CCC"/>
    <w:rsid w:val="00BC104C"/>
    <w:rsid w:val="00BC6328"/>
    <w:rsid w:val="00BD756B"/>
    <w:rsid w:val="00BE59C6"/>
    <w:rsid w:val="00BF381D"/>
    <w:rsid w:val="00C175D0"/>
    <w:rsid w:val="00C30412"/>
    <w:rsid w:val="00C507F7"/>
    <w:rsid w:val="00C61D9D"/>
    <w:rsid w:val="00C631A7"/>
    <w:rsid w:val="00C90D36"/>
    <w:rsid w:val="00C92246"/>
    <w:rsid w:val="00CB5C0E"/>
    <w:rsid w:val="00CD7E7F"/>
    <w:rsid w:val="00CE1854"/>
    <w:rsid w:val="00CE22A4"/>
    <w:rsid w:val="00D16E5F"/>
    <w:rsid w:val="00D308A7"/>
    <w:rsid w:val="00D411FB"/>
    <w:rsid w:val="00D42D31"/>
    <w:rsid w:val="00D66BB7"/>
    <w:rsid w:val="00D82FB2"/>
    <w:rsid w:val="00D82FC7"/>
    <w:rsid w:val="00D953D0"/>
    <w:rsid w:val="00DB2AE9"/>
    <w:rsid w:val="00DE6D3C"/>
    <w:rsid w:val="00DF7B5B"/>
    <w:rsid w:val="00E03A4F"/>
    <w:rsid w:val="00E07BFC"/>
    <w:rsid w:val="00E163C5"/>
    <w:rsid w:val="00E248D7"/>
    <w:rsid w:val="00E27572"/>
    <w:rsid w:val="00E34FA8"/>
    <w:rsid w:val="00E43D95"/>
    <w:rsid w:val="00E651DB"/>
    <w:rsid w:val="00E76636"/>
    <w:rsid w:val="00E7753A"/>
    <w:rsid w:val="00E83248"/>
    <w:rsid w:val="00E84330"/>
    <w:rsid w:val="00E90409"/>
    <w:rsid w:val="00EA0D51"/>
    <w:rsid w:val="00EA1E9F"/>
    <w:rsid w:val="00EE4FBC"/>
    <w:rsid w:val="00EF2B70"/>
    <w:rsid w:val="00F0443A"/>
    <w:rsid w:val="00F073ED"/>
    <w:rsid w:val="00F21438"/>
    <w:rsid w:val="00F370F7"/>
    <w:rsid w:val="00F451FD"/>
    <w:rsid w:val="00F83272"/>
    <w:rsid w:val="00F842B6"/>
    <w:rsid w:val="00F85383"/>
    <w:rsid w:val="00F97D90"/>
    <w:rsid w:val="00FA039D"/>
    <w:rsid w:val="00FA3F1E"/>
    <w:rsid w:val="00FA6D46"/>
    <w:rsid w:val="00FC429D"/>
    <w:rsid w:val="00FD49B0"/>
    <w:rsid w:val="00FF0F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1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92F8B1-B19F-4545-898A-7AB234363E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1515</TotalTime>
  <Pages>2</Pages>
  <Words>252</Words>
  <Characters>1440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https://mul2.gov.am/tasks/507843/oneclick/voroshum.docx?token=69798fa55a64cef45689a7113a7ca9cc</cp:keywords>
  <cp:lastModifiedBy>User</cp:lastModifiedBy>
  <cp:revision>65</cp:revision>
  <cp:lastPrinted>2021-05-05T15:35:00Z</cp:lastPrinted>
  <dcterms:created xsi:type="dcterms:W3CDTF">2020-03-18T15:11:00Z</dcterms:created>
  <dcterms:modified xsi:type="dcterms:W3CDTF">2021-09-27T10:59:00Z</dcterms:modified>
</cp:coreProperties>
</file>