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EFA" w:rsidRPr="00D926EB" w:rsidRDefault="00257EFA" w:rsidP="00257EFA">
      <w:pPr>
        <w:tabs>
          <w:tab w:val="left" w:pos="3686"/>
          <w:tab w:val="left" w:pos="4962"/>
          <w:tab w:val="left" w:pos="5245"/>
          <w:tab w:val="left" w:pos="6271"/>
        </w:tabs>
        <w:jc w:val="right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>ՆԱԽԱԳԻԾ</w:t>
      </w:r>
    </w:p>
    <w:p w:rsidR="00257EFA" w:rsidRPr="00D926EB" w:rsidRDefault="00257EFA" w:rsidP="00257EFA">
      <w:pPr>
        <w:tabs>
          <w:tab w:val="left" w:pos="6271"/>
        </w:tabs>
        <w:jc w:val="center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257EFA" w:rsidRPr="001111A0" w:rsidRDefault="00257EFA" w:rsidP="00257EFA">
      <w:pPr>
        <w:tabs>
          <w:tab w:val="left" w:pos="6271"/>
        </w:tabs>
        <w:jc w:val="center"/>
        <w:rPr>
          <w:rFonts w:ascii="GHEA Grapalat" w:eastAsia="Arial Unicode MS" w:hAnsi="GHEA Grapalat" w:cs="Arial Unicode MS"/>
          <w:b/>
          <w:sz w:val="24"/>
          <w:szCs w:val="24"/>
          <w:lang w:val="pt-BR"/>
        </w:rPr>
      </w:pPr>
    </w:p>
    <w:p w:rsidR="00257EFA" w:rsidRPr="001111A0" w:rsidRDefault="00257EFA" w:rsidP="00257EFA">
      <w:pPr>
        <w:tabs>
          <w:tab w:val="left" w:pos="6271"/>
        </w:tabs>
        <w:spacing w:line="360" w:lineRule="auto"/>
        <w:jc w:val="center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>ՀԱՅԱՍՏԱՆԻ ՀԱՆՐԱՊԵՏՈՒԹՅԱՆ ԿԱՌԱՎԱՐՈՒԹՅՈՒՆ</w:t>
      </w:r>
    </w:p>
    <w:p w:rsidR="00257EFA" w:rsidRPr="001111A0" w:rsidRDefault="00257EFA" w:rsidP="00257EFA">
      <w:pPr>
        <w:tabs>
          <w:tab w:val="left" w:pos="6271"/>
        </w:tabs>
        <w:spacing w:line="360" w:lineRule="auto"/>
        <w:jc w:val="center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257EFA" w:rsidRPr="001111A0" w:rsidRDefault="00257EFA" w:rsidP="00257EFA">
      <w:pPr>
        <w:tabs>
          <w:tab w:val="left" w:pos="6271"/>
        </w:tabs>
        <w:spacing w:line="360" w:lineRule="auto"/>
        <w:jc w:val="center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>ՈՐՈՇՈՒՄ</w:t>
      </w:r>
    </w:p>
    <w:p w:rsidR="00257EFA" w:rsidRDefault="00257EFA" w:rsidP="00257EFA">
      <w:pPr>
        <w:tabs>
          <w:tab w:val="left" w:pos="6271"/>
        </w:tabs>
        <w:ind w:right="471"/>
        <w:jc w:val="center"/>
        <w:rPr>
          <w:rFonts w:ascii="GHEA Grapalat" w:eastAsia="Arial Unicode MS" w:hAnsi="GHEA Grapalat" w:cs="Sylfaen"/>
          <w:sz w:val="24"/>
          <w:szCs w:val="24"/>
        </w:rPr>
      </w:pPr>
      <w:r w:rsidRPr="001111A0">
        <w:rPr>
          <w:rFonts w:ascii="GHEA Grapalat" w:hAnsi="GHEA Grapalat"/>
          <w:sz w:val="24"/>
          <w:szCs w:val="24"/>
          <w:lang w:val="hy-AM"/>
        </w:rPr>
        <w:t xml:space="preserve">--------- ---------------- </w:t>
      </w:r>
      <w:r w:rsidRPr="001111A0">
        <w:rPr>
          <w:rFonts w:ascii="GHEA Grapalat" w:eastAsia="Arial Unicode MS" w:hAnsi="GHEA Grapalat"/>
          <w:sz w:val="24"/>
          <w:szCs w:val="24"/>
          <w:lang w:val="af-ZA"/>
        </w:rPr>
        <w:t>2021</w:t>
      </w:r>
      <w:r w:rsidRPr="001111A0">
        <w:rPr>
          <w:rFonts w:ascii="GHEA Grapalat" w:eastAsia="Arial Unicode MS" w:hAnsi="GHEA Grapalat"/>
          <w:sz w:val="24"/>
          <w:szCs w:val="24"/>
          <w:lang w:val="hy-AM"/>
        </w:rPr>
        <w:t xml:space="preserve"> թվականի </w:t>
      </w:r>
      <w:r w:rsidRPr="001111A0">
        <w:rPr>
          <w:rFonts w:ascii="GHEA Grapalat" w:eastAsia="Arial Unicode MS" w:hAnsi="GHEA Grapalat"/>
          <w:sz w:val="24"/>
          <w:szCs w:val="24"/>
          <w:lang w:val="af-ZA"/>
        </w:rPr>
        <w:t xml:space="preserve">N- </w:t>
      </w:r>
      <w:r w:rsidRPr="001111A0">
        <w:rPr>
          <w:rFonts w:ascii="GHEA Grapalat" w:eastAsia="Arial Unicode MS" w:hAnsi="GHEA Grapalat" w:cs="Sylfaen"/>
          <w:sz w:val="24"/>
          <w:szCs w:val="24"/>
        </w:rPr>
        <w:t>Ն</w:t>
      </w:r>
    </w:p>
    <w:p w:rsidR="008F3CF5" w:rsidRPr="001111A0" w:rsidRDefault="008F3CF5" w:rsidP="00257EFA">
      <w:pPr>
        <w:tabs>
          <w:tab w:val="left" w:pos="6271"/>
        </w:tabs>
        <w:ind w:right="471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  <w:bookmarkStart w:id="0" w:name="_GoBack"/>
      <w:bookmarkEnd w:id="0"/>
    </w:p>
    <w:p w:rsidR="00257EFA" w:rsidRPr="001111A0" w:rsidRDefault="00257EFA" w:rsidP="00257EFA">
      <w:pPr>
        <w:tabs>
          <w:tab w:val="left" w:pos="6271"/>
        </w:tabs>
        <w:spacing w:line="360" w:lineRule="auto"/>
        <w:ind w:right="381"/>
        <w:jc w:val="center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ՀԱՅԱՍՏԱՆԻ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ՀԱՆՐԱՊԵՏՈՒԹՅԱՆ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ԿԱՌԱՎԱՐՈՒԹՅԱՆ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2011 </w:t>
      </w:r>
      <w:r w:rsidRPr="001111A0">
        <w:rPr>
          <w:rFonts w:ascii="GHEA Grapalat" w:eastAsia="Arial Unicode MS" w:hAnsi="GHEA Grapalat" w:cs="Arial Unicode MS"/>
          <w:sz w:val="24"/>
          <w:szCs w:val="24"/>
          <w:lang w:val="ru-RU"/>
        </w:rPr>
        <w:t>Թ</w:t>
      </w:r>
      <w:r w:rsidRPr="001111A0">
        <w:rPr>
          <w:rFonts w:ascii="GHEA Grapalat" w:eastAsia="Arial Unicode MS" w:hAnsi="GHEA Grapalat" w:cs="Arial Unicode MS"/>
          <w:sz w:val="24"/>
          <w:szCs w:val="24"/>
        </w:rPr>
        <w:t>ՎԱԿԱՆԻ</w:t>
      </w:r>
    </w:p>
    <w:p w:rsidR="00257EFA" w:rsidRPr="001111A0" w:rsidRDefault="00257EFA" w:rsidP="00257EFA">
      <w:pPr>
        <w:tabs>
          <w:tab w:val="left" w:pos="6271"/>
        </w:tabs>
        <w:spacing w:line="360" w:lineRule="auto"/>
        <w:ind w:right="381"/>
        <w:jc w:val="center"/>
        <w:rPr>
          <w:rFonts w:ascii="GHEA Grapalat" w:eastAsia="Arial Unicode MS" w:hAnsi="GHEA Grapalat" w:cs="Arial Unicode MS"/>
          <w:bCs/>
          <w:sz w:val="24"/>
          <w:szCs w:val="24"/>
          <w:lang w:val="pt-BR"/>
        </w:rPr>
      </w:pPr>
      <w:r w:rsidRPr="001111A0">
        <w:rPr>
          <w:rFonts w:ascii="GHEA Grapalat" w:eastAsia="Arial Unicode MS" w:hAnsi="GHEA Grapalat" w:cs="Arial Unicode MS"/>
          <w:sz w:val="24"/>
          <w:szCs w:val="24"/>
          <w:lang w:val="ru-RU"/>
        </w:rPr>
        <w:t>ՀՈՒՆՎԱՐԻ</w:t>
      </w: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20-</w:t>
      </w:r>
      <w:r w:rsidRPr="001111A0">
        <w:rPr>
          <w:rFonts w:ascii="GHEA Grapalat" w:eastAsia="Arial Unicode MS" w:hAnsi="GHEA Grapalat" w:cs="Arial Unicode MS"/>
          <w:sz w:val="24"/>
          <w:szCs w:val="24"/>
          <w:lang w:val="ru-RU"/>
        </w:rPr>
        <w:t>Ի</w:t>
      </w: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N 36-</w:t>
      </w:r>
      <w:r w:rsidRPr="001111A0">
        <w:rPr>
          <w:rFonts w:ascii="GHEA Grapalat" w:eastAsia="Arial Unicode MS" w:hAnsi="GHEA Grapalat" w:cs="Arial Unicode MS"/>
          <w:sz w:val="24"/>
          <w:szCs w:val="24"/>
          <w:lang w:val="ru-RU"/>
        </w:rPr>
        <w:t>Ն</w:t>
      </w:r>
      <w:r w:rsidRPr="001111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ՈՐՈՇՄԱՆ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ՄԵՋ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pt-BR"/>
        </w:rPr>
        <w:t xml:space="preserve">ՓՈՓՈԽՈՒԹՅՈՒՆՆԵՐ ԵՎ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ru-RU"/>
        </w:rPr>
        <w:t>ԼՐԱՑՈՒՄՆԵՐ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pt-BR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ԿԱՏԱՐԵԼՈՒ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  <w:lang w:val="af-ZA"/>
        </w:rPr>
        <w:t xml:space="preserve"> </w:t>
      </w:r>
      <w:r w:rsidRPr="001111A0">
        <w:rPr>
          <w:rStyle w:val="Strong"/>
          <w:rFonts w:ascii="GHEA Grapalat" w:eastAsia="Arial Unicode MS" w:hAnsi="GHEA Grapalat" w:cs="Arial Unicode MS"/>
          <w:b w:val="0"/>
          <w:sz w:val="24"/>
          <w:szCs w:val="24"/>
        </w:rPr>
        <w:t>ՄԱՍԻՆ</w:t>
      </w:r>
    </w:p>
    <w:p w:rsidR="00257EFA" w:rsidRPr="002A7602" w:rsidRDefault="00257EFA" w:rsidP="00257EFA">
      <w:pPr>
        <w:tabs>
          <w:tab w:val="left" w:pos="6271"/>
        </w:tabs>
        <w:spacing w:line="360" w:lineRule="auto"/>
        <w:ind w:right="381"/>
        <w:jc w:val="center"/>
        <w:rPr>
          <w:rFonts w:ascii="GHEA Grapalat" w:eastAsia="Arial Unicode MS" w:hAnsi="GHEA Grapalat" w:cs="Arial Unicode MS"/>
          <w:bCs/>
          <w:sz w:val="24"/>
          <w:szCs w:val="24"/>
          <w:lang w:val="pt-BR"/>
        </w:rPr>
      </w:pPr>
    </w:p>
    <w:p w:rsidR="00257EFA" w:rsidRPr="00EB6AF2" w:rsidRDefault="00257EFA" w:rsidP="00257EFA">
      <w:pPr>
        <w:tabs>
          <w:tab w:val="left" w:pos="6271"/>
          <w:tab w:val="left" w:pos="9270"/>
          <w:tab w:val="left" w:pos="9810"/>
        </w:tabs>
        <w:ind w:right="381" w:firstLine="709"/>
        <w:jc w:val="both"/>
        <w:rPr>
          <w:rFonts w:ascii="GHEA Grapalat" w:eastAsia="Arial Unicode MS" w:hAnsi="GHEA Grapalat" w:cs="Arial Unicode MS"/>
          <w:bCs/>
          <w:sz w:val="24"/>
          <w:szCs w:val="24"/>
          <w:lang w:val="pt-BR"/>
        </w:rPr>
      </w:pP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Հիմք ընդունելով «Նորմատիվ </w:t>
      </w:r>
      <w:r w:rsidRPr="00EB6AF2">
        <w:rPr>
          <w:rFonts w:ascii="GHEA Grapalat" w:eastAsia="Arial Unicode MS" w:hAnsi="GHEA Grapalat" w:cs="Arial Unicode MS"/>
          <w:sz w:val="24"/>
          <w:szCs w:val="24"/>
        </w:rPr>
        <w:t>ի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րավական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ակտերի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մասին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»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Հ</w:t>
      </w:r>
      <w:r w:rsidRPr="00EB6AF2">
        <w:rPr>
          <w:rFonts w:ascii="GHEA Grapalat" w:eastAsia="Arial Unicode MS" w:hAnsi="GHEA Grapalat" w:cs="Arial Unicode MS"/>
          <w:sz w:val="24"/>
          <w:szCs w:val="24"/>
        </w:rPr>
        <w:t>այաստանի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Հ</w:t>
      </w:r>
      <w:r w:rsidRPr="00EB6AF2">
        <w:rPr>
          <w:rFonts w:ascii="GHEA Grapalat" w:eastAsia="Arial Unicode MS" w:hAnsi="GHEA Grapalat" w:cs="Arial Unicode MS"/>
          <w:sz w:val="24"/>
          <w:szCs w:val="24"/>
        </w:rPr>
        <w:t>անրապետության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օրենքի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34-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րդ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հոդված</w:t>
      </w:r>
      <w:r w:rsidRPr="00EB6AF2">
        <w:rPr>
          <w:rFonts w:ascii="GHEA Grapalat" w:eastAsia="Arial Unicode MS" w:hAnsi="GHEA Grapalat" w:cs="Arial Unicode MS"/>
          <w:sz w:val="24"/>
          <w:szCs w:val="24"/>
        </w:rPr>
        <w:t>ը</w:t>
      </w:r>
      <w:r w:rsidRPr="00EB6AF2">
        <w:rPr>
          <w:rFonts w:ascii="GHEA Grapalat" w:eastAsia="Arial Unicode MS" w:hAnsi="GHEA Grapalat" w:cs="Arial Unicode MS"/>
          <w:sz w:val="24"/>
          <w:szCs w:val="24"/>
          <w:lang w:val="ru-RU"/>
        </w:rPr>
        <w:t>՝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Հանրապետության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կառավարությունը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ո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ր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ո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շ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ու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մ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af-ZA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</w:rPr>
        <w:t>է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pt-BR"/>
        </w:rPr>
        <w:t>.</w:t>
      </w:r>
    </w:p>
    <w:p w:rsidR="0046738C" w:rsidRPr="008B058A" w:rsidRDefault="0046738C" w:rsidP="0046738C">
      <w:pPr>
        <w:ind w:right="381"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1.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ապետության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ության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2011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20-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B6AF2">
        <w:rPr>
          <w:rFonts w:ascii="GHEA Grapalat" w:eastAsia="Arial Unicode MS" w:hAnsi="GHEA Grapalat" w:cs="Arial Unicode MS"/>
          <w:sz w:val="24"/>
          <w:szCs w:val="24"/>
          <w:lang w:val="pt-BR"/>
        </w:rPr>
        <w:t>«Հայաստանի Հանրապետության` անհապաղ պաշտպանության կարիք ունեցող ոչ նյութական մշակութային ժառանգության ցանկերի գրանցման ու կազմման չափորոշիչները և դրանց հիման վրա կազմված ոչ նյութական մշակութային ժառանգության արժեքների ցանկը հաստատելու մասին»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36-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N 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փոփոխություններն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լրացումները</w:t>
      </w:r>
      <w:r w:rsidRPr="008B05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`</w:t>
      </w:r>
    </w:p>
    <w:p w:rsidR="00257EFA" w:rsidRPr="00D926EB" w:rsidRDefault="00257EFA" w:rsidP="00257EFA">
      <w:pPr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1) 6-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րդ</w:t>
      </w:r>
      <w:r w:rsidR="001B6203"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62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կետն</w:t>
      </w:r>
      <w:r w:rsidR="001B6203"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62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r w:rsidR="001B6203"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62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r w:rsidR="001B6203"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B62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</w:p>
    <w:p w:rsidR="00257EFA" w:rsidRPr="00D926EB" w:rsidRDefault="00257EFA" w:rsidP="00257EFA">
      <w:pPr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2) 7-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րդ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</w:t>
      </w:r>
      <w:r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ությամբ</w:t>
      </w:r>
      <w:r w:rsidRPr="00D926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="004F53F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&lt;&lt;</w:t>
      </w:r>
    </w:p>
    <w:tbl>
      <w:tblPr>
        <w:tblStyle w:val="TableGrid"/>
        <w:tblW w:w="0" w:type="auto"/>
        <w:tblInd w:w="-972" w:type="dxa"/>
        <w:tblLayout w:type="fixed"/>
        <w:tblLook w:val="04A0" w:firstRow="1" w:lastRow="0" w:firstColumn="1" w:lastColumn="0" w:noHBand="0" w:noVBand="1"/>
      </w:tblPr>
      <w:tblGrid>
        <w:gridCol w:w="540"/>
        <w:gridCol w:w="1080"/>
        <w:gridCol w:w="1350"/>
        <w:gridCol w:w="2440"/>
        <w:gridCol w:w="2205"/>
        <w:gridCol w:w="1536"/>
        <w:gridCol w:w="1958"/>
      </w:tblGrid>
      <w:tr w:rsidR="00257EFA" w:rsidRPr="00D926EB" w:rsidTr="00B966FB">
        <w:tc>
          <w:tcPr>
            <w:tcW w:w="540" w:type="dxa"/>
          </w:tcPr>
          <w:p w:rsidR="00257EFA" w:rsidRPr="000D295B" w:rsidRDefault="00257EFA" w:rsidP="00B966F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0D295B">
              <w:rPr>
                <w:rFonts w:ascii="GHEA Grapalat" w:hAnsi="GHEA Grapalat"/>
                <w:color w:val="000000"/>
                <w:shd w:val="clear" w:color="auto" w:fill="FFFFFF"/>
              </w:rPr>
              <w:t>7.</w:t>
            </w:r>
          </w:p>
        </w:tc>
        <w:tc>
          <w:tcPr>
            <w:tcW w:w="1080" w:type="dxa"/>
          </w:tcPr>
          <w:p w:rsidR="00257EFA" w:rsidRPr="000D295B" w:rsidRDefault="00257EFA" w:rsidP="00B966F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0D295B">
              <w:rPr>
                <w:rFonts w:ascii="GHEA Grapalat" w:eastAsia="Arial Unicode MS" w:hAnsi="GHEA Grapalat" w:cs="Arial Unicode MS"/>
                <w:lang w:val="fr-FR"/>
              </w:rPr>
              <w:t>Բարեկեն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դան</w:t>
            </w:r>
          </w:p>
        </w:tc>
        <w:tc>
          <w:tcPr>
            <w:tcW w:w="1350" w:type="dxa"/>
          </w:tcPr>
          <w:p w:rsidR="00257EFA" w:rsidRPr="005442DE" w:rsidRDefault="00257EFA" w:rsidP="00B966FB">
            <w:pPr>
              <w:jc w:val="both"/>
              <w:rPr>
                <w:rFonts w:ascii="GHEA Grapalat" w:eastAsia="Arial Unicode MS" w:hAnsi="GHEA Grapalat" w:cs="Arial Unicode MS"/>
                <w:lang w:val="fr-FR"/>
              </w:rPr>
            </w:pPr>
            <w:r w:rsidRPr="005442DE">
              <w:rPr>
                <w:rFonts w:ascii="GHEA Grapalat" w:eastAsia="Arial Unicode MS" w:hAnsi="GHEA Grapalat" w:cs="Arial Unicode MS"/>
                <w:lang w:val="fr-FR"/>
              </w:rPr>
              <w:t>Ժողովրդա-</w:t>
            </w:r>
          </w:p>
          <w:p w:rsidR="00257EFA" w:rsidRPr="005442DE" w:rsidRDefault="00257EFA" w:rsidP="00B966FB">
            <w:pPr>
              <w:jc w:val="both"/>
              <w:rPr>
                <w:rFonts w:ascii="GHEA Grapalat" w:eastAsia="Arial Unicode MS" w:hAnsi="GHEA Grapalat" w:cs="Arial Unicode MS"/>
                <w:lang w:val="fr-FR"/>
              </w:rPr>
            </w:pPr>
            <w:r w:rsidRPr="005442DE">
              <w:rPr>
                <w:rFonts w:ascii="GHEA Grapalat" w:eastAsia="Arial Unicode MS" w:hAnsi="GHEA Grapalat" w:cs="Arial Unicode MS"/>
                <w:lang w:val="fr-FR"/>
              </w:rPr>
              <w:t>կան տոն</w:t>
            </w:r>
          </w:p>
        </w:tc>
        <w:tc>
          <w:tcPr>
            <w:tcW w:w="2440" w:type="dxa"/>
          </w:tcPr>
          <w:p w:rsidR="00257EFA" w:rsidRPr="005442DE" w:rsidRDefault="00257EFA" w:rsidP="00B966FB">
            <w:pPr>
              <w:jc w:val="both"/>
              <w:rPr>
                <w:rFonts w:ascii="GHEA Grapalat" w:eastAsia="Arial Unicode MS" w:hAnsi="GHEA Grapalat" w:cs="Arial Unicode MS"/>
                <w:lang w:val="fr-FR"/>
              </w:rPr>
            </w:pPr>
            <w:r w:rsidRPr="005442DE">
              <w:rPr>
                <w:rFonts w:ascii="GHEA Grapalat" w:eastAsia="Arial Unicode MS" w:hAnsi="GHEA Grapalat" w:cs="Arial Unicode MS"/>
                <w:lang w:val="fr-FR"/>
              </w:rPr>
              <w:t>Բարեկենդանը ժողո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վրդական տոն է, որը շարժական է՝ պայմա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նավորված Զատիկով: Տևողությունը երկու շա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բաթ է: Երկրորդ շա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բաթը կոչվում է Բուն Բարեկենդան: Տոնը բը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նութագրվում է համայն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ական երգ ու պարով, խնջույքներով, խաղե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րով ու զվարճություն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ներով, դիմակավորված ներկայացումներով, 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վանդական կանոնա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վորված կենցաղային բարքերի գլխիվայր 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lastRenderedPageBreak/>
              <w:t>շրջմամբ (ներառյալ վանական խստակյաց բարքերով` Աբեղաթողի ծեսը), բազմազան ու համադամ ուտեստով և այլն: Լինելով շարժա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կան՝ տոնը տեղի էր ունենում փետրվարին կամ մարտի սկզբին և կապվում էր գարնան գալուստի հետ։ Զվար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ճությունները արթնա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ցող բնությանն ուրախ դիմավորելու խոր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հուրդն ունեին, ու մար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դիկ միմյանց մաղթում էին բարի կենդանութ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յուն: Ներկայացումները կառնավալային էին, դիմակավորներով, դե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րերը` իրական կյանքի և իրական անձերի նմանակումներ: Ներ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կայացումները խմբա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վորվում են կենցաղա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յին, պատմական, էթնո-մշակութային, սիրային և արժեքային համա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կարգը ներկայացնող թեմաների շուրջ: </w:t>
            </w:r>
          </w:p>
        </w:tc>
        <w:tc>
          <w:tcPr>
            <w:tcW w:w="2205" w:type="dxa"/>
          </w:tcPr>
          <w:p w:rsidR="00257EFA" w:rsidRPr="00D926EB" w:rsidRDefault="00257EFA" w:rsidP="00B966FB">
            <w:pPr>
              <w:jc w:val="both"/>
              <w:rPr>
                <w:rFonts w:ascii="GHEA Grapalat" w:hAnsi="GHEA Grapalat"/>
                <w:sz w:val="28"/>
                <w:szCs w:val="28"/>
                <w:lang w:val="fr-FR"/>
              </w:rPr>
            </w:pPr>
            <w:r w:rsidRPr="005442DE">
              <w:rPr>
                <w:rFonts w:ascii="GHEA Grapalat" w:eastAsia="Arial Unicode MS" w:hAnsi="GHEA Grapalat" w:cs="Arial Unicode MS"/>
                <w:lang w:val="fr-FR"/>
              </w:rPr>
              <w:lastRenderedPageBreak/>
              <w:t>Բարեկենդանի տոնը մինչև 20-րդ դարի սկիզբը հայկական ամենասիրված տո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ներից էր, որն ուղեկ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ցվում էր դի</w:t>
            </w:r>
            <w:r>
              <w:rPr>
                <w:rFonts w:ascii="GHEA Grapalat" w:eastAsia="Arial Unicode MS" w:hAnsi="GHEA Grapalat" w:cs="Arial Unicode MS"/>
                <w:lang w:val="fr-FR"/>
              </w:rPr>
              <w:t>մակա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վորված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 xml:space="preserve"> ներկայա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ցումներով</w:t>
            </w:r>
            <w:r>
              <w:rPr>
                <w:rFonts w:ascii="GHEA Grapalat" w:eastAsia="Arial Unicode MS" w:hAnsi="GHEA Grapalat" w:cs="Arial Unicode MS"/>
                <w:lang w:val="fr-FR"/>
              </w:rPr>
              <w:t xml:space="preserve">, 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խաղե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րով, պարերով: 20-րդ դարի սկզբներին ընդհատված Բարե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կենդանը շատ ընդ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հանրություններ ու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ներ եվրոպական և սլավոնական ժողո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վուրդների դիմակա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 xml:space="preserve">հանդեսների հետ: 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lastRenderedPageBreak/>
              <w:t>Այդ ժամանակաշ</w:t>
            </w:r>
            <w:r>
              <w:rPr>
                <w:rFonts w:ascii="GHEA Grapalat" w:eastAsia="Arial Unicode MS" w:hAnsi="GHEA Grapalat" w:cs="Arial Unicode MS"/>
                <w:lang w:val="fr-FR"/>
              </w:rPr>
              <w:t>ը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ր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ջանի տնտեսական, քաղաքական, հասա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րակական, մշակու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թային կյանքի խելա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հեղ արագությունը, մարդկանց մշակու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թային, գեղագիտա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կան և հասարակա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կան նոր պահանջ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մունքները, լրատվա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կան դաշտի մատ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>չելիությունը, ան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շուշտ, ներգործում են 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t>Բարեկենդան</w:t>
            </w:r>
            <w:r>
              <w:rPr>
                <w:rFonts w:ascii="GHEA Grapalat" w:eastAsia="Arial Unicode MS" w:hAnsi="GHEA Grapalat" w:cs="Arial Unicode MS"/>
                <w:lang w:val="fr-FR"/>
              </w:rPr>
              <w:t>ի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 xml:space="preserve"> ըն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թացքի, ձևի, բովան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>դակության փոփո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 xml:space="preserve">խությունների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վրա, որը</w:t>
            </w:r>
            <w:r w:rsidRPr="005442DE"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t>նոր զարգացում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softHyphen/>
              <w:t>ներ է ապրում՝ ինչպես վերածննդի, այնպես էլ՝ ծավալնե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րի ու նոր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դրսևո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րումների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t xml:space="preserve">  իմաստով</w:t>
            </w:r>
            <w:r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t>(տես Հ. Խառատյան-Առաքելյան, Հայ ժողովրդական տո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E5669D">
              <w:rPr>
                <w:rFonts w:ascii="GHEA Grapalat" w:eastAsia="Arial Unicode MS" w:hAnsi="GHEA Grapalat" w:cs="Arial Unicode MS"/>
                <w:lang w:val="fr-FR"/>
              </w:rPr>
              <w:t>ները, Երևան, 2005, էջ 76-95):</w:t>
            </w:r>
          </w:p>
        </w:tc>
        <w:tc>
          <w:tcPr>
            <w:tcW w:w="1536" w:type="dxa"/>
          </w:tcPr>
          <w:p w:rsidR="00257EFA" w:rsidRPr="00D926EB" w:rsidRDefault="00257EFA" w:rsidP="00B966FB">
            <w:pP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1B2EAC">
              <w:rPr>
                <w:rFonts w:ascii="GHEA Grapalat" w:eastAsia="Arial Unicode MS" w:hAnsi="GHEA Grapalat" w:cs="Arial Unicode MS"/>
                <w:lang w:val="fr-FR"/>
              </w:rPr>
              <w:lastRenderedPageBreak/>
              <w:t>Տարի կրողնե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t>րը ՀՀ տար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t>բեր համայնք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t xml:space="preserve">ների </w:t>
            </w:r>
            <w:r w:rsidRPr="001B2EAC">
              <w:rPr>
                <w:rFonts w:ascii="GHEA Grapalat" w:eastAsia="Arial Unicode MS" w:hAnsi="GHEA Grapalat" w:cs="Arial Unicode MS"/>
              </w:rPr>
              <w:t>կրտսեր</w:t>
            </w:r>
            <w:r w:rsidRPr="001B2EAC">
              <w:rPr>
                <w:rFonts w:ascii="GHEA Grapalat" w:eastAsia="Arial Unicode MS" w:hAnsi="GHEA Grapalat" w:cs="Arial Unicode MS"/>
                <w:lang w:val="pt-BR"/>
              </w:rPr>
              <w:t xml:space="preserve">, </w:t>
            </w:r>
            <w:r w:rsidRPr="001B2EAC">
              <w:rPr>
                <w:rFonts w:ascii="GHEA Grapalat" w:eastAsia="Arial Unicode MS" w:hAnsi="GHEA Grapalat" w:cs="Arial Unicode MS"/>
              </w:rPr>
              <w:t>երիտասարդ</w:t>
            </w:r>
            <w:r w:rsidRPr="001B2EAC">
              <w:rPr>
                <w:rFonts w:ascii="GHEA Grapalat" w:eastAsia="Arial Unicode MS" w:hAnsi="GHEA Grapalat" w:cs="Arial Unicode MS"/>
                <w:lang w:val="pt-BR"/>
              </w:rPr>
              <w:t xml:space="preserve">, </w:t>
            </w:r>
            <w:r w:rsidRPr="001B2EAC">
              <w:rPr>
                <w:rFonts w:ascii="GHEA Grapalat" w:eastAsia="Arial Unicode MS" w:hAnsi="GHEA Grapalat" w:cs="Arial Unicode MS"/>
              </w:rPr>
              <w:t>միջին</w:t>
            </w:r>
            <w:r w:rsidRPr="001B2EAC">
              <w:rPr>
                <w:rFonts w:ascii="GHEA Grapalat" w:eastAsia="Arial Unicode MS" w:hAnsi="GHEA Grapalat" w:cs="Arial Unicode MS"/>
                <w:color w:val="000000"/>
                <w:lang w:val="af-ZA"/>
              </w:rPr>
              <w:t xml:space="preserve"> </w:t>
            </w:r>
            <w:r w:rsidRPr="001B2EAC">
              <w:rPr>
                <w:rFonts w:ascii="GHEA Grapalat" w:eastAsia="Arial Unicode MS" w:hAnsi="GHEA Grapalat" w:cs="Arial Unicode MS"/>
                <w:color w:val="000000"/>
              </w:rPr>
              <w:t>և</w:t>
            </w:r>
            <w:r>
              <w:rPr>
                <w:rFonts w:ascii="GHEA Grapalat" w:eastAsia="Arial Unicode MS" w:hAnsi="GHEA Grapalat" w:cs="Arial Unicode MS"/>
                <w:color w:val="000000"/>
                <w:lang w:val="pt-BR"/>
              </w:rPr>
              <w:t xml:space="preserve"> </w:t>
            </w:r>
            <w:r w:rsidRPr="001B2EAC">
              <w:rPr>
                <w:rFonts w:ascii="GHEA Grapalat" w:eastAsia="Arial Unicode MS" w:hAnsi="GHEA Grapalat" w:cs="Arial Unicode MS"/>
                <w:color w:val="000000"/>
              </w:rPr>
              <w:t>ա</w:t>
            </w:r>
            <w:r w:rsidRPr="00D926E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1B2EAC">
              <w:rPr>
                <w:rFonts w:ascii="GHEA Grapalat" w:eastAsia="Arial Unicode MS" w:hAnsi="GHEA Grapalat" w:cs="Arial Unicode MS"/>
                <w:color w:val="000000"/>
              </w:rPr>
              <w:t>վագ</w:t>
            </w:r>
            <w:r w:rsidRPr="001B2EAC">
              <w:rPr>
                <w:rFonts w:ascii="GHEA Grapalat" w:eastAsia="Arial Unicode MS" w:hAnsi="GHEA Grapalat" w:cs="Arial Unicode MS"/>
                <w:color w:val="000000"/>
                <w:lang w:val="pt-BR"/>
              </w:rPr>
              <w:t xml:space="preserve"> </w:t>
            </w:r>
            <w:r w:rsidRPr="001B2EAC">
              <w:rPr>
                <w:rFonts w:ascii="GHEA Grapalat" w:eastAsia="Arial Unicode MS" w:hAnsi="GHEA Grapalat" w:cs="Arial Unicode MS"/>
                <w:color w:val="000000"/>
              </w:rPr>
              <w:t>տարիքի</w:t>
            </w:r>
            <w:r w:rsidRPr="001B2EAC">
              <w:rPr>
                <w:rFonts w:ascii="GHEA Grapalat" w:eastAsia="Arial Unicode MS" w:hAnsi="GHEA Grapalat" w:cs="Arial Unicode MS"/>
                <w:color w:val="000000"/>
                <w:lang w:val="pt-BR"/>
              </w:rPr>
              <w:t xml:space="preserve"> մարդիկ</w:t>
            </w:r>
            <w:r w:rsidRPr="001B2EAC">
              <w:rPr>
                <w:rFonts w:ascii="GHEA Grapalat" w:eastAsia="Arial Unicode MS" w:hAnsi="GHEA Grapalat" w:cs="Arial Unicode MS"/>
                <w:color w:val="000000"/>
                <w:lang w:val="af-ZA"/>
              </w:rPr>
              <w:t xml:space="preserve"> </w:t>
            </w:r>
            <w:r w:rsidRPr="001B2EAC">
              <w:rPr>
                <w:rFonts w:ascii="GHEA Grapalat" w:eastAsia="Arial Unicode MS" w:hAnsi="GHEA Grapalat" w:cs="Arial Unicode MS"/>
                <w:color w:val="000000"/>
              </w:rPr>
              <w:t>են</w:t>
            </w:r>
            <w:r w:rsidRPr="001B2EAC">
              <w:rPr>
                <w:rFonts w:ascii="GHEA Grapalat" w:eastAsia="Arial Unicode MS" w:hAnsi="GHEA Grapalat" w:cs="Arial Unicode MS"/>
                <w:color w:val="000000"/>
                <w:lang w:val="fr-FR"/>
              </w:rPr>
              <w:t>:</w:t>
            </w:r>
            <w:r w:rsidRPr="00D926EB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</w:p>
        </w:tc>
        <w:tc>
          <w:tcPr>
            <w:tcW w:w="1958" w:type="dxa"/>
          </w:tcPr>
          <w:p w:rsidR="00257EFA" w:rsidRPr="000D295B" w:rsidRDefault="00257EFA" w:rsidP="00B966FB">
            <w:pPr>
              <w:jc w:val="both"/>
              <w:rPr>
                <w:rFonts w:ascii="GHEA Grapalat" w:eastAsia="Arial Unicode MS" w:hAnsi="GHEA Grapalat" w:cs="Arial Unicode MS"/>
                <w:lang w:val="fr-FR"/>
              </w:rPr>
            </w:pPr>
            <w:r w:rsidRPr="000D295B">
              <w:rPr>
                <w:rFonts w:ascii="GHEA Grapalat" w:eastAsia="Arial Unicode MS" w:hAnsi="GHEA Grapalat" w:cs="Arial Unicode MS"/>
                <w:lang w:val="fr-FR"/>
              </w:rPr>
              <w:t>Բարեկենդանի տոնը, որպես հայ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կական ոչ նյութա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կան մշակութային ժառանգության գունեղ դրսևորում, կարիք ունի ան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հապաղ պաշտ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պանության, կեն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սունակության խթանման և տա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softHyphen/>
              <w:t>րածման։ Որպես հախուռն տոնա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հանդես այն կա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րող է դրական ա</w:t>
            </w:r>
            <w:r>
              <w:rPr>
                <w:rFonts w:ascii="GHEA Grapalat" w:eastAsia="Arial Unicode MS" w:hAnsi="GHEA Grapalat" w:cs="Arial Unicode MS"/>
                <w:lang w:val="fr-FR"/>
              </w:rPr>
              <w:t>զդեցություն ու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>
              <w:rPr>
                <w:rFonts w:ascii="GHEA Grapalat" w:eastAsia="Arial Unicode MS" w:hAnsi="GHEA Grapalat" w:cs="Arial Unicode MS"/>
                <w:lang w:val="fr-FR"/>
              </w:rPr>
              <w:lastRenderedPageBreak/>
              <w:t>նենալ համայնք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ների,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 հասարա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կության տարբեր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խմբերի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անհատ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ների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lang w:val="fr-FR"/>
              </w:rPr>
              <w:t>փոխ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հարա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բերությունների</w:t>
            </w:r>
            <w:r>
              <w:rPr>
                <w:rFonts w:ascii="GHEA Grapalat" w:eastAsia="Arial Unicode MS" w:hAnsi="GHEA Grapalat" w:cs="Arial Unicode MS"/>
                <w:lang w:val="fr-FR"/>
              </w:rPr>
              <w:t xml:space="preserve">, ընկերայնության, 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սերտացման</w:t>
            </w:r>
            <w:r>
              <w:rPr>
                <w:rFonts w:ascii="GHEA Grapalat" w:eastAsia="Arial Unicode MS" w:hAnsi="GHEA Grapalat" w:cs="Arial Unicode MS"/>
                <w:lang w:val="fr-FR"/>
              </w:rPr>
              <w:t>, հար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գանքի ձևավոր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ման վրա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, միաժա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մանակ նպաստել տոնահանդեսների զարգացումների՝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հայկական միջա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վայրին 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պատմա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>կանորեն և քաղա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softHyphen/>
              <w:t>քակրթորեն հա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րազատ </w:t>
            </w:r>
            <w:r>
              <w:rPr>
                <w:rFonts w:ascii="GHEA Grapalat" w:eastAsia="Arial Unicode MS" w:hAnsi="GHEA Grapalat" w:cs="Arial Unicode MS"/>
                <w:lang w:val="fr-FR"/>
              </w:rPr>
              <w:t>մշակույ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  <w:t>թին</w:t>
            </w:r>
            <w:r w:rsidRPr="000D295B"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t>մոտեցմանը և հասարակական զվարճանքի ձևա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վորմանը։ Հայաստանյայց Առաքելական Սուրբ Եկեղեցու Արարատյան Հայրապետական թեմի երիտասար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դաց միությունը, «Կէան» և «Մա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սունք» հասարա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կական կազմա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կերպությունները, նպաստում են տոնի վերականգ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նմանը և տարած</w:t>
            </w:r>
            <w:r w:rsidRPr="001B2EAC">
              <w:rPr>
                <w:rFonts w:ascii="GHEA Grapalat" w:eastAsia="Arial Unicode MS" w:hAnsi="GHEA Grapalat" w:cs="Arial Unicode MS"/>
                <w:lang w:val="fr-FR"/>
              </w:rPr>
              <w:softHyphen/>
              <w:t>մանը:</w:t>
            </w:r>
          </w:p>
          <w:p w:rsidR="00257EFA" w:rsidRPr="00D926EB" w:rsidRDefault="00257EFA" w:rsidP="00B966F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</w:p>
        </w:tc>
      </w:tr>
    </w:tbl>
    <w:p w:rsidR="00257EFA" w:rsidRDefault="00FB7501" w:rsidP="00257EFA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3) 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</w:t>
      </w:r>
      <w:r w:rsidR="00257EFA"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ացնել նո</w:t>
      </w:r>
      <w:r w:rsidR="00257EFA"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257E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13-20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257EFA"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րդ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կետե</w:t>
      </w:r>
      <w:r w:rsidR="00257EFA" w:rsidRPr="00CB1B94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257EFA" w:rsidRPr="00CB1B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 համաձայն</w:t>
      </w:r>
      <w:r w:rsidR="00257EFA" w:rsidRPr="00DA315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57E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հավելվածի.</w:t>
      </w:r>
    </w:p>
    <w:p w:rsidR="00257EFA" w:rsidRPr="002A7602" w:rsidRDefault="00257EFA" w:rsidP="00257EFA">
      <w:pPr>
        <w:spacing w:line="360" w:lineRule="auto"/>
        <w:ind w:firstLine="709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fr-FR"/>
        </w:rPr>
        <w:t>2. Սույն որոշումը ուժի մեջ է մտնում</w:t>
      </w:r>
      <w:r>
        <w:rPr>
          <w:rFonts w:ascii="GHEA Grapalat" w:eastAsia="Arial Unicode MS" w:hAnsi="GHEA Grapalat" w:cs="Arial Unicode MS"/>
          <w:bCs/>
          <w:sz w:val="24"/>
          <w:szCs w:val="24"/>
          <w:lang w:val="fr-FR"/>
        </w:rPr>
        <w:t xml:space="preserve"> </w:t>
      </w:r>
      <w:r w:rsidRPr="00EB6AF2">
        <w:rPr>
          <w:rFonts w:ascii="GHEA Grapalat" w:eastAsia="Arial Unicode MS" w:hAnsi="GHEA Grapalat" w:cs="Arial Unicode MS"/>
          <w:bCs/>
          <w:sz w:val="24"/>
          <w:szCs w:val="24"/>
          <w:lang w:val="fr-FR"/>
        </w:rPr>
        <w:t>պաշտոնական հրապարակմանը հաջորդող օրվան</w:t>
      </w:r>
      <w:r>
        <w:rPr>
          <w:rFonts w:ascii="GHEA Grapalat" w:eastAsia="Arial Unicode MS" w:hAnsi="GHEA Grapalat" w:cs="Arial Unicode MS"/>
          <w:bCs/>
          <w:sz w:val="24"/>
          <w:lang w:val="fr-FR"/>
        </w:rPr>
        <w:t>ից:</w:t>
      </w:r>
    </w:p>
    <w:p w:rsidR="00257EFA" w:rsidRPr="001D074C" w:rsidRDefault="00257EFA" w:rsidP="00257EFA">
      <w:pPr>
        <w:pStyle w:val="BodyText"/>
        <w:tabs>
          <w:tab w:val="left" w:pos="6271"/>
        </w:tabs>
        <w:ind w:firstLine="709"/>
        <w:rPr>
          <w:rFonts w:ascii="GHEA Grapalat" w:eastAsia="Arial Unicode MS" w:hAnsi="GHEA Grapalat" w:cs="Arial Unicode MS"/>
          <w:sz w:val="22"/>
          <w:szCs w:val="22"/>
          <w:lang w:val="fr-FR"/>
        </w:rPr>
      </w:pPr>
    </w:p>
    <w:p w:rsidR="00257EFA" w:rsidRPr="00922D86" w:rsidRDefault="00257EFA" w:rsidP="00257EFA">
      <w:pPr>
        <w:tabs>
          <w:tab w:val="left" w:pos="6271"/>
        </w:tabs>
        <w:spacing w:line="360" w:lineRule="auto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922D86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ՀԱՅԱՍՏԱՆԻ ՀԱՆՐԱՊԵՏՈՒԹՅԱՆ </w:t>
      </w:r>
    </w:p>
    <w:p w:rsidR="00257EFA" w:rsidRPr="00D926EB" w:rsidRDefault="00257EFA" w:rsidP="00257EFA">
      <w:pPr>
        <w:tabs>
          <w:tab w:val="left" w:pos="6271"/>
        </w:tabs>
        <w:spacing w:line="360" w:lineRule="auto"/>
        <w:ind w:right="707"/>
        <w:jc w:val="both"/>
        <w:rPr>
          <w:rFonts w:ascii="GHEA Grapalat" w:eastAsia="Arial Unicode MS" w:hAnsi="GHEA Grapalat" w:cs="Arial Unicode MS"/>
          <w:lang w:val="fr-FR"/>
        </w:rPr>
        <w:sectPr w:rsidR="00257EFA" w:rsidRPr="00D926EB" w:rsidSect="009C6057">
          <w:pgSz w:w="12240" w:h="15840"/>
          <w:pgMar w:top="1134" w:right="760" w:bottom="1134" w:left="1559" w:header="709" w:footer="709" w:gutter="0"/>
          <w:cols w:space="708"/>
          <w:docGrid w:linePitch="360"/>
        </w:sectPr>
      </w:pPr>
      <w:r w:rsidRPr="00922D86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ՎԱՐՉԱՊԵՏ                                                   </w:t>
      </w:r>
      <w:r w:rsidRPr="00922D86">
        <w:rPr>
          <w:rFonts w:ascii="GHEA Grapalat" w:eastAsia="Arial Unicode MS" w:hAnsi="GHEA Grapalat" w:cs="Arial Unicode MS"/>
          <w:sz w:val="24"/>
          <w:szCs w:val="24"/>
        </w:rPr>
        <w:t>Ն</w:t>
      </w:r>
      <w:r w:rsidRPr="00922D86">
        <w:rPr>
          <w:rFonts w:ascii="GHEA Grapalat" w:eastAsia="Arial Unicode MS" w:hAnsi="GHEA Grapalat" w:cs="Arial Unicode MS"/>
          <w:sz w:val="24"/>
          <w:szCs w:val="24"/>
          <w:lang w:val="pt-BR"/>
        </w:rPr>
        <w:t>.</w:t>
      </w:r>
      <w:r w:rsidRPr="00922D8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922D86">
        <w:rPr>
          <w:rFonts w:ascii="GHEA Grapalat" w:eastAsia="Arial Unicode MS" w:hAnsi="GHEA Grapalat" w:cs="Arial Unicode MS"/>
          <w:sz w:val="24"/>
          <w:szCs w:val="24"/>
        </w:rPr>
        <w:t>ՓԱՇԻՆ</w:t>
      </w:r>
      <w:r w:rsidRPr="00922D86">
        <w:rPr>
          <w:rFonts w:ascii="GHEA Grapalat" w:eastAsia="Arial Unicode MS" w:hAnsi="GHEA Grapalat" w:cs="Arial Unicode MS"/>
          <w:sz w:val="24"/>
          <w:szCs w:val="24"/>
          <w:lang w:val="hy-AM"/>
        </w:rPr>
        <w:t>ՅԱՆ</w:t>
      </w:r>
    </w:p>
    <w:p w:rsidR="009322C9" w:rsidRPr="00711ACB" w:rsidRDefault="009322C9" w:rsidP="004626E7">
      <w:pPr>
        <w:pStyle w:val="mechtex"/>
        <w:spacing w:line="240" w:lineRule="auto"/>
        <w:ind w:left="10800" w:right="-550"/>
        <w:jc w:val="right"/>
        <w:rPr>
          <w:rFonts w:ascii="GHEA Grapalat" w:hAnsi="GHEA Grapalat"/>
          <w:color w:val="000000"/>
          <w:shd w:val="clear" w:color="auto" w:fill="FFFFFF"/>
        </w:rPr>
      </w:pPr>
      <w:r w:rsidRPr="00711ACB">
        <w:rPr>
          <w:rFonts w:ascii="GHEA Grapalat" w:hAnsi="GHEA Grapalat"/>
          <w:color w:val="000000"/>
          <w:shd w:val="clear" w:color="auto" w:fill="FFFFFF"/>
        </w:rPr>
        <w:lastRenderedPageBreak/>
        <w:t xml:space="preserve">Հավելված </w:t>
      </w:r>
    </w:p>
    <w:p w:rsidR="009322C9" w:rsidRPr="00711ACB" w:rsidRDefault="009322C9" w:rsidP="004626E7">
      <w:pPr>
        <w:pStyle w:val="mechtex"/>
        <w:spacing w:line="240" w:lineRule="auto"/>
        <w:ind w:left="9360" w:right="-550" w:firstLine="720"/>
        <w:jc w:val="right"/>
        <w:rPr>
          <w:rFonts w:ascii="GHEA Grapalat" w:hAnsi="GHEA Grapalat"/>
          <w:color w:val="000000"/>
          <w:shd w:val="clear" w:color="auto" w:fill="FFFFFF"/>
        </w:rPr>
      </w:pPr>
      <w:r w:rsidRPr="00711ACB">
        <w:rPr>
          <w:rFonts w:ascii="GHEA Grapalat" w:hAnsi="GHEA Grapalat"/>
          <w:color w:val="000000"/>
          <w:shd w:val="clear" w:color="auto" w:fill="FFFFFF"/>
        </w:rPr>
        <w:t>ՀՀ կառավարության 2021 թվականի</w:t>
      </w:r>
    </w:p>
    <w:p w:rsidR="009322C9" w:rsidRPr="00711ACB" w:rsidRDefault="009322C9" w:rsidP="004626E7">
      <w:pPr>
        <w:pStyle w:val="mechtex"/>
        <w:spacing w:line="240" w:lineRule="auto"/>
        <w:ind w:right="-550"/>
        <w:jc w:val="right"/>
        <w:rPr>
          <w:rFonts w:ascii="GHEA Grapalat" w:hAnsi="GHEA Grapalat"/>
          <w:color w:val="000000"/>
          <w:shd w:val="clear" w:color="auto" w:fill="FFFFFF"/>
        </w:rPr>
      </w:pPr>
      <w:r w:rsidRPr="00711ACB">
        <w:rPr>
          <w:rFonts w:ascii="GHEA Grapalat" w:hAnsi="GHEA Grapalat"/>
          <w:color w:val="000000"/>
          <w:shd w:val="clear" w:color="auto" w:fill="FFFFFF"/>
        </w:rPr>
        <w:tab/>
        <w:t xml:space="preserve">   ---------------  N   - Ն   որոշման</w:t>
      </w:r>
    </w:p>
    <w:p w:rsidR="009322C9" w:rsidRPr="008225FF" w:rsidRDefault="009322C9" w:rsidP="008225FF">
      <w:pPr>
        <w:pStyle w:val="mechtex"/>
        <w:spacing w:line="240" w:lineRule="auto"/>
        <w:ind w:left="10800" w:right="-550"/>
        <w:jc w:val="right"/>
        <w:rPr>
          <w:rFonts w:ascii="GHEA Grapalat" w:eastAsia="Arial Unicode MS" w:hAnsi="GHEA Grapalat" w:cs="Arial Unicode MS"/>
          <w:color w:val="000000"/>
        </w:rPr>
      </w:pPr>
      <w:r w:rsidRPr="00711ACB">
        <w:rPr>
          <w:rFonts w:ascii="GHEA Grapalat" w:hAnsi="GHEA Grapalat"/>
          <w:color w:val="000000"/>
          <w:shd w:val="clear" w:color="auto" w:fill="FFFFFF"/>
        </w:rPr>
        <w:t xml:space="preserve">         </w:t>
      </w:r>
      <w:r w:rsidRPr="00711ACB">
        <w:rPr>
          <w:rFonts w:ascii="GHEA Grapalat" w:hAnsi="GHEA Grapalat"/>
          <w:color w:val="000000"/>
          <w:shd w:val="clear" w:color="auto" w:fill="FFFFFF"/>
        </w:rPr>
        <w:tab/>
        <w:t xml:space="preserve">        </w:t>
      </w: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329"/>
        <w:gridCol w:w="1418"/>
        <w:gridCol w:w="3685"/>
        <w:gridCol w:w="3314"/>
        <w:gridCol w:w="2160"/>
        <w:gridCol w:w="2748"/>
      </w:tblGrid>
      <w:tr w:rsidR="009322C9" w:rsidRPr="00FE005F" w:rsidTr="00B966FB">
        <w:tc>
          <w:tcPr>
            <w:tcW w:w="622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№№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5376">
              <w:rPr>
                <w:rFonts w:ascii="GHEA Grapalat" w:hAnsi="GHEA Grapalat"/>
              </w:rPr>
              <w:t>Արժեքի անվանումը</w:t>
            </w:r>
          </w:p>
        </w:tc>
        <w:tc>
          <w:tcPr>
            <w:tcW w:w="1418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Բնագավառը</w:t>
            </w:r>
          </w:p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(ժանրը, ոճը)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Բնութագիրը</w:t>
            </w:r>
          </w:p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(նկարագրությունը)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Պատմական տեղեկանք</w:t>
            </w:r>
          </w:p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(երբ և ինչպես է ձևավորվել, զարգացումներն ու փոփոխությունները)</w:t>
            </w:r>
          </w:p>
        </w:tc>
        <w:tc>
          <w:tcPr>
            <w:tcW w:w="2160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Կրողը</w:t>
            </w:r>
          </w:p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(անհատ, խումբ, համայնք)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Կորստի վտանգի պատճառները և պահպանման անհրաժեշտությունը</w:t>
            </w:r>
          </w:p>
        </w:tc>
      </w:tr>
      <w:tr w:rsidR="009322C9" w:rsidRPr="00FE005F" w:rsidTr="00B966FB">
        <w:trPr>
          <w:trHeight w:val="336"/>
        </w:trPr>
        <w:tc>
          <w:tcPr>
            <w:tcW w:w="622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1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2</w:t>
            </w:r>
          </w:p>
        </w:tc>
        <w:tc>
          <w:tcPr>
            <w:tcW w:w="1418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3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4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5</w:t>
            </w:r>
          </w:p>
        </w:tc>
        <w:tc>
          <w:tcPr>
            <w:tcW w:w="2160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6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7</w:t>
            </w:r>
          </w:p>
        </w:tc>
      </w:tr>
      <w:tr w:rsidR="009322C9" w:rsidRPr="00D926EB" w:rsidTr="00B966FB">
        <w:trPr>
          <w:trHeight w:val="929"/>
        </w:trPr>
        <w:tc>
          <w:tcPr>
            <w:tcW w:w="622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13.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D25BCD">
              <w:rPr>
                <w:rFonts w:ascii="GHEA Grapalat" w:hAnsi="GHEA Grapalat"/>
                <w:color w:val="222222"/>
                <w:lang w:val="fr-FR"/>
              </w:rPr>
              <w:t>Գինու կարասի կիրառման ավանդ</w:t>
            </w:r>
            <w:r w:rsidRPr="00D25BCD">
              <w:rPr>
                <w:rFonts w:ascii="GHEA Grapalat" w:hAnsi="GHEA Grapalat"/>
                <w:color w:val="000000"/>
              </w:rPr>
              <w:t>ույ</w:t>
            </w:r>
            <w:r w:rsidRPr="00D25BCD">
              <w:rPr>
                <w:rFonts w:ascii="GHEA Grapalat" w:hAnsi="GHEA Grapalat"/>
                <w:color w:val="222222"/>
                <w:lang w:val="fr-FR"/>
              </w:rPr>
              <w:t>թ</w:t>
            </w:r>
          </w:p>
        </w:tc>
        <w:tc>
          <w:tcPr>
            <w:tcW w:w="1418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 w:cs="Arial Unicode"/>
                <w:color w:val="000000"/>
              </w:rPr>
              <w:t>Ժողովրդա</w:t>
            </w:r>
            <w:r w:rsidRPr="00711ACB">
              <w:rPr>
                <w:rFonts w:ascii="GHEA Grapalat" w:hAnsi="GHEA Grapalat" w:cs="Arial Unicode"/>
                <w:color w:val="000000"/>
              </w:rPr>
              <w:softHyphen/>
              <w:t>կան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կենսա</w:t>
            </w:r>
            <w:r w:rsidRPr="00711ACB">
              <w:rPr>
                <w:rFonts w:ascii="GHEA Grapalat" w:hAnsi="GHEA Grapalat" w:cs="Arial Unicode"/>
                <w:color w:val="000000"/>
              </w:rPr>
              <w:softHyphen/>
              <w:t>պահովման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մշակույթ</w:t>
            </w:r>
            <w:r w:rsidR="00F530D4">
              <w:rPr>
                <w:rFonts w:ascii="GHEA Grapalat" w:hAnsi="GHEA Grapalat" w:cs="Arial Unicode"/>
                <w:color w:val="000000"/>
              </w:rPr>
              <w:t xml:space="preserve">. </w:t>
            </w:r>
            <w:r w:rsidR="00AD5EF5">
              <w:rPr>
                <w:rFonts w:ascii="GHEA Grapalat" w:eastAsia="Arial Unicode MS" w:hAnsi="GHEA Grapalat"/>
                <w:lang w:val="fr-FR"/>
              </w:rPr>
              <w:t>կ</w:t>
            </w:r>
            <w:r w:rsidR="002D5B1D">
              <w:rPr>
                <w:rFonts w:ascii="GHEA Grapalat" w:eastAsia="Arial Unicode MS" w:hAnsi="GHEA Grapalat"/>
                <w:lang w:val="fr-FR"/>
              </w:rPr>
              <w:t>արաս</w:t>
            </w:r>
            <w:r w:rsidR="00AD5EF5" w:rsidRPr="00711ACB">
              <w:rPr>
                <w:rFonts w:ascii="GHEA Grapalat" w:eastAsia="Arial Unicode MS" w:hAnsi="GHEA Grapalat"/>
                <w:lang w:val="fr-FR"/>
              </w:rPr>
              <w:t xml:space="preserve">ի կիրառմամբ </w:t>
            </w:r>
            <w:r w:rsidR="009B32B5">
              <w:rPr>
                <w:rFonts w:ascii="GHEA Grapalat" w:hAnsi="GHEA Grapalat" w:cs="Arial Unicode"/>
                <w:color w:val="000000"/>
              </w:rPr>
              <w:t>գ</w:t>
            </w:r>
            <w:r w:rsidR="00F530D4">
              <w:rPr>
                <w:rFonts w:ascii="GHEA Grapalat" w:hAnsi="GHEA Grapalat" w:cs="Arial Unicode"/>
                <w:color w:val="000000"/>
              </w:rPr>
              <w:t>ինու պատ</w:t>
            </w:r>
            <w:r w:rsidR="007D0724">
              <w:rPr>
                <w:rFonts w:ascii="GHEA Grapalat" w:hAnsi="GHEA Grapalat" w:cs="Arial Unicode"/>
                <w:color w:val="000000"/>
              </w:rPr>
              <w:softHyphen/>
              <w:t>րաս</w:t>
            </w:r>
            <w:r w:rsidR="00F530D4">
              <w:rPr>
                <w:rFonts w:ascii="GHEA Grapalat" w:hAnsi="GHEA Grapalat" w:cs="Arial Unicode"/>
                <w:color w:val="000000"/>
              </w:rPr>
              <w:t>տում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pStyle w:val="NormalWeb"/>
              <w:shd w:val="clear" w:color="auto" w:fill="FFFFFF"/>
              <w:spacing w:before="0" w:after="0" w:line="276" w:lineRule="auto"/>
              <w:ind w:firstLine="0"/>
              <w:jc w:val="both"/>
              <w:rPr>
                <w:rFonts w:ascii="GHEA Grapalat" w:eastAsia="Arial Unicode MS" w:hAnsi="GHEA Grapalat"/>
                <w:sz w:val="20"/>
                <w:szCs w:val="20"/>
                <w:lang w:val="fr-FR"/>
              </w:rPr>
            </w:pP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Գինու կարասները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ru-RU"/>
              </w:rPr>
              <w:t>խ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ոշոր չափերի` 200-1500 լ տարողությամբ կավա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նոթներ են (գյուղական վայրերու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մ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օգտագոր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ծվել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են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հիմնականում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ավելի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փոքր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չափերի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կարասներ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), որոնց հիմքի մասում, որպես կանոն, առկա է նեղացող հատված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>: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Ծա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ռայում են գինու հասունացման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ru-RU"/>
              </w:rPr>
              <w:t>ն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ru-RU"/>
              </w:rPr>
              <w:t>ու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 xml:space="preserve"> պահեստավորման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ru-RU"/>
              </w:rPr>
              <w:t>ը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: Ունեն պատ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  <w:t>րաստման և օգտագործման յուրա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տեսակ ավանդույթներ և տեխնո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</w:rPr>
              <w:t>լ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ո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գիա, որոնք արտահայտվում են ինչ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պես կավե հումքի նախապատրաստ</w:t>
            </w:r>
            <w:r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t>ման, անոթների կերտման, ձևավոր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  <w:t>ման, այնպես էլ թրծման, փոր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  <w:t>ձարկման, տեղադրման և շահա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  <w:t>գործման ու խնամքի գործառույթ</w:t>
            </w:r>
            <w:r w:rsidRPr="00711ACB">
              <w:rPr>
                <w:rFonts w:ascii="GHEA Grapalat" w:eastAsia="Arial Unicode MS" w:hAnsi="GHEA Grapalat" w:cs="Sylfaen"/>
                <w:sz w:val="20"/>
                <w:szCs w:val="20"/>
                <w:lang w:val="fr-FR"/>
              </w:rPr>
              <w:softHyphen/>
              <w:t xml:space="preserve">ներում: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Կ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>արասներով գինու պատ</w:t>
            </w:r>
            <w:r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րաստման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դեպքում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գինու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զտում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չի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իրականացվում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,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գինին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ունենում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է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lastRenderedPageBreak/>
              <w:t>յուրահատուկ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համային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հատկանիշ</w:t>
            </w:r>
            <w:r>
              <w:rPr>
                <w:rFonts w:ascii="GHEA Grapalat" w:eastAsia="Arial Unicode MS" w:hAnsi="GHEA Grapalat"/>
                <w:sz w:val="20"/>
                <w:szCs w:val="20"/>
              </w:rPr>
              <w:softHyphen/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ներ: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Կարասների կիրառմամբ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գինու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պատրաստման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ավանդույթը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 xml:space="preserve"> հա</w:t>
            </w:r>
            <w:r>
              <w:rPr>
                <w:rFonts w:ascii="GHEA Grapalat" w:eastAsia="Arial Unicode MS" w:hAnsi="GHEA Grapalat"/>
                <w:sz w:val="20"/>
                <w:szCs w:val="20"/>
              </w:rPr>
              <w:softHyphen/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մարվում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է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գինու ստացման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էկո</w:t>
            </w:r>
            <w:r>
              <w:rPr>
                <w:rFonts w:ascii="GHEA Grapalat" w:eastAsia="Arial Unicode MS" w:hAnsi="GHEA Grapalat"/>
                <w:sz w:val="20"/>
                <w:szCs w:val="20"/>
              </w:rPr>
              <w:softHyphen/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լոգիապես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մաքուր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և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լավագույն</w:t>
            </w:r>
            <w:r w:rsidRPr="00711ACB">
              <w:rPr>
                <w:rFonts w:ascii="GHEA Grapalat" w:eastAsia="Arial Unicode MS" w:hAnsi="GHEA Grapalat"/>
                <w:sz w:val="20"/>
                <w:szCs w:val="20"/>
                <w:lang w:val="fr-FR"/>
              </w:rPr>
              <w:t xml:space="preserve"> </w:t>
            </w:r>
            <w:r w:rsidRPr="00711ACB">
              <w:rPr>
                <w:rFonts w:ascii="GHEA Grapalat" w:eastAsia="Arial Unicode MS" w:hAnsi="GHEA Grapalat"/>
                <w:sz w:val="20"/>
                <w:szCs w:val="20"/>
              </w:rPr>
              <w:t>տարբերակը:</w:t>
            </w:r>
          </w:p>
          <w:p w:rsidR="009322C9" w:rsidRPr="00711ACB" w:rsidRDefault="009322C9" w:rsidP="00B966FB">
            <w:pPr>
              <w:pStyle w:val="NormalWeb"/>
              <w:shd w:val="clear" w:color="auto" w:fill="FFFFFF"/>
              <w:spacing w:before="0" w:after="0" w:line="276" w:lineRule="auto"/>
              <w:ind w:firstLine="0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 w:cs="GHEA Grapalat"/>
                <w:lang w:val="fr-FR"/>
              </w:rPr>
            </w:pPr>
            <w:r w:rsidRPr="00711ACB">
              <w:rPr>
                <w:rFonts w:ascii="GHEA Grapalat" w:hAnsi="GHEA Grapalat" w:cs="GHEA Grapalat"/>
              </w:rPr>
              <w:lastRenderedPageBreak/>
              <w:t>Հայկական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լեռնաշխարհի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տար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բեր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դարաշրջանների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հուշար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ձաններում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հայտնաբերվել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պատրաստման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պահես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տավորման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համար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անհրաժեշտ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խոշոր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կավանոթներ՝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կարաս</w:t>
            </w:r>
            <w:r w:rsidRPr="00711ACB">
              <w:rPr>
                <w:rFonts w:ascii="GHEA Grapalat" w:hAnsi="GHEA Grapalat" w:cs="GHEA Grapalat"/>
                <w:bCs/>
              </w:rPr>
              <w:t>ներ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Միաժամանակ նշելի է, որ հայերենը հարուստ է գինու և նրա պատրաստման իմաստային դաշտին վերաբերող տարատե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 xml:space="preserve">սակ բառերով, ինչպես՝ </w:t>
            </w:r>
            <w:r w:rsidRPr="009E438B">
              <w:rPr>
                <w:rFonts w:ascii="GHEA Grapalat" w:hAnsi="GHEA Grapalat" w:cs="GHEA Grapalat"/>
              </w:rPr>
              <w:t>տակառ</w:t>
            </w:r>
            <w:r w:rsidRPr="009E438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9E438B">
              <w:rPr>
                <w:rFonts w:ascii="GHEA Grapalat" w:hAnsi="GHEA Grapalat" w:cs="GHEA Grapalat"/>
                <w:bCs/>
              </w:rPr>
              <w:t>կարաս</w:t>
            </w:r>
            <w:r w:rsidRPr="009E438B">
              <w:rPr>
                <w:rFonts w:ascii="GHEA Grapalat" w:hAnsi="GHEA Grapalat" w:cs="GHEA Grapalat"/>
                <w:bCs/>
                <w:lang w:val="fr-FR"/>
              </w:rPr>
              <w:t>,</w:t>
            </w:r>
            <w:r w:rsidRPr="009E438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9E438B">
              <w:rPr>
                <w:rFonts w:ascii="GHEA Grapalat" w:hAnsi="GHEA Grapalat" w:cs="GHEA Grapalat"/>
              </w:rPr>
              <w:t>տիկ</w:t>
            </w:r>
            <w:r w:rsidRPr="009E438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9E438B">
              <w:rPr>
                <w:rFonts w:ascii="GHEA Grapalat" w:hAnsi="GHEA Grapalat" w:cs="GHEA Grapalat"/>
              </w:rPr>
              <w:t>քացախ</w:t>
            </w:r>
            <w:r w:rsidRPr="009E438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9E438B">
              <w:rPr>
                <w:rFonts w:ascii="GHEA Grapalat" w:hAnsi="GHEA Grapalat" w:cs="GHEA Grapalat"/>
              </w:rPr>
              <w:t>մառան</w:t>
            </w:r>
            <w:r w:rsidRPr="00711ACB">
              <w:rPr>
                <w:rFonts w:ascii="GHEA Grapalat" w:hAnsi="GHEA Grapalat" w:cs="GHEA Grapalat"/>
              </w:rPr>
              <w:t xml:space="preserve"> և այլն, որոնք ավանդված են հայ մատենագրությամբ և առատորեն ներկայացված են հայերենի բարբառներում ու բանահյուսութ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յան մեջ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Կարասները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կիրառվել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ինչպես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ստացման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նախնական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այնպես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վերջնա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արդյունքի՝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պահես</w:t>
            </w:r>
            <w:r>
              <w:rPr>
                <w:rFonts w:ascii="GHEA Grapalat" w:hAnsi="GHEA Grapalat" w:cs="GHEA Grapalat"/>
              </w:rPr>
              <w:softHyphen/>
              <w:t>տա</w:t>
            </w:r>
            <w:r w:rsidRPr="00711ACB">
              <w:rPr>
                <w:rFonts w:ascii="GHEA Grapalat" w:hAnsi="GHEA Grapalat" w:cs="GHEA Grapalat"/>
              </w:rPr>
              <w:t>վորման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փուլում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Այդ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նպա</w:t>
            </w:r>
            <w:r>
              <w:rPr>
                <w:rFonts w:ascii="GHEA Grapalat" w:hAnsi="GHEA Grapalat" w:cs="GHEA Grapalat"/>
              </w:rPr>
              <w:softHyphen/>
              <w:t>տա</w:t>
            </w:r>
            <w:r w:rsidRPr="00711ACB">
              <w:rPr>
                <w:rFonts w:ascii="GHEA Grapalat" w:hAnsi="GHEA Grapalat" w:cs="GHEA Grapalat"/>
              </w:rPr>
              <w:t>կով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կառուցվել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հատուկ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շի</w:t>
            </w:r>
            <w:r w:rsidRPr="00711ACB">
              <w:rPr>
                <w:rFonts w:ascii="GHEA Grapalat" w:hAnsi="GHEA Grapalat" w:cs="GHEA Grapalat"/>
              </w:rPr>
              <w:t>նություններ՝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մառաններ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որ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տեղ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lastRenderedPageBreak/>
              <w:t>էլ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դրվել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լի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կարասները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Ուրարտական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գի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մառաններից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հայտնի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Վանի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մոտ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Թոփրակ</w:t>
            </w:r>
            <w:r w:rsidRPr="00711ACB">
              <w:rPr>
                <w:rFonts w:ascii="GHEA Grapalat" w:hAnsi="GHEA Grapalat" w:cs="GHEA Grapalat"/>
                <w:lang w:val="fr-FR"/>
              </w:rPr>
              <w:t>-</w:t>
            </w:r>
            <w:r w:rsidRPr="00711ACB">
              <w:rPr>
                <w:rFonts w:ascii="GHEA Grapalat" w:hAnsi="GHEA Grapalat" w:cs="GHEA Grapalat"/>
              </w:rPr>
              <w:t>Կալեի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Երևանի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մոտ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Կարմիր</w:t>
            </w:r>
            <w:r w:rsidRPr="00711ACB">
              <w:rPr>
                <w:rFonts w:ascii="GHEA Grapalat" w:hAnsi="GHEA Grapalat" w:cs="GHEA Grapalat"/>
                <w:lang w:val="fr-FR"/>
              </w:rPr>
              <w:t>-</w:t>
            </w:r>
            <w:r w:rsidRPr="00711ACB">
              <w:rPr>
                <w:rFonts w:ascii="GHEA Grapalat" w:hAnsi="GHEA Grapalat" w:cs="GHEA Grapalat"/>
              </w:rPr>
              <w:t>բլուրի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(</w:t>
            </w:r>
            <w:r w:rsidRPr="00711ACB">
              <w:rPr>
                <w:rFonts w:ascii="GHEA Grapalat" w:hAnsi="GHEA Grapalat" w:cs="GHEA Grapalat"/>
              </w:rPr>
              <w:t>Թեյշեբաինիի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) </w:t>
            </w:r>
            <w:r w:rsidRPr="00711ACB">
              <w:rPr>
                <w:rFonts w:ascii="GHEA Grapalat" w:hAnsi="GHEA Grapalat" w:cs="GHEA Grapalat"/>
              </w:rPr>
              <w:t>պալատներում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պահպանված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մառանները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(</w:t>
            </w:r>
            <w:r w:rsidRPr="00711ACB">
              <w:rPr>
                <w:rFonts w:ascii="GHEA Grapalat" w:hAnsi="GHEA Grapalat" w:cs="GHEA Grapalat"/>
              </w:rPr>
              <w:t>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 w:cs="GHEA Grapalat"/>
              </w:rPr>
              <w:t>թ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 w:cs="GHEA Grapalat"/>
              </w:rPr>
              <w:t>ա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 w:cs="GHEA Grapalat"/>
              </w:rPr>
              <w:t>7-րդ դար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): </w:t>
            </w:r>
            <w:r w:rsidRPr="00711ACB">
              <w:rPr>
                <w:rFonts w:ascii="GHEA Grapalat" w:hAnsi="GHEA Grapalat" w:cs="GHEA Grapalat"/>
              </w:rPr>
              <w:t>Կարմիր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բլուրում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մառանները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գտնվում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տնտե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սական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սենյակների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</w:t>
            </w:r>
            <w:r>
              <w:rPr>
                <w:rFonts w:ascii="GHEA Grapalat" w:hAnsi="GHEA Grapalat" w:cs="GHEA Grapalat"/>
              </w:rPr>
              <w:t>մալի</w:t>
            </w:r>
            <w:r w:rsidRPr="00711ACB">
              <w:rPr>
                <w:rFonts w:ascii="GHEA Grapalat" w:hAnsi="GHEA Grapalat" w:cs="GHEA Grapalat"/>
              </w:rPr>
              <w:t>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՝ </w:t>
            </w:r>
            <w:r w:rsidRPr="00711ACB">
              <w:rPr>
                <w:rFonts w:ascii="GHEA Grapalat" w:hAnsi="GHEA Grapalat" w:cs="GHEA Grapalat"/>
              </w:rPr>
              <w:t>պալատի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նկուղային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հար</w:t>
            </w:r>
            <w:r w:rsidRPr="00711ACB">
              <w:rPr>
                <w:rFonts w:ascii="GHEA Grapalat" w:hAnsi="GHEA Grapalat" w:cs="GHEA Grapalat"/>
              </w:rPr>
              <w:t>կում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Առայժմ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հայտնաբերված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 xml:space="preserve">է 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7 </w:t>
            </w:r>
            <w:r w:rsidRPr="00711ACB">
              <w:rPr>
                <w:rFonts w:ascii="GHEA Grapalat" w:hAnsi="GHEA Grapalat" w:cs="GHEA Grapalat"/>
              </w:rPr>
              <w:t>մառան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Գինին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այստեղ պահ</w:t>
            </w:r>
            <w:r>
              <w:rPr>
                <w:rFonts w:ascii="GHEA Grapalat" w:hAnsi="GHEA Grapalat" w:cs="GHEA Grapalat"/>
              </w:rPr>
              <w:softHyphen/>
              <w:t>պան</w:t>
            </w:r>
            <w:r w:rsidRPr="00711ACB">
              <w:rPr>
                <w:rFonts w:ascii="GHEA Grapalat" w:hAnsi="GHEA Grapalat" w:cs="GHEA Grapalat"/>
              </w:rPr>
              <w:t>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500 </w:t>
            </w:r>
            <w:r w:rsidRPr="00711ACB">
              <w:rPr>
                <w:rFonts w:ascii="GHEA Grapalat" w:hAnsi="GHEA Grapalat" w:cs="GHEA Grapalat"/>
              </w:rPr>
              <w:t>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միջին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տարո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ղությամբ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վիթխարի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կարասնե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որոնք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կիսով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չափ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թաղված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եղել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կավե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տոփանված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</w:t>
            </w:r>
            <w:r w:rsidRPr="00711ACB">
              <w:rPr>
                <w:rFonts w:ascii="GHEA Grapalat" w:hAnsi="GHEA Grapalat" w:cs="GHEA Grapalat"/>
              </w:rPr>
              <w:softHyphen/>
              <w:t>տակում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N 25 </w:t>
            </w:r>
            <w:r w:rsidRPr="00711ACB">
              <w:rPr>
                <w:rFonts w:ascii="GHEA Grapalat" w:hAnsi="GHEA Grapalat" w:cs="GHEA Grapalat"/>
              </w:rPr>
              <w:t>մառանում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զբաղեցնում է մոտ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320 </w:t>
            </w:r>
            <w:r w:rsidRPr="00711ACB">
              <w:rPr>
                <w:rFonts w:ascii="GHEA Grapalat" w:hAnsi="GHEA Grapalat" w:cs="GHEA Grapalat"/>
              </w:rPr>
              <w:t>քմ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տարածք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եղել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82 </w:t>
            </w:r>
            <w:r w:rsidRPr="00711ACB">
              <w:rPr>
                <w:rFonts w:ascii="GHEA Grapalat" w:hAnsi="GHEA Grapalat" w:cs="GHEA Grapalat"/>
              </w:rPr>
              <w:t>կարաս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N 28 </w:t>
            </w:r>
            <w:r w:rsidRPr="00711ACB">
              <w:rPr>
                <w:rFonts w:ascii="GHEA Grapalat" w:hAnsi="GHEA Grapalat" w:cs="GHEA Grapalat"/>
              </w:rPr>
              <w:t>մառանում՝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70: </w:t>
            </w:r>
            <w:r w:rsidRPr="00711ACB">
              <w:rPr>
                <w:rFonts w:ascii="GHEA Grapalat" w:hAnsi="GHEA Grapalat" w:cs="GHEA Grapalat"/>
              </w:rPr>
              <w:t>Կարասների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վզի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մոտ՝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պսակների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տակ,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նշված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նրանց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տարողության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չափը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Վերոհիշյալ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երկու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մառաններում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պահվել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610 </w:t>
            </w:r>
            <w:r w:rsidRPr="00711ACB">
              <w:rPr>
                <w:rFonts w:ascii="GHEA Grapalat" w:hAnsi="GHEA Grapalat" w:cs="GHEA Grapalat"/>
              </w:rPr>
              <w:t>ակարկի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որը </w:t>
            </w:r>
            <w:r w:rsidRPr="00711ACB">
              <w:rPr>
                <w:rFonts w:ascii="GHEA Grapalat" w:hAnsi="GHEA Grapalat" w:cs="GHEA Grapalat"/>
              </w:rPr>
              <w:t>մի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կարասից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մյուսն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լցվում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ձագարների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միջոցով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տե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ղափոխվում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փարչերով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Վայոց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ձորում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սև՝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հիմնականում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Արենի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խաղողի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տրորված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զանգվածը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ութ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օր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թողնում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հնձանի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ավազանում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(</w:t>
            </w:r>
            <w:r w:rsidRPr="00711ACB">
              <w:rPr>
                <w:rFonts w:ascii="GHEA Grapalat" w:hAnsi="GHEA Grapalat" w:cs="GHEA Grapalat"/>
              </w:rPr>
              <w:t>չարազ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), </w:t>
            </w:r>
            <w:r w:rsidRPr="00711ACB">
              <w:rPr>
                <w:rFonts w:ascii="GHEA Grapalat" w:hAnsi="GHEA Grapalat" w:cs="GHEA Grapalat"/>
              </w:rPr>
              <w:t>որպեսզի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քաղցուն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համ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գույն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ստանար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մաճառ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դառնար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ապա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լցնում էին կավե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կարաս</w:t>
            </w:r>
            <w:r w:rsidRPr="00711ACB">
              <w:rPr>
                <w:rFonts w:ascii="GHEA Grapalat" w:hAnsi="GHEA Grapalat" w:cs="GHEA Grapalat"/>
              </w:rPr>
              <w:t>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մեջ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ծածկում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lastRenderedPageBreak/>
              <w:t>քարե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կափ</w:t>
            </w:r>
            <w:r>
              <w:rPr>
                <w:rFonts w:ascii="GHEA Grapalat" w:hAnsi="GHEA Grapalat" w:cs="GHEA Grapalat"/>
              </w:rPr>
              <w:t>ա</w:t>
            </w:r>
            <w:r w:rsidRPr="00711ACB">
              <w:rPr>
                <w:rFonts w:ascii="GHEA Grapalat" w:hAnsi="GHEA Grapalat" w:cs="GHEA Grapalat"/>
              </w:rPr>
              <w:t>րիչներով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հասունա</w:t>
            </w:r>
            <w:r w:rsidRPr="00711ACB">
              <w:rPr>
                <w:rFonts w:ascii="GHEA Grapalat" w:hAnsi="GHEA Grapalat" w:cs="GHEA Grapalat"/>
              </w:rPr>
              <w:t>նար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 w:cs="GHEA Grapalat"/>
              </w:rPr>
              <w:t>Պատ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րաստի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պա</w:t>
            </w:r>
            <w:r w:rsidRPr="00711ACB">
              <w:rPr>
                <w:rFonts w:ascii="GHEA Grapalat" w:hAnsi="GHEA Grapalat" w:cs="GHEA Grapalat"/>
              </w:rPr>
              <w:t>հեստավորում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հողում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թաղած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վեր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գետնյա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</w:rPr>
              <w:t>կա</w:t>
            </w:r>
            <w:r w:rsidRPr="00711ACB">
              <w:rPr>
                <w:rFonts w:ascii="GHEA Grapalat" w:hAnsi="GHEA Grapalat" w:cs="GHEA Grapalat"/>
              </w:rPr>
              <w:t>րասների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մեջ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որոնց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բերանները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քարե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կափարիչնե</w:t>
            </w:r>
            <w:r>
              <w:rPr>
                <w:rFonts w:ascii="GHEA Grapalat" w:hAnsi="GHEA Grapalat" w:cs="GHEA Grapalat"/>
              </w:rPr>
              <w:softHyphen/>
            </w:r>
            <w:r w:rsidRPr="00711ACB">
              <w:rPr>
                <w:rFonts w:ascii="GHEA Grapalat" w:hAnsi="GHEA Grapalat" w:cs="GHEA Grapalat"/>
              </w:rPr>
              <w:t>րով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ծածկելուց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հետո՝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ծեփում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էին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կավով</w:t>
            </w:r>
            <w:r w:rsidRPr="00711ACB">
              <w:rPr>
                <w:rFonts w:ascii="GHEA Grapalat" w:hAnsi="GHEA Grapalat" w:cs="GHEA Grapalat"/>
                <w:lang w:val="fr-FR"/>
              </w:rPr>
              <w:t>:</w:t>
            </w:r>
          </w:p>
        </w:tc>
        <w:tc>
          <w:tcPr>
            <w:tcW w:w="2160" w:type="dxa"/>
          </w:tcPr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fr-FR"/>
              </w:rPr>
            </w:pPr>
            <w:r w:rsidRPr="00711ACB">
              <w:rPr>
                <w:rFonts w:ascii="GHEA Grapalat" w:hAnsi="GHEA Grapalat" w:cs="Arial Unicode"/>
              </w:rPr>
              <w:lastRenderedPageBreak/>
              <w:t>Տարրի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կրողները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Արարատյան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դաշ</w:t>
            </w:r>
            <w:r w:rsidRPr="00D926EB">
              <w:rPr>
                <w:rFonts w:ascii="GHEA Grapalat" w:hAnsi="GHEA Grapalat" w:cs="Arial Unicode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</w:rPr>
              <w:t>տավայրի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</w:rPr>
              <w:t>ՀՀ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Արա</w:t>
            </w:r>
            <w:r w:rsidRPr="00D926EB">
              <w:rPr>
                <w:rFonts w:ascii="GHEA Grapalat" w:hAnsi="GHEA Grapalat" w:cs="Arial Unicode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</w:rPr>
              <w:t>գածոտնի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</w:rPr>
              <w:t>Վայոց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ձորի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</w:rPr>
              <w:t>Լոռու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</w:rPr>
              <w:t>Կոտայ</w:t>
            </w:r>
            <w:r w:rsidRPr="00D926EB">
              <w:rPr>
                <w:rFonts w:ascii="GHEA Grapalat" w:hAnsi="GHEA Grapalat" w:cs="Arial Unicode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</w:rPr>
              <w:t>քի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</w:rPr>
              <w:t>Սյունիքի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և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Տավուշի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մարզերի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բնակիչներն</w:t>
            </w:r>
            <w:r w:rsidRPr="00711ACB">
              <w:rPr>
                <w:rFonts w:ascii="GHEA Grapalat" w:hAnsi="GHEA Grapalat" w:cs="Arial Unicode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</w:rPr>
              <w:t>են</w:t>
            </w:r>
            <w:r w:rsidRPr="00711ACB">
              <w:rPr>
                <w:rFonts w:ascii="GHEA Grapalat" w:hAnsi="GHEA Grapalat" w:cs="Arial Unicode"/>
                <w:lang w:val="fr-FR"/>
              </w:rPr>
              <w:t>: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Grapalat" w:eastAsia="Arial Unicode MS" w:hAnsi="GHEA Grapalat" w:cs="Sylfaen"/>
                <w:spacing w:val="-4"/>
                <w:lang w:val="fr-FR"/>
              </w:rPr>
            </w:pP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Հազարամյակների ընթաց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քում կարասների չափերն ու ձ</w:t>
            </w:r>
            <w:r w:rsidRPr="00711ACB">
              <w:rPr>
                <w:rFonts w:ascii="GHEA Grapalat" w:eastAsia="Arial Unicode MS" w:hAnsi="GHEA Grapalat" w:cs="Sylfaen"/>
                <w:spacing w:val="-4"/>
              </w:rPr>
              <w:t>և</w:t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երը ենթարկվել են որոշակի փոփոխություննե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րի, այնուամենայնիվ դրանք շարունակում են մնալ որակյալ գինի պատրաս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տելու փորձված միջոցներ։ Ժամանակի ընթացքում կա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րասները դարձել են գինե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 xml:space="preserve">գործության, առատության ու 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t>պ</w:t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տղաբերության, հա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րստության արտահայտչա</w:t>
            </w:r>
            <w:r>
              <w:rPr>
                <w:rFonts w:ascii="GHEA Grapalat" w:eastAsia="Arial Unicode MS" w:hAnsi="GHEA Grapalat" w:cs="Sylfaen"/>
                <w:spacing w:val="-4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>միջոց ու խորհրդանիշ</w:t>
            </w:r>
            <w:r w:rsidRPr="00711ACB">
              <w:rPr>
                <w:rFonts w:ascii="GHEA Grapalat" w:eastAsia="Arial Unicode MS" w:hAnsi="GHEA Grapalat"/>
                <w:spacing w:val="-4"/>
                <w:lang w:val="fr-FR"/>
              </w:rPr>
              <w:t>։</w:t>
            </w:r>
            <w:r w:rsidRPr="00711ACB">
              <w:rPr>
                <w:rFonts w:ascii="GHEA Grapalat" w:eastAsia="Arial Unicode MS" w:hAnsi="GHEA Grapalat" w:cs="Sylfaen"/>
                <w:spacing w:val="-4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Կարասների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կիրառմամբ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ստացման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մեխա</w:t>
            </w:r>
            <w:r w:rsidRPr="00D926EB">
              <w:rPr>
                <w:rFonts w:ascii="GHEA Grapalat" w:hAnsi="GHEA Grapalat" w:cs="GHEA Grapalat"/>
                <w:lang w:val="fr-FR"/>
              </w:rPr>
              <w:softHyphen/>
            </w:r>
            <w:r w:rsidRPr="00711ACB">
              <w:rPr>
                <w:rFonts w:ascii="GHEA Grapalat" w:hAnsi="GHEA Grapalat" w:cs="GHEA Grapalat"/>
              </w:rPr>
              <w:t>նիզմն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արդիական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նաև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այսօր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կարևոր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սակայն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դարձել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է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սահմանափակ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կիրառելի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 w:cs="GHEA Grapalat"/>
              </w:rPr>
              <w:t>ուստի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և՝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վտանգված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 w:cs="GHEA Grapalat"/>
              </w:rPr>
              <w:t>միայն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գինե</w:t>
            </w:r>
            <w:r w:rsidRPr="00D926EB">
              <w:rPr>
                <w:rFonts w:ascii="GHEA Grapalat" w:hAnsi="GHEA Grapalat" w:cs="GHEA Grapalat"/>
                <w:lang w:val="fr-FR"/>
              </w:rPr>
              <w:softHyphen/>
            </w:r>
            <w:r w:rsidRPr="00711ACB">
              <w:rPr>
                <w:rFonts w:ascii="GHEA Grapalat" w:hAnsi="GHEA Grapalat" w:cs="GHEA Grapalat"/>
              </w:rPr>
              <w:t>գործական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որոշ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ընկերութ</w:t>
            </w:r>
            <w:r w:rsidRPr="00D926EB">
              <w:rPr>
                <w:rFonts w:ascii="GHEA Grapalat" w:hAnsi="GHEA Grapalat" w:cs="GHEA Grapalat"/>
                <w:lang w:val="fr-FR"/>
              </w:rPr>
              <w:softHyphen/>
            </w:r>
            <w:r w:rsidRPr="00711ACB">
              <w:rPr>
                <w:rFonts w:ascii="GHEA Grapalat" w:hAnsi="GHEA Grapalat" w:cs="GHEA Grapalat"/>
              </w:rPr>
              <w:t>յուններ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շարունակում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lastRenderedPageBreak/>
              <w:t>ավանդական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եղանակով՝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կարասների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կիրառմամբ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պատրաստումը։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Կա</w:t>
            </w:r>
            <w:r w:rsidRPr="00D926EB">
              <w:rPr>
                <w:rFonts w:ascii="GHEA Grapalat" w:hAnsi="GHEA Grapalat" w:cs="GHEA Grapalat"/>
                <w:lang w:val="fr-FR"/>
              </w:rPr>
              <w:softHyphen/>
            </w:r>
            <w:r w:rsidRPr="00711ACB">
              <w:rPr>
                <w:rFonts w:ascii="GHEA Grapalat" w:hAnsi="GHEA Grapalat" w:cs="GHEA Grapalat"/>
              </w:rPr>
              <w:t>րասները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կիրառվում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են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նաև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գյուղական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վայրերում՝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գինու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տնական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արտա</w:t>
            </w:r>
            <w:r w:rsidRPr="00D926EB">
              <w:rPr>
                <w:rFonts w:ascii="GHEA Grapalat" w:hAnsi="GHEA Grapalat" w:cs="GHEA Grapalat"/>
                <w:lang w:val="fr-FR"/>
              </w:rPr>
              <w:softHyphen/>
            </w:r>
            <w:r w:rsidRPr="00711ACB">
              <w:rPr>
                <w:rFonts w:ascii="GHEA Grapalat" w:hAnsi="GHEA Grapalat" w:cs="GHEA Grapalat"/>
              </w:rPr>
              <w:t>դրության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 w:cs="GHEA Grapalat"/>
              </w:rPr>
              <w:t>մեջ՝</w:t>
            </w:r>
            <w:r w:rsidRPr="00711ACB">
              <w:rPr>
                <w:rFonts w:ascii="GHEA Grapalat" w:hAnsi="GHEA Grapalat" w:cs="GHEA Grapalat"/>
                <w:lang w:val="fr-FR"/>
              </w:rPr>
              <w:t xml:space="preserve"> ՀՀ </w:t>
            </w:r>
            <w:r w:rsidRPr="00711ACB">
              <w:rPr>
                <w:rFonts w:ascii="GHEA Grapalat" w:hAnsi="GHEA Grapalat" w:cs="Arial Unicode"/>
                <w:color w:val="000000"/>
              </w:rPr>
              <w:t>Արա</w:t>
            </w:r>
            <w:r w:rsidRPr="00D926EB">
              <w:rPr>
                <w:rFonts w:ascii="GHEA Grapalat" w:hAnsi="GHEA Grapalat" w:cs="Arial Unicode"/>
                <w:color w:val="000000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  <w:color w:val="000000"/>
              </w:rPr>
              <w:t>գածոտնի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Վայոց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ձորի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Լոռու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Կոտայքի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Սյունիքի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և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Տավուշի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մարզերի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գյու</w:t>
            </w:r>
            <w:r w:rsidRPr="00D926EB">
              <w:rPr>
                <w:rFonts w:ascii="GHEA Grapalat" w:hAnsi="GHEA Grapalat" w:cs="Arial Unicode"/>
                <w:color w:val="000000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  <w:color w:val="000000"/>
              </w:rPr>
              <w:t>ղական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բնակավայրերում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: </w:t>
            </w:r>
            <w:r w:rsidRPr="00711ACB">
              <w:rPr>
                <w:rFonts w:ascii="GHEA Grapalat" w:hAnsi="GHEA Grapalat" w:cs="Arial Unicode"/>
                <w:color w:val="000000"/>
              </w:rPr>
              <w:t>Կարասների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կիրառմամբ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գինու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պատրաստման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խնդիրն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այսօր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կարևորվում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է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նաև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այն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հանգամանքով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որ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օրեցօր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նվազում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է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կա</w:t>
            </w:r>
            <w:r w:rsidRPr="00D926EB">
              <w:rPr>
                <w:rFonts w:ascii="GHEA Grapalat" w:hAnsi="GHEA Grapalat" w:cs="Arial Unicode"/>
                <w:color w:val="000000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  <w:color w:val="000000"/>
              </w:rPr>
              <w:t>րաս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պատրաստող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վար</w:t>
            </w:r>
            <w:r w:rsidRPr="00D926EB">
              <w:rPr>
                <w:rFonts w:ascii="GHEA Grapalat" w:hAnsi="GHEA Grapalat" w:cs="Arial Unicode"/>
                <w:color w:val="000000"/>
                <w:lang w:val="fr-FR"/>
              </w:rPr>
              <w:softHyphen/>
            </w:r>
            <w:r w:rsidRPr="00711ACB">
              <w:rPr>
                <w:rFonts w:ascii="GHEA Grapalat" w:hAnsi="GHEA Grapalat" w:cs="Arial Unicode"/>
                <w:color w:val="000000"/>
              </w:rPr>
              <w:t>պետների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թիվը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, </w:t>
            </w:r>
            <w:r w:rsidRPr="00711ACB">
              <w:rPr>
                <w:rFonts w:ascii="GHEA Grapalat" w:hAnsi="GHEA Grapalat" w:cs="Arial Unicode"/>
                <w:color w:val="000000"/>
              </w:rPr>
              <w:t>որոնք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այդ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ավանդույթի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հիմնական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կրողներն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են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և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կարևոր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տեղ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ու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դեր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ունեն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դրանց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հետ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կապված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գիտելիքի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և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հմտության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պահպանման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ու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փոխանցման</w:t>
            </w:r>
            <w:r w:rsidRPr="00711ACB">
              <w:rPr>
                <w:rFonts w:ascii="GHEA Grapalat" w:hAnsi="GHEA Grapalat" w:cs="Arial Unicode"/>
                <w:color w:val="000000"/>
                <w:lang w:val="fr-FR"/>
              </w:rPr>
              <w:t xml:space="preserve"> </w:t>
            </w:r>
            <w:r w:rsidRPr="00711ACB">
              <w:rPr>
                <w:rFonts w:ascii="GHEA Grapalat" w:hAnsi="GHEA Grapalat" w:cs="Arial Unicode"/>
                <w:color w:val="000000"/>
              </w:rPr>
              <w:t>գործում։</w:t>
            </w:r>
          </w:p>
        </w:tc>
      </w:tr>
      <w:tr w:rsidR="009322C9" w:rsidRPr="00FE005F" w:rsidTr="00B966FB">
        <w:trPr>
          <w:trHeight w:val="336"/>
        </w:trPr>
        <w:tc>
          <w:tcPr>
            <w:tcW w:w="622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14.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Թաղիքա</w:t>
            </w:r>
            <w:r w:rsidRPr="00711ACB">
              <w:rPr>
                <w:rFonts w:ascii="GHEA Grapalat" w:hAnsi="GHEA Grapalat"/>
              </w:rPr>
              <w:softHyphen/>
              <w:t>գործություն</w:t>
            </w:r>
          </w:p>
          <w:p w:rsidR="009322C9" w:rsidRPr="00711ACB" w:rsidRDefault="009322C9" w:rsidP="00B966FB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Ավանդակ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</w:rPr>
              <w:t>ան արհեստ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Grapalat" w:eastAsia="Arial Unicode MS" w:hAnsi="GHEA Grapalat" w:cs="Arial Unicode MS"/>
                <w:color w:val="34383F"/>
              </w:rPr>
            </w:pPr>
            <w:r w:rsidRPr="00711ACB">
              <w:rPr>
                <w:rFonts w:ascii="GHEA Grapalat" w:eastAsia="Arial Unicode MS" w:hAnsi="GHEA Grapalat" w:cs="Arial Unicode MS"/>
                <w:color w:val="34383F"/>
              </w:rPr>
              <w:t>Թաղիքագործության նյութը բուրդն է` հիմնականում գառան, բայց նաև ուղտի և նրբագեղմ ոչխարի բուրդը։ Բարձր լեռնային շրջաններում գոր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ծածվել է կոպտաբուրդ ոչխարի մատղաշի` գառան բուրդը, որը կոչվում է գյուզամ։ Արհեստի առա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ջացման հիմքում բուրդը թաղկելու կամ լմելու, այսինքն բրդի մանրաթե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լերի` իրից կառչելու և ջրի ու հար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վածների ազդեցությամբ իրար մեջ գործվելու, կուչ գալու, կծկվելու հատ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կությունն է, որի արդյունքում առա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ջանում է բավականին ամուր գործ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վածք` թաղիք։ Թաղիք բառից բացի հայերենի տարբեր բարբառներում գործածական են նաև կաճ կամ քեչա բառերը։ Բառը հանդիպում է նաև Աստվածաշնչի թարգմանության մեջ, ոսկեդարյան գրականության էջերում և ուշ շրջանի այլ հեղինակների գոր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ծերում։ Հայաստանում թաղիքագոր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ծության զարգացածության և լայն տարածման մասին են վկայում նաև ճաանապարհորդների նոթերն ու ազգագրական հարուստ նյութը։ Ըստ ազգագրական նյութերի կարելի է 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lastRenderedPageBreak/>
              <w:t>եզրահանգել, որ արհեստը տարած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 է եղել Հայաստանի բոլոր շրջաններում, սակայն ծանրակշիռ նշանակություն է ունեցել և մեծ տեղ գրավել լեռնային շրջանների բնակիչ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ների կենցաղում։ Քեչա գցելը ծիսա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կանացված արարողություն էր։ Այն համընդհանուր ուրախություն էր, կա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րևոր ոչ միայն տվյալ ընտանիքի, 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հարև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անների, այլ նաև համայնքի համար, որին մասնակցում էին մա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նուկ և տարեց, նաև երիտասարդներ, որոնց գլխավոր պարտականությունը թաղիքը հարելն էր։ Կանայք ու աղ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ջիկները տաք ջուր էին մատակա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րարում, կերակուր եփում և լմելու բուն արարողությանը նրանք չէին մասնակցում, որը համարյա 2 օր էր տևում՝ նվագով ու երգով, հեքիաթ պատմելով ու ասացողությամբ։ Թաղ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քադիրները նաև լավ պատմող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ներ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 էին, նրանցից շատերը էպո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ս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ի լավ գիտակներ էին։ Թաղիքե իրերի բազ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մաթիվ նմուշներ կան պահպանված Հայաստանի տարբեր թանգարան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ներում և մասնավոր հավաքածունե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րում, որոշ նմուշներ կան Սանկտ Պետերբուրգի ազգագրության թան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գարանում։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Grapalat" w:eastAsia="Arial Unicode MS" w:hAnsi="GHEA Grapalat" w:cs="Arial Unicode MS"/>
                <w:color w:val="34383F"/>
              </w:rPr>
            </w:pPr>
            <w:r w:rsidRPr="00711ACB">
              <w:rPr>
                <w:rFonts w:ascii="GHEA Grapalat" w:eastAsia="Arial Unicode MS" w:hAnsi="GHEA Grapalat" w:cs="Arial Unicode MS"/>
                <w:color w:val="34383F"/>
              </w:rPr>
              <w:lastRenderedPageBreak/>
              <w:t>Թաղիքագործությունը Հայաս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տանում հայտնի է անհիշելի ժա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մանակներից։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Ո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չխարներին խու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զելուց հետո բուրդը լավ լվանում էին, մաքրում, ապա գզում մի գործիքով, որ կոչվում է անեղ։ Գզողները հատուկ վարպետներ էին, որոնք կոչվում էին գզրար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ներ։ Գզրարներ կային Հայաս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տանի բոլոր բնակավայրերում, սակայն ամենալավ վարպետ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ները շրջիկ գզրար-լպուտներն էին, որոնք 2-3 հոգանոց խմբով, անեղն ուսներին շրջում էին գյու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ղեգյուղ և պատվերներ կատա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րում։ Գզելու և թաղիք գցելու գոր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ծողություններն անում էին նույն վարպետները։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Ամենատարած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 թաղիքե առարկան փ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ը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ռ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վածքն էր` թաղիքե գորգը` քեչան։ Գզրարները անեղի օգ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 xml:space="preserve">նությամբ մեծաքանակ բուրդ գզելուց հետո անցնում էին քեչա գցելու և լմելու գործողությանը։ Սենյակի հատակին փռում էին անհրաժեշտ չափի պաստառակ` կտոր, ջեջիմ կամ այլ գործվածք, վրան 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lastRenderedPageBreak/>
              <w:t xml:space="preserve">հավասար շերտով փռում փաթիլների նման 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թեթև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 գզաթը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(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գզած բուրդը), թրջում տաք ջրով, ծածկում մեկ այլ պաստա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ռակով և ոլորում միջակ հաս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տության գլանաձեւ փայտի վրա։ Ոլորվածը կապում էին պարանով և ոտքով գլորում սենյակի մի ծայրից մյուսը։ Ապա բացում էին, կրկին թրջում և ոլորում հակա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ռակ կողմից։ Այս գործողությունը կրկնում էին այնքան, մինչև առաջանում էր ամուր գործվածք։ Սովորաբար թաղիքի մակերեսին դնում էին նախշեր, որոնք ան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պայման պիտի ընդհանուր դաշ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տի գույնի հակառակը լինեին։ Բացի բրդի բնական գույներից, նախշերի համար գործածում էին նաև ներկած բուրդ։ Հիմնական տարածված գույներն էին սպի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տակը և մուգ սրճագույնը, սա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կայն գործածում էին նաև դարչ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նագույն, սև, մոխրագույն և այլ բնական գույնի բուրդ։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</w:t>
            </w:r>
            <w:r w:rsidRPr="00586FAF">
              <w:rPr>
                <w:rFonts w:ascii="GHEA Grapalat" w:eastAsia="Arial Unicode MS" w:hAnsi="GHEA Grapalat" w:cs="Arial Unicode MS"/>
                <w:color w:val="34383F"/>
              </w:rPr>
              <w:t>Արհեստի մասին տեղեկություններ կան հայ պատմիչների երկերում (Դավիթ Անհաղթ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«</w:t>
            </w:r>
            <w:r w:rsidRPr="00586FAF">
              <w:rPr>
                <w:rFonts w:ascii="GHEA Grapalat" w:eastAsia="Arial Unicode MS" w:hAnsi="GHEA Grapalat" w:cs="Arial Unicode MS"/>
                <w:color w:val="34383F"/>
              </w:rPr>
              <w:t>Պորփյուրի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«</w:t>
            </w:r>
            <w:r w:rsidRPr="00586FAF">
              <w:rPr>
                <w:rFonts w:ascii="GHEA Grapalat" w:eastAsia="Arial Unicode MS" w:hAnsi="GHEA Grapalat" w:cs="Arial Unicode MS"/>
                <w:color w:val="34383F"/>
              </w:rPr>
              <w:t>Ներա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586FAF">
              <w:rPr>
                <w:rFonts w:ascii="GHEA Grapalat" w:eastAsia="Arial Unicode MS" w:hAnsi="GHEA Grapalat" w:cs="Arial Unicode MS"/>
                <w:color w:val="34383F"/>
              </w:rPr>
              <w:t>ծության» վերլուծությունը», Երևան, 1980թ., էջ 146)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, ինչպես նաև ազգագրական գրառումնե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րում (Հայ ժողովրդական հեքի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աթներ, հատոր 8, «Արհեստը ոսկի ա»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,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 xml:space="preserve"> էջ` 57-59։ Հեքիաթը գրի է առել Հմ. Մաժինյանը Լոռու 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lastRenderedPageBreak/>
              <w:t>գավառի Շնող գյուղում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, 1880-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1888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 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թթ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.</w:t>
            </w:r>
            <w:r w:rsidRPr="00E0582B">
              <w:rPr>
                <w:rFonts w:ascii="GHEA Grapalat" w:eastAsia="Arial Unicode MS" w:hAnsi="GHEA Grapalat" w:cs="Arial Unicode MS"/>
                <w:color w:val="34383F"/>
              </w:rPr>
              <w:t>)։</w:t>
            </w:r>
          </w:p>
        </w:tc>
        <w:tc>
          <w:tcPr>
            <w:tcW w:w="2160" w:type="dxa"/>
          </w:tcPr>
          <w:p w:rsidR="009322C9" w:rsidRPr="00711ACB" w:rsidRDefault="009322C9" w:rsidP="00B966FB">
            <w:pPr>
              <w:widowControl w:val="0"/>
              <w:autoSpaceDE w:val="0"/>
              <w:autoSpaceDN w:val="0"/>
              <w:adjustRightInd w:val="0"/>
              <w:rPr>
                <w:rFonts w:ascii="GHEA Grapalat" w:eastAsia="Arial Unicode MS" w:hAnsi="GHEA Grapalat" w:cs="Arial Unicode MS"/>
                <w:color w:val="34383F"/>
              </w:rPr>
            </w:pPr>
            <w:r w:rsidRPr="00711ACB">
              <w:rPr>
                <w:rFonts w:ascii="GHEA Grapalat" w:eastAsia="Arial Unicode MS" w:hAnsi="GHEA Grapalat" w:cs="Arial Unicode MS"/>
                <w:color w:val="34383F"/>
              </w:rPr>
              <w:lastRenderedPageBreak/>
              <w:t xml:space="preserve">Տարրի կրողները ՀՀ Գեղարքունիքի ու </w:t>
            </w:r>
            <w:r>
              <w:rPr>
                <w:rFonts w:ascii="GHEA Grapalat" w:eastAsia="Arial Unicode MS" w:hAnsi="GHEA Grapalat" w:cs="Arial Unicode MS"/>
                <w:color w:val="34383F"/>
              </w:rPr>
              <w:t xml:space="preserve">ՀՀ 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Շիրակի մարզերի, ինչպես նաև Երևանի թ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աղ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իքագործ վարպետներն են։</w:t>
            </w:r>
          </w:p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748" w:type="dxa"/>
          </w:tcPr>
          <w:p w:rsidR="009322C9" w:rsidRPr="00711ACB" w:rsidRDefault="009322C9" w:rsidP="00B966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Grapalat" w:eastAsia="Arial Unicode MS" w:hAnsi="GHEA Grapalat" w:cs="Arial Unicode MS"/>
                <w:color w:val="34383F"/>
              </w:rPr>
            </w:pPr>
            <w:r w:rsidRPr="00711ACB">
              <w:rPr>
                <w:rFonts w:ascii="GHEA Grapalat" w:eastAsia="Arial Unicode MS" w:hAnsi="GHEA Grapalat" w:cs="Arial Unicode MS"/>
                <w:color w:val="34383F"/>
              </w:rPr>
              <w:t>Թաղիքագործությամբ զբաղվող վարպետները, որոնց թիվն աճում է, հիմնականում զբաղվում են ժամանակակից թաղիքա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գործությամբ, որի ստեղ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ծագործական գործընթաց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ներում հաճախ անտեսվում են արհեստի ավանդական միջոցներն ու ձևերը։ Սա վտանգում է ավանդույթի շարունակականությունը և հանգեցնում ավանդական տեխնոլոգիաների կորստի։ Այս առումով կարևոր են «Կենաց տուն» մշակու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թային </w:t>
            </w:r>
            <w:r>
              <w:rPr>
                <w:rFonts w:ascii="GHEA Grapalat" w:eastAsia="Arial Unicode MS" w:hAnsi="GHEA Grapalat" w:cs="Arial Unicode MS"/>
                <w:color w:val="34383F"/>
              </w:rPr>
              <w:t>հասարակական կազմակերպության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 նախա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ձեռնությամբ իրականաց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ված փառատոները ՀՀ Գե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ղարքունիքի մարզի Գա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վառ համայնքում և Սար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դարապատի հերոսամար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 xml:space="preserve">տի հուշահամալիր. </w:t>
            </w:r>
            <w:r w:rsidRPr="00B60875">
              <w:rPr>
                <w:rFonts w:ascii="GHEA Grapalat" w:eastAsia="Arial Unicode MS" w:hAnsi="GHEA Grapalat" w:cs="Arial Unicode MS"/>
                <w:color w:val="34383F"/>
              </w:rPr>
              <w:t>Հայոց ազգագրության և ազատա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B60875">
              <w:rPr>
                <w:rFonts w:ascii="GHEA Grapalat" w:eastAsia="Arial Unicode MS" w:hAnsi="GHEA Grapalat" w:cs="Arial Unicode MS"/>
                <w:color w:val="34383F"/>
              </w:rPr>
              <w:t>գրական պայքարի պատ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B60875">
              <w:rPr>
                <w:rFonts w:ascii="GHEA Grapalat" w:eastAsia="Arial Unicode MS" w:hAnsi="GHEA Grapalat" w:cs="Arial Unicode MS"/>
                <w:color w:val="34383F"/>
              </w:rPr>
              <w:lastRenderedPageBreak/>
              <w:t>մության ազգային թան</w:t>
            </w:r>
            <w:r w:rsidRPr="00B60875">
              <w:rPr>
                <w:rFonts w:ascii="GHEA Grapalat" w:eastAsia="Arial Unicode MS" w:hAnsi="GHEA Grapalat" w:cs="Arial Unicode MS"/>
                <w:color w:val="34383F"/>
              </w:rPr>
              <w:softHyphen/>
              <w:t xml:space="preserve">գարանում, 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որտեղ իրակա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նացվել են այդ արհեստին վերաբերվող տարբեր մի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ջոցառումներ։ Թաղիքագործության ներ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կա զարգացումները, դրա ընձեռած հնարավորութ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յունները թույլ են տալիս ստեղծել ազգային դիմա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գիծ ունեցող նոր ժամա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նակակից նմուշներ, բազ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մապիսի համադրություն</w:t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softHyphen/>
              <w:t>ներ։ Թաղիքագործությունն իր հարակից ճյուղերով հնարավորություն ունի դառնալու երկրի տնտե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սությանը պիտանի ար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հեստ և լուծել որոշ տնտե</w:t>
            </w:r>
            <w:r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սական, բնապահպանա</w:t>
            </w:r>
            <w:r w:rsidR="0023427F"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կան, ժողովրդագրական և առողջապահական խնդիր</w:t>
            </w:r>
            <w:r w:rsidR="0023427F">
              <w:rPr>
                <w:rFonts w:ascii="GHEA Grapalat" w:eastAsia="Arial Unicode MS" w:hAnsi="GHEA Grapalat" w:cs="Arial Unicode MS"/>
                <w:color w:val="34383F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34383F"/>
              </w:rPr>
              <w:t>ներ։</w:t>
            </w:r>
          </w:p>
        </w:tc>
      </w:tr>
      <w:tr w:rsidR="009322C9" w:rsidRPr="00D926EB" w:rsidTr="00B966FB">
        <w:trPr>
          <w:trHeight w:val="336"/>
        </w:trPr>
        <w:tc>
          <w:tcPr>
            <w:tcW w:w="622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15.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eastAsia="Arial Unicode MS" w:hAnsi="GHEA Grapalat" w:cs="Arial Unicode MS"/>
                <w:lang w:val="fr-FR"/>
              </w:rPr>
            </w:pPr>
            <w:r w:rsidRPr="00D25BCD">
              <w:rPr>
                <w:rFonts w:ascii="GHEA Grapalat" w:eastAsia="Arial Unicode MS" w:hAnsi="GHEA Grapalat" w:cs="Arial Unicode MS"/>
                <w:lang w:val="fr-FR"/>
              </w:rPr>
              <w:t>Ավանդա</w:t>
            </w:r>
            <w:r w:rsidRPr="00D25BCD">
              <w:rPr>
                <w:rFonts w:ascii="GHEA Grapalat" w:eastAsia="Arial Unicode MS" w:hAnsi="GHEA Grapalat" w:cs="Arial Unicode MS"/>
                <w:lang w:val="fr-FR"/>
              </w:rPr>
              <w:softHyphen/>
              <w:t>կան ձիա</w:t>
            </w:r>
            <w:r w:rsidRPr="00D25BCD">
              <w:rPr>
                <w:rFonts w:ascii="GHEA Grapalat" w:eastAsia="Arial Unicode MS" w:hAnsi="GHEA Grapalat" w:cs="Arial Unicode MS"/>
                <w:lang w:val="fr-FR"/>
              </w:rPr>
              <w:softHyphen/>
              <w:t>խաղեր</w:t>
            </w:r>
          </w:p>
          <w:p w:rsidR="009322C9" w:rsidRPr="00711ACB" w:rsidRDefault="009322C9" w:rsidP="00B966FB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1418" w:type="dxa"/>
          </w:tcPr>
          <w:p w:rsidR="009322C9" w:rsidRPr="00711ACB" w:rsidRDefault="009322C9" w:rsidP="00B966FB">
            <w:pPr>
              <w:jc w:val="center"/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t>Ժողովրդա</w:t>
            </w:r>
            <w:r w:rsidRPr="00711ACB">
              <w:rPr>
                <w:rFonts w:ascii="GHEA Grapalat" w:hAnsi="GHEA Grapalat"/>
              </w:rPr>
              <w:softHyphen/>
              <w:t>կան խաղեր</w:t>
            </w:r>
          </w:p>
        </w:tc>
        <w:tc>
          <w:tcPr>
            <w:tcW w:w="3685" w:type="dxa"/>
          </w:tcPr>
          <w:p w:rsidR="009322C9" w:rsidRPr="001E5329" w:rsidRDefault="009322C9" w:rsidP="00B966FB">
            <w:pPr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</w:rPr>
              <w:t>Ձիախաղերը հայկական ժողո</w:t>
            </w:r>
            <w:r w:rsidRPr="00711ACB">
              <w:rPr>
                <w:rFonts w:ascii="GHEA Grapalat" w:hAnsi="GHEA Grapalat"/>
              </w:rPr>
              <w:t>վրդա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</w:rPr>
              <w:t>կան մշակույթին բնորոշ խաղեր են։ Հայտնի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տարա</w:t>
            </w:r>
            <w:r w:rsidRPr="00711ACB">
              <w:rPr>
                <w:rFonts w:ascii="GHEA Grapalat" w:hAnsi="GHEA Grapalat"/>
              </w:rPr>
              <w:t>տեսակ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հեծյալ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խաղեր՝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նիզակա</w:t>
            </w:r>
            <w:r w:rsidRPr="00711ACB">
              <w:rPr>
                <w:rFonts w:ascii="GHEA Grapalat" w:hAnsi="GHEA Grapalat"/>
              </w:rPr>
              <w:t>խաղեր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հեծյալ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մրցումներ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</w:rPr>
              <w:t>ձիար</w:t>
            </w:r>
            <w:r w:rsidRPr="00711ACB">
              <w:rPr>
                <w:rFonts w:ascii="GHEA Grapalat" w:hAnsi="GHEA Grapalat"/>
              </w:rPr>
              <w:t>շավներ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կառար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</w:rPr>
              <w:t>շավներ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թիմային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և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անհատական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հեծյալ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մրցումներ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և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այլն</w:t>
            </w:r>
            <w:r w:rsidRPr="00711ACB">
              <w:rPr>
                <w:rFonts w:ascii="GHEA Grapalat" w:hAnsi="GHEA Grapalat"/>
                <w:lang w:val="fr-FR"/>
              </w:rPr>
              <w:t>:</w:t>
            </w:r>
            <w:r w:rsidRPr="00711ACB">
              <w:rPr>
                <w:rFonts w:ascii="GHEA Grapalat" w:hAnsi="GHEA Grapalat"/>
                <w:lang w:val="hy-AM"/>
              </w:rPr>
              <w:t xml:space="preserve"> Հեծյալ խաղերի համ</w:t>
            </w:r>
            <w:r>
              <w:rPr>
                <w:rFonts w:ascii="GHEA Grapalat" w:hAnsi="GHEA Grapalat"/>
                <w:lang w:val="hy-AM"/>
              </w:rPr>
              <w:t>ար ձիերը անցնում են հատուկ ֆիզի</w:t>
            </w:r>
            <w:r w:rsidRPr="00711ACB">
              <w:rPr>
                <w:rFonts w:ascii="GHEA Grapalat" w:hAnsi="GHEA Grapalat"/>
                <w:lang w:val="hy-AM"/>
              </w:rPr>
              <w:t>կական պատրաստութ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 xml:space="preserve">յուն, որի արդյուքնում ընտրվում են </w:t>
            </w:r>
            <w:r w:rsidRPr="00B60875">
              <w:rPr>
                <w:rFonts w:ascii="GHEA Grapalat" w:hAnsi="GHEA Grapalat"/>
              </w:rPr>
              <w:t xml:space="preserve">ամուր նժույգները: </w:t>
            </w:r>
            <w:r w:rsidRPr="00711ACB">
              <w:rPr>
                <w:rFonts w:ascii="GHEA Grapalat" w:hAnsi="GHEA Grapalat"/>
              </w:rPr>
              <w:t>Ձիախաղերը</w:t>
            </w:r>
            <w:r w:rsidRPr="00B6087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հանդի</w:t>
            </w:r>
            <w:r w:rsidRPr="00711ACB">
              <w:rPr>
                <w:rFonts w:ascii="GHEA Grapalat" w:hAnsi="GHEA Grapalat"/>
              </w:rPr>
              <w:t>սանում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հայ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ժողովրդի</w:t>
            </w:r>
            <w:r w:rsidRPr="00B6087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պատ</w:t>
            </w:r>
            <w:r w:rsidRPr="00711ACB">
              <w:rPr>
                <w:rFonts w:ascii="GHEA Grapalat" w:hAnsi="GHEA Grapalat"/>
              </w:rPr>
              <w:t>մության</w:t>
            </w:r>
            <w:r w:rsidRPr="00B60875">
              <w:rPr>
                <w:rFonts w:ascii="GHEA Grapalat" w:hAnsi="GHEA Grapalat"/>
              </w:rPr>
              <w:t xml:space="preserve">, </w:t>
            </w:r>
            <w:r w:rsidRPr="00711ACB">
              <w:rPr>
                <w:rFonts w:ascii="GHEA Grapalat" w:hAnsi="GHEA Grapalat"/>
              </w:rPr>
              <w:t>մշակույթի</w:t>
            </w:r>
            <w:r w:rsidRPr="00B60875">
              <w:rPr>
                <w:rFonts w:ascii="GHEA Grapalat" w:hAnsi="GHEA Grapalat"/>
              </w:rPr>
              <w:t xml:space="preserve">, </w:t>
            </w:r>
            <w:r w:rsidRPr="00711ACB">
              <w:rPr>
                <w:rFonts w:ascii="GHEA Grapalat" w:hAnsi="GHEA Grapalat"/>
              </w:rPr>
              <w:t>կենցաղա</w:t>
            </w:r>
            <w:r w:rsidRPr="00711ACB">
              <w:rPr>
                <w:rFonts w:ascii="GHEA Grapalat" w:hAnsi="GHEA Grapalat"/>
              </w:rPr>
              <w:softHyphen/>
              <w:t>վարության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բաղկացուցիչը</w:t>
            </w:r>
            <w:r w:rsidRPr="00B60875">
              <w:rPr>
                <w:rFonts w:ascii="GHEA Grapalat" w:hAnsi="GHEA Grapalat"/>
              </w:rPr>
              <w:t xml:space="preserve"> և ժ</w:t>
            </w:r>
            <w:r w:rsidRPr="00711ACB">
              <w:rPr>
                <w:rFonts w:ascii="GHEA Grapalat" w:hAnsi="GHEA Grapalat"/>
              </w:rPr>
              <w:t>ո</w:t>
            </w:r>
            <w:r w:rsidRPr="00711ACB">
              <w:rPr>
                <w:rFonts w:ascii="GHEA Grapalat" w:hAnsi="GHEA Grapalat"/>
              </w:rPr>
              <w:softHyphen/>
              <w:t>ղովրդական</w:t>
            </w:r>
            <w:r w:rsidRPr="00B6087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տոնախմբություննե</w:t>
            </w:r>
            <w:r w:rsidRPr="00711ACB">
              <w:rPr>
                <w:rFonts w:ascii="GHEA Grapalat" w:hAnsi="GHEA Grapalat"/>
              </w:rPr>
              <w:t>րի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անբաժանելի մաս</w:t>
            </w:r>
            <w:r w:rsidRPr="00B60875">
              <w:rPr>
                <w:rFonts w:ascii="GHEA Grapalat" w:hAnsi="GHEA Grapalat"/>
              </w:rPr>
              <w:t xml:space="preserve">: Անցյալում </w:t>
            </w:r>
            <w:r w:rsidRPr="00711ACB">
              <w:rPr>
                <w:rFonts w:ascii="GHEA Grapalat" w:hAnsi="GHEA Grapalat"/>
              </w:rPr>
              <w:t>խա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</w:rPr>
              <w:t>ղացվել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ժողովրդական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տոների</w:t>
            </w:r>
            <w:r w:rsidRPr="00B60875">
              <w:rPr>
                <w:rFonts w:ascii="GHEA Grapalat" w:hAnsi="GHEA Grapalat"/>
              </w:rPr>
              <w:t xml:space="preserve">, </w:t>
            </w:r>
            <w:r w:rsidRPr="00711ACB">
              <w:rPr>
                <w:rFonts w:ascii="GHEA Grapalat" w:hAnsi="GHEA Grapalat"/>
              </w:rPr>
              <w:t>ուխտագնացությունների</w:t>
            </w:r>
            <w:r w:rsidRPr="00B60875">
              <w:rPr>
                <w:rFonts w:ascii="GHEA Grapalat" w:hAnsi="GHEA Grapalat"/>
              </w:rPr>
              <w:t xml:space="preserve">, </w:t>
            </w:r>
            <w:r w:rsidRPr="00711ACB">
              <w:rPr>
                <w:rFonts w:ascii="GHEA Grapalat" w:hAnsi="GHEA Grapalat"/>
              </w:rPr>
              <w:t>հարսանե</w:t>
            </w:r>
            <w:r>
              <w:rPr>
                <w:rFonts w:ascii="GHEA Grapalat" w:hAnsi="GHEA Grapalat"/>
              </w:rPr>
              <w:softHyphen/>
            </w:r>
            <w:r w:rsidRPr="00711ACB">
              <w:rPr>
                <w:rFonts w:ascii="GHEA Grapalat" w:hAnsi="GHEA Grapalat"/>
              </w:rPr>
              <w:t>կան</w:t>
            </w:r>
            <w:r w:rsidRPr="00B60875">
              <w:rPr>
                <w:rFonts w:ascii="GHEA Grapalat" w:hAnsi="GHEA Grapalat"/>
              </w:rPr>
              <w:t xml:space="preserve"> </w:t>
            </w:r>
            <w:r w:rsidRPr="00711ACB">
              <w:rPr>
                <w:rFonts w:ascii="GHEA Grapalat" w:hAnsi="GHEA Grapalat"/>
              </w:rPr>
              <w:t>հանդեսների</w:t>
            </w:r>
            <w:r w:rsidRPr="00B6087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ժա</w:t>
            </w:r>
            <w:r w:rsidRPr="00711ACB">
              <w:rPr>
                <w:rFonts w:ascii="GHEA Grapalat" w:hAnsi="GHEA Grapalat"/>
              </w:rPr>
              <w:t>մանակ</w:t>
            </w:r>
            <w:r w:rsidRPr="00B60875">
              <w:rPr>
                <w:rFonts w:ascii="GHEA Grapalat" w:hAnsi="GHEA Grapalat"/>
              </w:rPr>
              <w:t>, ինչպես նաև հանդիսացել երիտասարդութ</w:t>
            </w:r>
            <w:r w:rsidRPr="00B60875">
              <w:rPr>
                <w:rFonts w:ascii="GHEA Grapalat" w:hAnsi="GHEA Grapalat"/>
              </w:rPr>
              <w:softHyphen/>
              <w:t>յան մարտական պատրաստության միջոց: Ձիախաղերը մեզանում ունե</w:t>
            </w:r>
            <w:r w:rsidRPr="00B60875">
              <w:rPr>
                <w:rFonts w:ascii="GHEA Grapalat" w:hAnsi="GHEA Grapalat"/>
              </w:rPr>
              <w:softHyphen/>
              <w:t>ցել են ծիսական ընդգծված գոր</w:t>
            </w:r>
            <w:r w:rsidRPr="00B60875">
              <w:rPr>
                <w:rFonts w:ascii="GHEA Grapalat" w:hAnsi="GHEA Grapalat"/>
              </w:rPr>
              <w:softHyphen/>
              <w:t>ծառույթ: Հայ ժողովրդի բանահյուսա</w:t>
            </w:r>
            <w:r w:rsidRPr="00B60875">
              <w:rPr>
                <w:rFonts w:ascii="GHEA Grapalat" w:hAnsi="GHEA Grapalat"/>
              </w:rPr>
              <w:softHyphen/>
              <w:t>կան մշակույթում, հրաշապատում հեքիաթներում, «Սասնա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ծռեր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» </w:t>
            </w:r>
            <w:r w:rsidRPr="00711ACB">
              <w:rPr>
                <w:rFonts w:ascii="GHEA Grapalat" w:hAnsi="GHEA Grapalat" w:cs="Sylfaen"/>
                <w:color w:val="222222"/>
              </w:rPr>
              <w:t>էպո</w:t>
            </w:r>
            <w:r>
              <w:rPr>
                <w:rFonts w:ascii="GHEA Grapalat" w:hAnsi="GHEA Grapalat" w:cs="Sylfaen"/>
                <w:color w:val="222222"/>
              </w:rPr>
              <w:softHyphen/>
            </w:r>
            <w:r w:rsidRPr="00711ACB">
              <w:rPr>
                <w:rFonts w:ascii="GHEA Grapalat" w:hAnsi="GHEA Grapalat" w:cs="Sylfaen"/>
                <w:color w:val="222222"/>
              </w:rPr>
              <w:t>սում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պահպանվել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են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ձիախաղերի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մասին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նկարագրություններ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, </w:t>
            </w:r>
            <w:r w:rsidRPr="00711ACB">
              <w:rPr>
                <w:rFonts w:ascii="GHEA Grapalat" w:hAnsi="GHEA Grapalat" w:cs="Sylfaen"/>
                <w:color w:val="222222"/>
              </w:rPr>
              <w:t>երբ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ծիսական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մրցախաղերում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հաղթողը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` </w:t>
            </w:r>
            <w:r w:rsidRPr="00711ACB">
              <w:rPr>
                <w:rFonts w:ascii="GHEA Grapalat" w:hAnsi="GHEA Grapalat" w:cs="Sylfaen"/>
                <w:color w:val="222222"/>
              </w:rPr>
              <w:t>գործի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դնելով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ձիավարության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հմտությունները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, </w:t>
            </w:r>
            <w:r w:rsidRPr="00711ACB">
              <w:rPr>
                <w:rFonts w:ascii="GHEA Grapalat" w:hAnsi="GHEA Grapalat" w:cs="Sylfaen"/>
                <w:color w:val="222222"/>
              </w:rPr>
              <w:t>նվաճում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է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հարսնա</w:t>
            </w:r>
            <w:r>
              <w:rPr>
                <w:rFonts w:ascii="GHEA Grapalat" w:hAnsi="GHEA Grapalat" w:cs="Sylfaen"/>
                <w:color w:val="222222"/>
              </w:rPr>
              <w:softHyphen/>
            </w:r>
            <w:r w:rsidRPr="00711ACB">
              <w:rPr>
                <w:rFonts w:ascii="GHEA Grapalat" w:hAnsi="GHEA Grapalat" w:cs="Sylfaen"/>
                <w:color w:val="222222"/>
              </w:rPr>
              <w:t>ցուի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սիրտը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` </w:t>
            </w:r>
            <w:r w:rsidRPr="00711ACB">
              <w:rPr>
                <w:rFonts w:ascii="GHEA Grapalat" w:hAnsi="GHEA Grapalat" w:cs="Sylfaen"/>
                <w:color w:val="222222"/>
              </w:rPr>
              <w:t>ներառյալ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նաև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վերջինիս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lastRenderedPageBreak/>
              <w:t>հոր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թագավորությունը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, </w:t>
            </w:r>
            <w:r w:rsidRPr="00711ACB">
              <w:rPr>
                <w:rFonts w:ascii="GHEA Grapalat" w:hAnsi="GHEA Grapalat" w:cs="Sylfaen"/>
                <w:color w:val="222222"/>
              </w:rPr>
              <w:t>կամ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գոնե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դրա</w:t>
            </w:r>
            <w:r w:rsidRPr="00711ACB">
              <w:rPr>
                <w:rFonts w:ascii="GHEA Grapalat" w:hAnsi="GHEA Grapalat" w:cs="Arial"/>
                <w:color w:val="222222"/>
              </w:rPr>
              <w:t xml:space="preserve"> </w:t>
            </w:r>
            <w:r w:rsidRPr="00711ACB">
              <w:rPr>
                <w:rFonts w:ascii="GHEA Grapalat" w:hAnsi="GHEA Grapalat" w:cs="Sylfaen"/>
                <w:color w:val="222222"/>
              </w:rPr>
              <w:t>կեսը</w:t>
            </w:r>
            <w:r w:rsidRPr="00711ACB">
              <w:rPr>
                <w:rFonts w:ascii="GHEA Grapalat" w:hAnsi="GHEA Grapalat" w:cs="Arial"/>
                <w:color w:val="222222"/>
              </w:rPr>
              <w:t>: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/>
                <w:lang w:val="fr-FR"/>
              </w:rPr>
            </w:pPr>
            <w:r w:rsidRPr="00711ACB">
              <w:rPr>
                <w:rFonts w:ascii="GHEA Grapalat" w:hAnsi="GHEA Grapalat"/>
              </w:rPr>
              <w:lastRenderedPageBreak/>
              <w:t>Հայերն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ունեցել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ձիաբուծութ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յան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հնագույն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ավանդույթներ</w:t>
            </w:r>
            <w:r w:rsidRPr="00D926E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ինչի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վկայությունն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Թեյշեբա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432CCD">
              <w:rPr>
                <w:rFonts w:ascii="GHEA Grapalat" w:hAnsi="GHEA Grapalat"/>
              </w:rPr>
              <w:t>ինիի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պեղումների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արդյունքները</w:t>
            </w:r>
            <w:r w:rsidRPr="00D926EB">
              <w:rPr>
                <w:rFonts w:ascii="GHEA Grapalat" w:hAnsi="GHEA Grapalat"/>
                <w:lang w:val="fr-FR"/>
              </w:rPr>
              <w:t xml:space="preserve">, </w:t>
            </w:r>
            <w:r w:rsidRPr="00432CCD">
              <w:rPr>
                <w:rFonts w:ascii="GHEA Grapalat" w:hAnsi="GHEA Grapalat"/>
              </w:rPr>
              <w:t>որտեղ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հայտնաբերվել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երկու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ցեղատեսակի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ձիերի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կմախքներ։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Ավանդույթի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մասին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վկայում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նաև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հայ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և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հույն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պատմիչների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հիշատակումները</w:t>
            </w:r>
            <w:r w:rsidRPr="00D926EB">
              <w:rPr>
                <w:rFonts w:ascii="GHEA Grapalat" w:hAnsi="GHEA Grapalat"/>
                <w:lang w:val="fr-FR"/>
              </w:rPr>
              <w:t xml:space="preserve">, </w:t>
            </w:r>
            <w:r w:rsidRPr="00432CCD">
              <w:rPr>
                <w:rFonts w:ascii="GHEA Grapalat" w:hAnsi="GHEA Grapalat"/>
              </w:rPr>
              <w:t>մասնավորա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432CCD">
              <w:rPr>
                <w:rFonts w:ascii="GHEA Grapalat" w:hAnsi="GHEA Grapalat"/>
              </w:rPr>
              <w:t>պես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հայկական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հեծելազորի՝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այրուձիի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մասին</w:t>
            </w:r>
            <w:r w:rsidRPr="00D926EB">
              <w:rPr>
                <w:rFonts w:ascii="GHEA Grapalat" w:hAnsi="GHEA Grapalat"/>
                <w:lang w:val="fr-FR"/>
              </w:rPr>
              <w:t xml:space="preserve">: </w:t>
            </w:r>
            <w:r w:rsidRPr="00432CCD">
              <w:rPr>
                <w:rFonts w:ascii="GHEA Grapalat" w:hAnsi="GHEA Grapalat"/>
              </w:rPr>
              <w:t>Բ</w:t>
            </w:r>
            <w:r w:rsidRPr="00711ACB">
              <w:rPr>
                <w:rFonts w:ascii="GHEA Grapalat" w:hAnsi="GHEA Grapalat"/>
              </w:rPr>
              <w:t>նականաբար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հայերն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ունեցել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նաև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ձիախա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ղերի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հարուստ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մշակույթ</w:t>
            </w:r>
            <w:r w:rsidRPr="00D926EB">
              <w:rPr>
                <w:rFonts w:ascii="GHEA Grapalat" w:hAnsi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/>
              </w:rPr>
              <w:t>Ըստ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432CCD">
              <w:rPr>
                <w:rFonts w:ascii="GHEA Grapalat" w:hAnsi="GHEA Grapalat"/>
              </w:rPr>
              <w:t>ազգագրագետ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Վ</w:t>
            </w:r>
            <w:r w:rsidRPr="00D926EB">
              <w:rPr>
                <w:rFonts w:ascii="GHEA Grapalat" w:hAnsi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/>
              </w:rPr>
              <w:t>Բդոյանի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ձիա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432CCD">
              <w:rPr>
                <w:rFonts w:ascii="GHEA Grapalat" w:hAnsi="GHEA Grapalat"/>
              </w:rPr>
              <w:t>խ</w:t>
            </w:r>
            <w:r w:rsidRPr="00711ACB">
              <w:rPr>
                <w:rFonts w:ascii="GHEA Grapalat" w:hAnsi="GHEA Grapalat"/>
              </w:rPr>
              <w:t>աղերը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հայտնի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եղել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պատ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մական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Հայաստանի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ողջ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տա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րածքում</w:t>
            </w:r>
            <w:r w:rsidRPr="00711ACB">
              <w:rPr>
                <w:rFonts w:ascii="GHEA Grapalat" w:hAnsi="GHEA Grapalat"/>
                <w:lang w:val="fr-FR"/>
              </w:rPr>
              <w:t xml:space="preserve">: </w:t>
            </w:r>
            <w:r>
              <w:rPr>
                <w:rFonts w:ascii="GHEA Grapalat" w:hAnsi="GHEA Grapalat"/>
                <w:lang w:val="fr-FR"/>
              </w:rPr>
              <w:t xml:space="preserve">Կենսունակ են եղել </w:t>
            </w:r>
            <w:r>
              <w:rPr>
                <w:rFonts w:ascii="GHEA Grapalat" w:hAnsi="GHEA Grapalat"/>
              </w:rPr>
              <w:t>մ</w:t>
            </w:r>
            <w:r w:rsidRPr="00711ACB">
              <w:rPr>
                <w:rFonts w:ascii="GHEA Grapalat" w:hAnsi="GHEA Grapalat"/>
              </w:rPr>
              <w:t>ինչև</w:t>
            </w:r>
            <w:r w:rsidRPr="00711ACB">
              <w:rPr>
                <w:rFonts w:ascii="GHEA Grapalat" w:hAnsi="GHEA Grapalat"/>
                <w:lang w:val="fr-FR"/>
              </w:rPr>
              <w:t xml:space="preserve"> 20-</w:t>
            </w:r>
            <w:r w:rsidRPr="00711ACB">
              <w:rPr>
                <w:rFonts w:ascii="GHEA Grapalat" w:hAnsi="GHEA Grapalat"/>
              </w:rPr>
              <w:t>րդ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դարի</w:t>
            </w:r>
            <w:r w:rsidRPr="00711ACB">
              <w:rPr>
                <w:rFonts w:ascii="GHEA Grapalat" w:hAnsi="GHEA Grapalat"/>
                <w:lang w:val="fr-FR"/>
              </w:rPr>
              <w:t xml:space="preserve"> 30-</w:t>
            </w:r>
            <w:r w:rsidRPr="00711ACB">
              <w:rPr>
                <w:rFonts w:ascii="GHEA Grapalat" w:hAnsi="GHEA Grapalat"/>
              </w:rPr>
              <w:t>ական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353132">
              <w:rPr>
                <w:rFonts w:ascii="GHEA Grapalat" w:hAnsi="GHEA Grapalat"/>
              </w:rPr>
              <w:t>թթ</w:t>
            </w:r>
            <w:r w:rsidRPr="00D926EB">
              <w:rPr>
                <w:rFonts w:ascii="GHEA Grapalat" w:hAnsi="GHEA Grapalat"/>
                <w:lang w:val="fr-FR"/>
              </w:rPr>
              <w:t>.</w:t>
            </w:r>
            <w:r w:rsidRPr="00353132">
              <w:rPr>
                <w:rFonts w:ascii="GHEA Grapalat" w:hAnsi="GHEA Grapalat"/>
                <w:lang w:val="fr-FR"/>
              </w:rPr>
              <w:t xml:space="preserve">, </w:t>
            </w:r>
            <w:r w:rsidRPr="003A30D9">
              <w:rPr>
                <w:rFonts w:ascii="GHEA Grapalat" w:hAnsi="GHEA Grapalat"/>
              </w:rPr>
              <w:t>սակայն</w:t>
            </w:r>
            <w:r w:rsidRPr="003A30D9">
              <w:rPr>
                <w:rFonts w:ascii="GHEA Grapalat" w:hAnsi="GHEA Grapalat"/>
                <w:lang w:val="fr-FR"/>
              </w:rPr>
              <w:t xml:space="preserve"> ինդուստրիալ և </w:t>
            </w:r>
            <w:r w:rsidRPr="003A30D9">
              <w:rPr>
                <w:rFonts w:ascii="GHEA Grapalat" w:hAnsi="GHEA Grapalat"/>
              </w:rPr>
              <w:t>քաղա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3A30D9">
              <w:rPr>
                <w:rFonts w:ascii="GHEA Grapalat" w:hAnsi="GHEA Grapalat"/>
              </w:rPr>
              <w:t>քաշինական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3A30D9">
              <w:rPr>
                <w:rFonts w:ascii="GHEA Grapalat" w:hAnsi="GHEA Grapalat"/>
              </w:rPr>
              <w:t>զարգացումներին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3A30D9">
              <w:rPr>
                <w:rFonts w:ascii="GHEA Grapalat" w:hAnsi="GHEA Grapalat"/>
              </w:rPr>
              <w:t>զուգահեռ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3A30D9">
              <w:rPr>
                <w:rFonts w:ascii="GHEA Grapalat" w:hAnsi="GHEA Grapalat"/>
              </w:rPr>
              <w:t>աստիճանաբար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353132">
              <w:rPr>
                <w:rFonts w:ascii="GHEA Grapalat" w:hAnsi="GHEA Grapalat"/>
              </w:rPr>
              <w:t>մո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353132">
              <w:rPr>
                <w:rFonts w:ascii="GHEA Grapalat" w:hAnsi="GHEA Grapalat"/>
              </w:rPr>
              <w:t>ռացության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353132">
              <w:rPr>
                <w:rFonts w:ascii="GHEA Grapalat" w:hAnsi="GHEA Grapalat"/>
              </w:rPr>
              <w:t>են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մատնվել։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Ավան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դույթի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հիշողությունը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հիմնա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կանում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պահպանվել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է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Երևանում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գործող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ձիարշավա</w:t>
            </w:r>
            <w:r w:rsidRPr="00711ACB">
              <w:rPr>
                <w:rFonts w:ascii="GHEA Grapalat" w:hAnsi="GHEA Grapalat"/>
              </w:rPr>
              <w:t>րանի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գո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յության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շնորհիվ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 w:rsidRPr="00711ACB">
              <w:rPr>
                <w:rFonts w:ascii="GHEA Grapalat" w:hAnsi="GHEA Grapalat"/>
              </w:rPr>
              <w:t>ուր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>մինչև 20-րդ դարի 50-ական թթ.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ցուցադրվել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այդ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խաղերը</w:t>
            </w:r>
            <w:r w:rsidRPr="00711ACB">
              <w:rPr>
                <w:rFonts w:ascii="GHEA Grapalat" w:hAnsi="GHEA Grapalat"/>
                <w:lang w:val="fr-FR"/>
              </w:rPr>
              <w:t xml:space="preserve">: Այնուհետև </w:t>
            </w:r>
            <w:r w:rsidRPr="00711ACB">
              <w:rPr>
                <w:rFonts w:ascii="GHEA Grapalat" w:hAnsi="GHEA Grapalat"/>
                <w:lang w:val="hy-AM"/>
              </w:rPr>
              <w:t>ձիա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խաղերը վ</w:t>
            </w:r>
            <w:r w:rsidRPr="00711ACB">
              <w:rPr>
                <w:rFonts w:ascii="GHEA Grapalat" w:hAnsi="GHEA Grapalat"/>
              </w:rPr>
              <w:t>երականգնվել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են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 xml:space="preserve">20-րդ դարի </w:t>
            </w:r>
            <w:r w:rsidRPr="00711ACB">
              <w:rPr>
                <w:rFonts w:ascii="GHEA Grapalat" w:hAnsi="GHEA Grapalat"/>
                <w:lang w:val="fr-FR"/>
              </w:rPr>
              <w:t>80-</w:t>
            </w:r>
            <w:r w:rsidRPr="00711ACB">
              <w:rPr>
                <w:rFonts w:ascii="GHEA Grapalat" w:hAnsi="GHEA Grapalat"/>
              </w:rPr>
              <w:t>ական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թթ</w:t>
            </w:r>
            <w:r w:rsidRPr="00711ACB">
              <w:rPr>
                <w:rFonts w:ascii="GHEA Grapalat" w:hAnsi="GHEA Grapalat"/>
                <w:lang w:val="fr-FR"/>
              </w:rPr>
              <w:t xml:space="preserve">. </w:t>
            </w:r>
            <w:r w:rsidRPr="00711ACB">
              <w:rPr>
                <w:rFonts w:ascii="GHEA Grapalat" w:hAnsi="GHEA Grapalat"/>
                <w:lang w:val="hy-AM"/>
              </w:rPr>
              <w:t xml:space="preserve">սկզբին Երևանի </w:t>
            </w:r>
            <w:r>
              <w:rPr>
                <w:rFonts w:ascii="GHEA Grapalat" w:hAnsi="GHEA Grapalat"/>
                <w:lang w:val="hy-AM"/>
              </w:rPr>
              <w:t>պոլիտեխնիկական ինս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  <w:lang w:val="hy-AM"/>
              </w:rPr>
              <w:t>տիտու</w:t>
            </w:r>
            <w:r w:rsidRPr="00711ACB">
              <w:rPr>
                <w:rFonts w:ascii="GHEA Grapalat" w:hAnsi="GHEA Grapalat"/>
                <w:lang w:val="hy-AM"/>
              </w:rPr>
              <w:t>տի «</w:t>
            </w:r>
            <w:r w:rsidRPr="00711ACB">
              <w:rPr>
                <w:rFonts w:ascii="GHEA Grapalat" w:hAnsi="GHEA Grapalat"/>
              </w:rPr>
              <w:t>Այրուձի</w:t>
            </w:r>
            <w:r w:rsidRPr="00D926EB">
              <w:rPr>
                <w:rFonts w:ascii="GHEA Grapalat" w:hAnsi="GHEA Grapalat"/>
                <w:lang w:val="fr-FR"/>
              </w:rPr>
              <w:t>»</w:t>
            </w:r>
            <w:r w:rsidRPr="00711ACB">
              <w:rPr>
                <w:rFonts w:ascii="GHEA Grapalat" w:hAnsi="GHEA Grapalat"/>
                <w:lang w:val="hy-AM"/>
              </w:rPr>
              <w:t xml:space="preserve"> հեծյալ 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ար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</w:rPr>
              <w:t>շավա</w:t>
            </w:r>
            <w:r w:rsidRPr="00711ACB">
              <w:rPr>
                <w:rFonts w:ascii="GHEA Grapalat" w:hAnsi="GHEA Grapalat"/>
              </w:rPr>
              <w:t>խմբի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կողմից</w:t>
            </w:r>
            <w:r w:rsidRPr="00711ACB">
              <w:rPr>
                <w:rFonts w:ascii="GHEA Grapalat" w:hAnsi="GHEA Grapalat"/>
                <w:lang w:val="hy-AM"/>
              </w:rPr>
              <w:t>,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 xml:space="preserve">որը </w:t>
            </w:r>
            <w:r w:rsidRPr="00711ACB">
              <w:rPr>
                <w:rFonts w:ascii="GHEA Grapalat" w:hAnsi="GHEA Grapalat"/>
              </w:rPr>
              <w:t>հեծյալ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lastRenderedPageBreak/>
              <w:t>արշավների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իրականացման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մի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ջոցով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դրանք</w:t>
            </w:r>
            <w:r w:rsidRPr="00711ACB">
              <w:rPr>
                <w:rFonts w:ascii="GHEA Grapalat" w:hAnsi="GHEA Grapalat"/>
                <w:lang w:val="hy-AM"/>
              </w:rPr>
              <w:t xml:space="preserve"> տարածում էր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</w:rPr>
              <w:t>Հա</w:t>
            </w:r>
            <w:r w:rsidR="007B4039"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</w:rPr>
              <w:t>յաստանի</w:t>
            </w:r>
            <w:r w:rsidR="007B4039">
              <w:rPr>
                <w:rFonts w:ascii="GHEA Grapalat" w:hAnsi="GHEA Grapalat"/>
                <w:lang w:val="fr-FR"/>
              </w:rPr>
              <w:t xml:space="preserve"> տարբեր համայնք</w:t>
            </w:r>
            <w:r w:rsidRPr="00711ACB">
              <w:rPr>
                <w:rFonts w:ascii="GHEA Grapalat" w:hAnsi="GHEA Grapalat"/>
                <w:lang w:val="fr-FR"/>
              </w:rPr>
              <w:t>նե</w:t>
            </w:r>
            <w:r w:rsidR="007B4039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fr-FR"/>
              </w:rPr>
              <w:t>րում</w:t>
            </w:r>
            <w:r w:rsidRPr="00711ACB">
              <w:rPr>
                <w:rFonts w:ascii="GHEA Grapalat" w:hAnsi="GHEA Grapalat"/>
                <w:lang w:val="hy-AM"/>
              </w:rPr>
              <w:t xml:space="preserve"> և գյուղերում, ինչպես նաև հան</w:t>
            </w:r>
            <w:r>
              <w:rPr>
                <w:rFonts w:ascii="GHEA Grapalat" w:hAnsi="GHEA Grapalat"/>
                <w:lang w:val="hy-AM"/>
              </w:rPr>
              <w:t>րահռչակում գյուղա</w:t>
            </w:r>
            <w:r w:rsidRPr="00711ACB">
              <w:rPr>
                <w:rFonts w:ascii="GHEA Grapalat" w:hAnsi="GHEA Grapalat"/>
                <w:lang w:val="hy-AM"/>
              </w:rPr>
              <w:t>կան և քա</w:t>
            </w:r>
            <w:r>
              <w:rPr>
                <w:rFonts w:ascii="GHEA Grapalat" w:hAnsi="GHEA Grapalat"/>
                <w:lang w:val="hy-AM"/>
              </w:rPr>
              <w:t>ղաքային տոնակա</w:t>
            </w:r>
            <w:r w:rsidRPr="00711ACB">
              <w:rPr>
                <w:rFonts w:ascii="GHEA Grapalat" w:hAnsi="GHEA Grapalat"/>
                <w:lang w:val="hy-AM"/>
              </w:rPr>
              <w:t>տարութ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յունների ընթացքում:</w:t>
            </w:r>
          </w:p>
        </w:tc>
        <w:tc>
          <w:tcPr>
            <w:tcW w:w="2160" w:type="dxa"/>
          </w:tcPr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fr-FR"/>
              </w:rPr>
            </w:pPr>
            <w:r w:rsidRPr="00711ACB">
              <w:rPr>
                <w:rFonts w:ascii="GHEA Grapalat" w:hAnsi="GHEA Grapalat"/>
                <w:lang w:val="hy-AM"/>
              </w:rPr>
              <w:lastRenderedPageBreak/>
              <w:t>Տարրի հիմնական կրողն ու պահպա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նողը ՀՀ Արագա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ծոտնի մարզի Աշ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 xml:space="preserve">տարակ համայնքի բնակիչներն են և «Այրուձի» </w:t>
            </w:r>
            <w:r>
              <w:rPr>
                <w:rFonts w:ascii="GHEA Grapalat" w:hAnsi="GHEA Grapalat"/>
              </w:rPr>
              <w:t>հասարա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</w:rPr>
              <w:t>կական</w:t>
            </w:r>
            <w:r w:rsidRPr="00D926E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կազմակեր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</w:rPr>
              <w:t>պություն</w:t>
            </w:r>
            <w:r w:rsidRPr="00711ACB">
              <w:rPr>
                <w:rFonts w:ascii="GHEA Grapalat" w:hAnsi="GHEA Grapalat"/>
                <w:lang w:val="hy-AM"/>
              </w:rPr>
              <w:t xml:space="preserve">ը։ 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Ներկայում վտանգ</w:t>
            </w:r>
            <w:r w:rsidRPr="00711ACB">
              <w:rPr>
                <w:rFonts w:ascii="GHEA Grapalat" w:hAnsi="GHEA Grapalat"/>
                <w:lang w:val="hy-AM"/>
              </w:rPr>
              <w:t>ված է ձիախաղերի ավանդույթը։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Հիմնա</w:t>
            </w:r>
            <w:r w:rsidRPr="00711ACB">
              <w:rPr>
                <w:rFonts w:ascii="GHEA Grapalat" w:hAnsi="GHEA Grapalat"/>
                <w:lang w:val="hy-AM"/>
              </w:rPr>
              <w:t>կան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>պատճառներից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է համայնքների ան</w:t>
            </w:r>
            <w:r w:rsidRPr="00711ACB">
              <w:rPr>
                <w:rFonts w:ascii="GHEA Grapalat" w:hAnsi="GHEA Grapalat"/>
                <w:lang w:val="hy-AM"/>
              </w:rPr>
              <w:t>տեղյա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կությունը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ձի</w:t>
            </w:r>
            <w:r w:rsidRPr="00711ACB">
              <w:rPr>
                <w:rFonts w:ascii="GHEA Grapalat" w:hAnsi="GHEA Grapalat"/>
                <w:lang w:val="hy-AM"/>
              </w:rPr>
              <w:t>աբուծության ու ձիասպորտի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վերաբեր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  <w:lang w:val="hy-AM"/>
              </w:rPr>
              <w:t>յալ պետական քաղաքա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կանության բա</w:t>
            </w:r>
            <w:r>
              <w:rPr>
                <w:rFonts w:ascii="GHEA Grapalat" w:hAnsi="GHEA Grapalat"/>
                <w:lang w:val="hy-AM"/>
              </w:rPr>
              <w:t>ցա</w:t>
            </w:r>
            <w:r w:rsidRPr="00711ACB">
              <w:rPr>
                <w:rFonts w:ascii="GHEA Grapalat" w:hAnsi="GHEA Grapalat"/>
                <w:lang w:val="hy-AM"/>
              </w:rPr>
              <w:t>կայութ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ունը</w:t>
            </w:r>
            <w:r w:rsidRPr="00711ACB">
              <w:rPr>
                <w:rFonts w:ascii="GHEA Grapalat" w:hAnsi="GHEA Grapalat"/>
                <w:lang w:val="fr-FR"/>
              </w:rPr>
              <w:t xml:space="preserve">: </w:t>
            </w:r>
            <w:r w:rsidRPr="00711ACB">
              <w:rPr>
                <w:rFonts w:ascii="GHEA Grapalat" w:hAnsi="GHEA Grapalat"/>
                <w:lang w:val="hy-AM"/>
              </w:rPr>
              <w:t>Այսօր գոր</w:t>
            </w:r>
            <w:r>
              <w:rPr>
                <w:rFonts w:ascii="GHEA Grapalat" w:hAnsi="GHEA Grapalat"/>
                <w:lang w:val="hy-AM"/>
              </w:rPr>
              <w:t>ծում են ձիավա</w:t>
            </w:r>
            <w:r w:rsidRPr="00711ACB">
              <w:rPr>
                <w:rFonts w:ascii="GHEA Grapalat" w:hAnsi="GHEA Grapalat"/>
                <w:lang w:val="hy-AM"/>
              </w:rPr>
              <w:t>րության մասնավոր սիրողական ա</w:t>
            </w:r>
            <w:r>
              <w:rPr>
                <w:rFonts w:ascii="GHEA Grapalat" w:hAnsi="GHEA Grapalat"/>
                <w:lang w:val="hy-AM"/>
              </w:rPr>
              <w:t>կումբ</w:t>
            </w:r>
            <w:r w:rsidRPr="00711ACB">
              <w:rPr>
                <w:rFonts w:ascii="GHEA Grapalat" w:hAnsi="GHEA Grapalat"/>
                <w:lang w:val="hy-AM"/>
              </w:rPr>
              <w:t>նե</w:t>
            </w:r>
            <w:r>
              <w:rPr>
                <w:rFonts w:ascii="GHEA Grapalat" w:hAnsi="GHEA Grapalat"/>
                <w:lang w:val="hy-AM"/>
              </w:rPr>
              <w:t>ր, սակայն սպորտային միջո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  <w:lang w:val="hy-AM"/>
              </w:rPr>
              <w:t>ցառում</w:t>
            </w:r>
            <w:r w:rsidRPr="00711ACB">
              <w:rPr>
                <w:rFonts w:ascii="GHEA Grapalat" w:hAnsi="GHEA Grapalat"/>
                <w:lang w:val="hy-AM"/>
              </w:rPr>
              <w:t>ներ, մրցում</w:t>
            </w:r>
            <w:r>
              <w:rPr>
                <w:rFonts w:ascii="GHEA Grapalat" w:hAnsi="GHEA Grapalat"/>
                <w:lang w:val="hy-AM"/>
              </w:rPr>
              <w:t>ներ, ձի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>
              <w:rPr>
                <w:rFonts w:ascii="GHEA Grapalat" w:hAnsi="GHEA Grapalat"/>
                <w:lang w:val="hy-AM"/>
              </w:rPr>
              <w:t>ե</w:t>
            </w:r>
            <w:r w:rsidRPr="00711ACB">
              <w:rPr>
                <w:rFonts w:ascii="GHEA Grapalat" w:hAnsi="GHEA Grapalat"/>
                <w:lang w:val="hy-AM"/>
              </w:rPr>
              <w:t>րի ու ձիավարության ցու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ցադրություններ չեն իրա</w:t>
            </w:r>
            <w:r w:rsidRPr="00D926EB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կանացվում։ Հ</w:t>
            </w:r>
            <w:r w:rsidRPr="00D926EB">
              <w:rPr>
                <w:rFonts w:ascii="GHEA Grapalat" w:hAnsi="GHEA Grapalat"/>
                <w:lang w:val="hy-AM"/>
              </w:rPr>
              <w:t>ասարակա</w:t>
            </w:r>
            <w:r w:rsidRPr="00D926EB">
              <w:rPr>
                <w:rFonts w:ascii="GHEA Grapalat" w:hAnsi="GHEA Grapalat"/>
                <w:lang w:val="hy-AM"/>
              </w:rPr>
              <w:softHyphen/>
              <w:t>կան կազմակերպության</w:t>
            </w:r>
            <w:r w:rsidRPr="00711ACB">
              <w:rPr>
                <w:rFonts w:ascii="GHEA Grapalat" w:hAnsi="GHEA Grapalat"/>
                <w:lang w:val="hy-AM"/>
              </w:rPr>
              <w:t xml:space="preserve"> գործունե</w:t>
            </w:r>
            <w:r>
              <w:rPr>
                <w:rFonts w:ascii="GHEA Grapalat" w:hAnsi="GHEA Grapalat"/>
                <w:lang w:val="hy-AM"/>
              </w:rPr>
              <w:t>ության հիմնական նպատակներից է ձիա</w:t>
            </w:r>
            <w:r w:rsidRPr="00711ACB">
              <w:rPr>
                <w:rFonts w:ascii="GHEA Grapalat" w:hAnsi="GHEA Grapalat"/>
                <w:lang w:val="hy-AM"/>
              </w:rPr>
              <w:t>խա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ղերի, որպես ոչ նյութա</w:t>
            </w:r>
            <w:r>
              <w:rPr>
                <w:rFonts w:ascii="GHEA Grapalat" w:hAnsi="GHEA Grapalat"/>
                <w:lang w:val="hy-AM"/>
              </w:rPr>
              <w:t xml:space="preserve">կան </w:t>
            </w:r>
            <w:r w:rsidRPr="00711ACB">
              <w:rPr>
                <w:rFonts w:ascii="GHEA Grapalat" w:hAnsi="GHEA Grapalat"/>
                <w:lang w:val="hy-AM"/>
              </w:rPr>
              <w:t>մշակ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711ACB">
              <w:rPr>
                <w:rFonts w:ascii="GHEA Grapalat" w:hAnsi="GHEA Grapalat"/>
                <w:lang w:val="hy-AM"/>
              </w:rPr>
              <w:t>թային ժառանգութ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յան դրսևորում, պահպա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նությունն ու փոխանցումը</w:t>
            </w:r>
            <w:r>
              <w:rPr>
                <w:rFonts w:ascii="GHEA Grapalat" w:hAnsi="GHEA Grapalat"/>
                <w:lang w:val="fr-FR"/>
              </w:rPr>
              <w:t>: Հասարակական կազմա</w:t>
            </w:r>
            <w:r>
              <w:rPr>
                <w:rFonts w:ascii="GHEA Grapalat" w:hAnsi="GHEA Grapalat"/>
                <w:lang w:val="fr-FR"/>
              </w:rPr>
              <w:softHyphen/>
              <w:t>կերպության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>արշա</w:t>
            </w:r>
            <w:r>
              <w:rPr>
                <w:rFonts w:ascii="GHEA Grapalat" w:hAnsi="GHEA Grapalat"/>
                <w:lang w:val="hy-AM"/>
              </w:rPr>
              <w:t>վախմբի ան</w:t>
            </w:r>
            <w:r w:rsidRPr="00711ACB">
              <w:rPr>
                <w:rFonts w:ascii="GHEA Grapalat" w:hAnsi="GHEA Grapalat"/>
                <w:lang w:val="hy-AM"/>
              </w:rPr>
              <w:t>դամների միջոցով</w:t>
            </w:r>
            <w:r w:rsidRPr="00711ACB">
              <w:rPr>
                <w:rFonts w:ascii="GHEA Grapalat" w:hAnsi="GHEA Grapalat"/>
                <w:lang w:val="fr-FR"/>
              </w:rPr>
              <w:t xml:space="preserve"> ՀՀ Արագածոտնի մարզի Աշ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fr-FR"/>
              </w:rPr>
              <w:t xml:space="preserve">տարակ համայնքում </w:t>
            </w:r>
            <w:r w:rsidRPr="00D926EB">
              <w:rPr>
                <w:rFonts w:ascii="GHEA Grapalat" w:hAnsi="GHEA Grapalat"/>
                <w:lang w:val="hy-AM"/>
              </w:rPr>
              <w:t>ներ</w:t>
            </w:r>
            <w:r w:rsidRPr="00D926EB">
              <w:rPr>
                <w:rFonts w:ascii="GHEA Grapalat" w:hAnsi="GHEA Grapalat"/>
                <w:lang w:val="hy-AM"/>
              </w:rPr>
              <w:softHyphen/>
              <w:t>կայացվում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D926EB">
              <w:rPr>
                <w:rFonts w:ascii="GHEA Grapalat" w:hAnsi="GHEA Grapalat"/>
                <w:lang w:val="hy-AM"/>
              </w:rPr>
              <w:t>են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D926EB">
              <w:rPr>
                <w:rFonts w:ascii="GHEA Grapalat" w:hAnsi="GHEA Grapalat"/>
                <w:lang w:val="hy-AM"/>
              </w:rPr>
              <w:t>հեծյալ</w:t>
            </w:r>
            <w:r w:rsidRPr="00711ACB">
              <w:rPr>
                <w:rFonts w:ascii="GHEA Grapalat" w:hAnsi="GHEA Grapalat"/>
                <w:lang w:val="fr-FR"/>
              </w:rPr>
              <w:t xml:space="preserve"> </w:t>
            </w:r>
            <w:r w:rsidRPr="00D926EB">
              <w:rPr>
                <w:rFonts w:ascii="GHEA Grapalat" w:hAnsi="GHEA Grapalat"/>
                <w:lang w:val="hy-AM"/>
              </w:rPr>
              <w:t>խա</w:t>
            </w:r>
            <w:r w:rsidRPr="00D926EB">
              <w:rPr>
                <w:rFonts w:ascii="GHEA Grapalat" w:hAnsi="GHEA Grapalat"/>
                <w:lang w:val="hy-AM"/>
              </w:rPr>
              <w:softHyphen/>
              <w:t>ղեր</w:t>
            </w:r>
            <w:r w:rsidRPr="00711ACB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մասնավո</w:t>
            </w:r>
            <w:r w:rsidRPr="00711ACB">
              <w:rPr>
                <w:rFonts w:ascii="GHEA Grapalat" w:hAnsi="GHEA Grapalat"/>
                <w:lang w:val="hy-AM"/>
              </w:rPr>
              <w:t>րապես՝ «նի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զա</w:t>
            </w:r>
            <w:r>
              <w:rPr>
                <w:rFonts w:ascii="GHEA Grapalat" w:hAnsi="GHEA Grapalat"/>
                <w:lang w:val="hy-AM"/>
              </w:rPr>
              <w:t>կի նե</w:t>
            </w:r>
            <w:r w:rsidRPr="00711ACB">
              <w:rPr>
                <w:rFonts w:ascii="GHEA Grapalat" w:hAnsi="GHEA Grapalat"/>
                <w:lang w:val="hy-AM"/>
              </w:rPr>
              <w:t>տում», «նիզա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կախաղ», «փափախ փախ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ցնոցի», «մա</w:t>
            </w:r>
            <w:r w:rsidRPr="00711ACB">
              <w:rPr>
                <w:rFonts w:ascii="GHEA Grapalat" w:hAnsi="GHEA Grapalat"/>
                <w:lang w:val="hy-AM"/>
              </w:rPr>
              <w:t>կանա</w:t>
            </w:r>
            <w:r>
              <w:rPr>
                <w:rFonts w:ascii="GHEA Grapalat" w:hAnsi="GHEA Grapalat"/>
                <w:lang w:val="hy-AM"/>
              </w:rPr>
              <w:t xml:space="preserve">խաղ», </w:t>
            </w:r>
            <w:r>
              <w:rPr>
                <w:rFonts w:ascii="GHEA Grapalat" w:hAnsi="GHEA Grapalat"/>
                <w:lang w:val="hy-AM"/>
              </w:rPr>
              <w:lastRenderedPageBreak/>
              <w:t>«նժկակոխ» և այլն: Տեղա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 xml:space="preserve">ցիների և </w:t>
            </w:r>
            <w:r w:rsidRPr="00D926EB">
              <w:rPr>
                <w:rFonts w:ascii="GHEA Grapalat" w:hAnsi="GHEA Grapalat"/>
                <w:lang w:val="hy-AM"/>
              </w:rPr>
              <w:t>հասարակական կազմակերպության</w:t>
            </w:r>
            <w:r>
              <w:rPr>
                <w:rFonts w:ascii="GHEA Grapalat" w:hAnsi="GHEA Grapalat"/>
                <w:lang w:val="hy-AM"/>
              </w:rPr>
              <w:t xml:space="preserve"> պա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տանի ու երիտա</w:t>
            </w:r>
            <w:r w:rsidRPr="00711ACB">
              <w:rPr>
                <w:rFonts w:ascii="GHEA Grapalat" w:hAnsi="GHEA Grapalat"/>
                <w:lang w:val="hy-AM"/>
              </w:rPr>
              <w:t>սարդ անդամների կողմ</w:t>
            </w:r>
            <w:r>
              <w:rPr>
                <w:rFonts w:ascii="GHEA Grapalat" w:hAnsi="GHEA Grapalat"/>
                <w:lang w:val="hy-AM"/>
              </w:rPr>
              <w:t>ից ցուցա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դրվում են ձիերով տարա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տե</w:t>
            </w:r>
            <w:r w:rsidRPr="00711ACB">
              <w:rPr>
                <w:rFonts w:ascii="GHEA Grapalat" w:hAnsi="GHEA Grapalat"/>
                <w:lang w:val="hy-AM"/>
              </w:rPr>
              <w:t>սակ շքերթներ և հեծյալ հանդիսություններ:</w:t>
            </w:r>
          </w:p>
        </w:tc>
      </w:tr>
      <w:tr w:rsidR="009322C9" w:rsidRPr="00D926EB" w:rsidTr="00B966FB">
        <w:trPr>
          <w:trHeight w:val="480"/>
        </w:trPr>
        <w:tc>
          <w:tcPr>
            <w:tcW w:w="622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16.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  <w:lang w:val="hy-AM"/>
              </w:rPr>
              <w:t>Հայաստա</w:t>
            </w:r>
            <w:r w:rsidRPr="00711ACB">
              <w:rPr>
                <w:rFonts w:ascii="GHEA Grapalat" w:hAnsi="GHEA Grapalat"/>
                <w:lang w:val="hy-AM"/>
              </w:rPr>
              <w:softHyphen/>
              <w:t>նի հույն ազգա</w:t>
            </w:r>
            <w:r w:rsidRPr="00711ACB">
              <w:rPr>
                <w:rFonts w:ascii="GHEA Grapalat" w:hAnsi="GHEA Grapalat"/>
                <w:lang w:val="hy-AM"/>
              </w:rPr>
              <w:softHyphen/>
              <w:t>բնակչութ</w:t>
            </w:r>
            <w:r w:rsidRPr="00711ACB">
              <w:rPr>
                <w:rFonts w:ascii="GHEA Grapalat" w:hAnsi="GHEA Grapalat"/>
                <w:lang w:val="hy-AM"/>
              </w:rPr>
              <w:softHyphen/>
              <w:t>յան պոն</w:t>
            </w:r>
            <w:r w:rsidRPr="00711ACB">
              <w:rPr>
                <w:rFonts w:ascii="GHEA Grapalat" w:hAnsi="GHEA Grapalat"/>
                <w:lang w:val="hy-AM"/>
              </w:rPr>
              <w:softHyphen/>
              <w:t>տիերեն բարբառ</w:t>
            </w:r>
            <w:r w:rsidRPr="00711ACB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  <w:lang w:val="hy-AM"/>
              </w:rPr>
              <w:t>Էթնիկ լեզու, բարբառ</w:t>
            </w:r>
          </w:p>
        </w:tc>
        <w:tc>
          <w:tcPr>
            <w:tcW w:w="3685" w:type="dxa"/>
          </w:tcPr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711ACB">
              <w:rPr>
                <w:rFonts w:ascii="GHEA Grapalat" w:hAnsi="GHEA Grapalat"/>
                <w:lang w:val="hy-AM"/>
              </w:rPr>
              <w:t>Պոնտիերենը հին հունարենից առանձին զարգացած բարբառ է, որով խոսել է Սև ծովի հունական (պոնտական) քաղաքներում ապրող հույն ազգաբնակչությունը անտիկ ժամանակներից մինչև 20-րդ դարի սկզբներ։ Հայաստանում ապրող հույ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ները, մասնավորապես` տարեցները, որոնք Պատմական Պոնտոսից Հա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յաստան գաղթած պոնտացի հույների անմիջական ժառանգներն են, խո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սում են հունարենի հենց պոնտիա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կան բարբառով։ Հայաստանի որոշ հունաբնակ  վայրերում (Ալավերդի, Ստեփանավան, Նոյեմբերյան քա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ղաքներ, Ախթալա, Շամլուղ, Մադան, Յաղդան, Կողես, Հանքավան գյուղեր և այլ բնակավայրեր) ապրում են պոնտիական բարբառով երգեր, խաղիկներ իմացող տարեց և միջին տարիքի հույներ (Կիտյուկովա Ալեք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սանդրա, Ապոստոլովա Վարվառա, Ավլաստիմովա Նինա և ուրիշներ)։</w:t>
            </w:r>
          </w:p>
        </w:tc>
        <w:tc>
          <w:tcPr>
            <w:tcW w:w="3314" w:type="dxa"/>
          </w:tcPr>
          <w:p w:rsidR="009322C9" w:rsidRPr="00AD1041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AD1041">
              <w:rPr>
                <w:rFonts w:ascii="GHEA Grapalat" w:hAnsi="GHEA Grapalat"/>
                <w:lang w:val="hy-AM"/>
              </w:rPr>
              <w:t>Թեև Սև ծովի ավազանում՝ Պոնտոսում հույների ներկայութ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յունը սկսվում է անհիշելի ժամա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նակներից, այնուհանդերձ պոն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տիերենի՝ որպես հունարենի առանձին բարբառի մասին առա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ջին հիշատակությունը գրավոր աղբյուրներում թվագրվում է 12-րդ դար։ Սելջուկ թուրքերի արշա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վանքների հետևանքով պոնտա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ցի հույները հետզհետե հեռացել են մայրցամաքային Հունաստա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նից, որի արդյունքում էլ պոնտի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ական բարբառը տարանջատվել է հունարենի մյուս բարբառներից և բռնել զարգացման ուրույն ուղի և աշխարհագրություն։</w:t>
            </w:r>
            <w:r w:rsidRPr="00D926EB">
              <w:rPr>
                <w:rFonts w:ascii="GHEA Grapalat" w:hAnsi="GHEA Grapalat"/>
                <w:lang w:val="hy-AM"/>
              </w:rPr>
              <w:t xml:space="preserve"> </w:t>
            </w:r>
            <w:r w:rsidRPr="00AD1041">
              <w:rPr>
                <w:rFonts w:ascii="GHEA Grapalat" w:hAnsi="GHEA Grapalat"/>
                <w:lang w:val="hy-AM"/>
              </w:rPr>
              <w:t>Տարբեր բանահավաքների շնորհիվ գրի են առնվել պոնտիերեն ժողո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վրդական իմաստնություններ, երգեր, ոտանավորներ, որոնք արտացոլում են բարբառի հա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րստություն</w:t>
            </w:r>
            <w:r w:rsidRPr="00D926EB">
              <w:rPr>
                <w:rFonts w:ascii="GHEA Grapalat" w:hAnsi="GHEA Grapalat"/>
                <w:lang w:val="hy-AM"/>
              </w:rPr>
              <w:t>ն</w:t>
            </w:r>
            <w:r w:rsidRPr="00AD1041">
              <w:rPr>
                <w:rFonts w:ascii="GHEA Grapalat" w:hAnsi="GHEA Grapalat"/>
                <w:lang w:val="hy-AM"/>
              </w:rPr>
              <w:t xml:space="preserve"> ու շքեղությունը։</w:t>
            </w:r>
            <w:r w:rsidRPr="00D926EB">
              <w:rPr>
                <w:rFonts w:ascii="GHEA Grapalat" w:hAnsi="GHEA Grapalat"/>
                <w:lang w:val="hy-AM"/>
              </w:rPr>
              <w:t xml:space="preserve"> </w:t>
            </w:r>
            <w:r w:rsidRPr="00AD1041">
              <w:rPr>
                <w:rFonts w:ascii="GHEA Grapalat" w:hAnsi="GHEA Grapalat"/>
                <w:lang w:val="hy-AM"/>
              </w:rPr>
              <w:t>Իր քերականությամբ,</w:t>
            </w:r>
            <w:r w:rsidRPr="00D926EB">
              <w:rPr>
                <w:rFonts w:ascii="GHEA Grapalat" w:hAnsi="GHEA Grapalat"/>
                <w:lang w:val="hy-AM"/>
              </w:rPr>
              <w:t xml:space="preserve"> </w:t>
            </w:r>
            <w:r w:rsidRPr="00AD1041">
              <w:rPr>
                <w:rFonts w:ascii="GHEA Grapalat" w:hAnsi="GHEA Grapalat"/>
                <w:lang w:val="hy-AM"/>
              </w:rPr>
              <w:t>բառամթեր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քով, որոշ դեպքերում նաև ար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 xml:space="preserve">տասանությամբ, պոնտիերենը </w:t>
            </w:r>
            <w:r w:rsidRPr="00AD1041">
              <w:rPr>
                <w:rFonts w:ascii="GHEA Grapalat" w:hAnsi="GHEA Grapalat"/>
                <w:lang w:val="hy-AM"/>
              </w:rPr>
              <w:lastRenderedPageBreak/>
              <w:t>մոտ է հին հունարենին, մասնա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վորապես՝ իոնական բարբառին։</w:t>
            </w:r>
          </w:p>
          <w:p w:rsidR="009322C9" w:rsidRPr="00AD1041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AD1041">
              <w:rPr>
                <w:rFonts w:ascii="GHEA Grapalat" w:hAnsi="GHEA Grapalat"/>
                <w:lang w:val="hy-AM"/>
              </w:rPr>
              <w:t>Ժամանակի ընթացքում այն փոխառություններ է վերցրել պարսկերենից, թուրքերենից, ռուսերենից և կովկասյան մի շարք լեզուներից։ Պոնտիերենը տարածաշրջանում կենսունակ լե</w:t>
            </w:r>
            <w:r w:rsidR="00C875CD"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զու է եղել մինչև 20-րդ դարի սկիզբը, այսինքն՝ մինչև Օսման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յան կայսրությունում պոնտացի հույների ցեղասպանությունը, որի հետևանքով լեզվակիրների մի մասը ոչնչացվեց, իսկ մյուս մասը</w:t>
            </w:r>
            <w:r w:rsidRPr="00D926EB">
              <w:rPr>
                <w:rFonts w:ascii="GHEA Grapalat" w:hAnsi="GHEA Grapalat"/>
                <w:lang w:val="hy-AM"/>
              </w:rPr>
              <w:t>‘</w:t>
            </w:r>
            <w:r w:rsidRPr="00AD1041">
              <w:rPr>
                <w:rFonts w:ascii="GHEA Grapalat" w:hAnsi="GHEA Grapalat"/>
                <w:lang w:val="hy-AM"/>
              </w:rPr>
              <w:t xml:space="preserve"> սփռվեց աշխարհով մեկ։ </w:t>
            </w:r>
          </w:p>
          <w:p w:rsidR="009322C9" w:rsidRPr="00AD1041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AD1041">
              <w:rPr>
                <w:rFonts w:ascii="GHEA Grapalat" w:hAnsi="GHEA Grapalat"/>
                <w:lang w:val="hy-AM"/>
              </w:rPr>
              <w:t>Մինչ օրս Թուրքիայի Օֆ քա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>ղաքում և հարակից շրջաններում ապրում են իսլամացած հույներ, ո</w:t>
            </w:r>
            <w:r w:rsidRPr="00D926EB">
              <w:rPr>
                <w:rFonts w:ascii="GHEA Grapalat" w:hAnsi="GHEA Grapalat"/>
                <w:lang w:val="hy-AM"/>
              </w:rPr>
              <w:t>րոնք</w:t>
            </w:r>
            <w:r w:rsidRPr="00AD1041">
              <w:rPr>
                <w:rFonts w:ascii="GHEA Grapalat" w:hAnsi="GHEA Grapalat"/>
                <w:lang w:val="hy-AM"/>
              </w:rPr>
              <w:t xml:space="preserve"> մասնակիորեն պահպա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AD1041">
              <w:rPr>
                <w:rFonts w:ascii="GHEA Grapalat" w:hAnsi="GHEA Grapalat"/>
                <w:lang w:val="hy-AM"/>
              </w:rPr>
              <w:t xml:space="preserve">նում են պոնտիերենը՝ իհարկե միայն բանավոր խոսքում, այն էլ՝ աղավաղումներով։ Աղբյուրներ՝ </w:t>
            </w:r>
          </w:p>
          <w:p w:rsidR="009322C9" w:rsidRPr="00AD1041" w:rsidRDefault="009322C9" w:rsidP="00B966FB">
            <w:pPr>
              <w:jc w:val="both"/>
              <w:rPr>
                <w:rFonts w:ascii="GHEA Grapalat" w:hAnsi="GHEA Grapalat"/>
                <w:color w:val="333333"/>
                <w:shd w:val="clear" w:color="auto" w:fill="FFFFFF"/>
              </w:rPr>
            </w:pPr>
            <w:r w:rsidRPr="00AD1041">
              <w:rPr>
                <w:rFonts w:ascii="GHEA Grapalat" w:hAnsi="GHEA Grapalat"/>
                <w:bCs/>
                <w:lang w:val="hy-AM"/>
              </w:rPr>
              <w:t>Mackridge</w:t>
            </w:r>
            <w:r w:rsidRPr="00AD1041">
              <w:rPr>
                <w:rFonts w:ascii="GHEA Grapalat" w:hAnsi="GHEA Grapalat"/>
              </w:rPr>
              <w:t>,</w:t>
            </w:r>
            <w:r w:rsidRPr="00AD1041">
              <w:rPr>
                <w:rFonts w:ascii="GHEA Grapalat" w:hAnsi="GHEA Grapalat"/>
                <w:bCs/>
              </w:rPr>
              <w:t xml:space="preserve"> H</w:t>
            </w:r>
            <w:r w:rsidRPr="00AD1041">
              <w:rPr>
                <w:rFonts w:ascii="GHEA Grapalat" w:hAnsi="GHEA Grapalat"/>
              </w:rPr>
              <w:t xml:space="preserve"> </w:t>
            </w:r>
            <w:r w:rsidRPr="00AD1041">
              <w:rPr>
                <w:rFonts w:ascii="GHEA Grapalat" w:hAnsi="GHEA Grapalat"/>
                <w:lang w:val="hy-AM"/>
              </w:rPr>
              <w:t>1991,</w:t>
            </w:r>
            <w:r w:rsidRPr="00AD1041">
              <w:rPr>
                <w:rFonts w:ascii="GHEA Grapalat" w:hAnsi="GHEA Grapalat"/>
              </w:rPr>
              <w:t xml:space="preserve"> The Pontic dialect: a corrupt version of ancient Greek?,</w:t>
            </w:r>
            <w:r w:rsidRPr="00AD1041">
              <w:rPr>
                <w:rFonts w:ascii="GHEA Grapalat" w:hAnsi="GHEA Grapalat"/>
                <w:color w:val="333333"/>
                <w:shd w:val="clear" w:color="auto" w:fill="FFFFFF"/>
              </w:rPr>
              <w:t xml:space="preserve">  Journal of Refugee Studies 4</w:t>
            </w:r>
            <w:r w:rsidRPr="00AD1041">
              <w:rPr>
                <w:rFonts w:ascii="GHEA Grapalat" w:hAnsi="GHEA Grapalat"/>
              </w:rPr>
              <w:t>.</w:t>
            </w:r>
          </w:p>
          <w:p w:rsidR="009322C9" w:rsidRPr="00AD1041" w:rsidRDefault="009322C9" w:rsidP="00B966FB">
            <w:pPr>
              <w:jc w:val="both"/>
              <w:rPr>
                <w:rFonts w:ascii="GHEA Grapalat" w:hAnsi="GHEA Grapalat"/>
              </w:rPr>
            </w:pPr>
            <w:r w:rsidRPr="00AD1041">
              <w:rPr>
                <w:rFonts w:ascii="GHEA Grapalat" w:hAnsi="GHEA Grapalat"/>
                <w:bCs/>
              </w:rPr>
              <w:t>Dawkins, RM</w:t>
            </w:r>
            <w:r w:rsidRPr="00AD1041">
              <w:rPr>
                <w:rFonts w:ascii="GHEA Grapalat" w:hAnsi="GHEA Grapalat"/>
              </w:rPr>
              <w:t xml:space="preserve"> 1937, The Pontic dialect of modern Greek in Asia Minor and Russia, Transactions of the Philological Society,</w:t>
            </w:r>
            <w:r w:rsidRPr="00AD1041">
              <w:rPr>
                <w:rFonts w:ascii="GHEA Grapalat" w:hAnsi="GHEA Grapalat"/>
                <w:i/>
              </w:rPr>
              <w:t xml:space="preserve"> </w:t>
            </w:r>
            <w:r w:rsidRPr="00AD1041">
              <w:rPr>
                <w:rFonts w:ascii="GHEA Grapalat" w:hAnsi="GHEA Grapalat"/>
              </w:rPr>
              <w:t>pp.</w:t>
            </w:r>
            <w:r w:rsidRPr="00AD1041">
              <w:rPr>
                <w:rFonts w:cs="Calibri"/>
              </w:rPr>
              <w:t> </w:t>
            </w:r>
            <w:r w:rsidRPr="00AD1041">
              <w:rPr>
                <w:rFonts w:ascii="GHEA Grapalat" w:hAnsi="GHEA Grapalat"/>
              </w:rPr>
              <w:t>15</w:t>
            </w:r>
            <w:r w:rsidRPr="00AD1041">
              <w:rPr>
                <w:rFonts w:ascii="GHEA Grapalat" w:hAnsi="GHEA Grapalat" w:cs="GHEA Grapalat"/>
              </w:rPr>
              <w:t>–</w:t>
            </w:r>
            <w:r w:rsidRPr="00AD1041">
              <w:rPr>
                <w:rFonts w:ascii="GHEA Grapalat" w:hAnsi="GHEA Grapalat"/>
              </w:rPr>
              <w:t>52.</w:t>
            </w:r>
          </w:p>
        </w:tc>
        <w:tc>
          <w:tcPr>
            <w:tcW w:w="2160" w:type="dxa"/>
          </w:tcPr>
          <w:p w:rsidR="009322C9" w:rsidRPr="005F16AE" w:rsidRDefault="00BF18AC" w:rsidP="00B966FB">
            <w:pPr>
              <w:jc w:val="both"/>
              <w:rPr>
                <w:rFonts w:ascii="GHEA Grapalat" w:hAnsi="GHEA Grapalat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Տարրի կրողները</w:t>
            </w:r>
            <w:r>
              <w:rPr>
                <w:rFonts w:ascii="GHEA Grapalat" w:eastAsia="Arial Unicode MS" w:hAnsi="GHEA Grapalat" w:cs="Arial Unicode MS"/>
                <w:lang w:val="en-US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>Հայաստանո</w:t>
            </w:r>
            <w:r>
              <w:rPr>
                <w:rFonts w:ascii="GHEA Grapalat" w:hAnsi="GHEA Grapalat"/>
                <w:lang w:val="hy-AM"/>
              </w:rPr>
              <w:t>ւմ ապ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hy-AM"/>
              </w:rPr>
              <w:t>րող հույն</w:t>
            </w:r>
            <w:r w:rsidR="00C875CD">
              <w:rPr>
                <w:rFonts w:ascii="GHEA Grapalat" w:hAnsi="GHEA Grapalat"/>
                <w:lang w:val="en-US"/>
              </w:rPr>
              <w:t>երն են</w:t>
            </w:r>
            <w:r>
              <w:rPr>
                <w:rFonts w:ascii="GHEA Grapalat" w:hAnsi="GHEA Grapalat"/>
                <w:lang w:val="en-US"/>
              </w:rPr>
              <w:t>.</w:t>
            </w:r>
            <w:r w:rsidRPr="00711ACB">
              <w:rPr>
                <w:rFonts w:ascii="GHEA Grapalat" w:hAnsi="GHEA Grapalat"/>
                <w:lang w:val="hy-AM"/>
              </w:rPr>
              <w:t xml:space="preserve"> պատմական Պոն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տոսի հույների ան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մի</w:t>
            </w:r>
            <w:r w:rsidR="00305D96">
              <w:rPr>
                <w:rFonts w:ascii="GHEA Grapalat" w:hAnsi="GHEA Grapalat"/>
                <w:lang w:val="hy-AM"/>
              </w:rPr>
              <w:t xml:space="preserve">ջական </w:t>
            </w:r>
            <w:r w:rsidR="00305D96">
              <w:rPr>
                <w:rFonts w:ascii="GHEA Grapalat" w:hAnsi="GHEA Grapalat"/>
                <w:lang w:val="en-US"/>
              </w:rPr>
              <w:t>ժ</w:t>
            </w:r>
            <w:r w:rsidRPr="00711ACB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ռանգ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ները</w:t>
            </w:r>
            <w:r>
              <w:rPr>
                <w:rFonts w:ascii="GHEA Grapalat" w:hAnsi="GHEA Grapalat"/>
                <w:lang w:val="en-US"/>
              </w:rPr>
              <w:t>: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="009322C9" w:rsidRPr="00711ACB">
              <w:rPr>
                <w:rFonts w:ascii="GHEA Grapalat" w:hAnsi="GHEA Grapalat"/>
                <w:lang w:val="hy-AM"/>
              </w:rPr>
              <w:t>2009-2015 թթ</w:t>
            </w:r>
            <w:r w:rsidR="009322C9">
              <w:rPr>
                <w:rFonts w:ascii="Monaco" w:hAnsi="Monaco" w:cs="Monaco"/>
              </w:rPr>
              <w:t>.</w:t>
            </w:r>
            <w:r w:rsidR="009322C9" w:rsidRPr="00711ACB">
              <w:rPr>
                <w:rFonts w:ascii="GHEA Grapalat" w:hAnsi="GHEA Grapalat"/>
                <w:lang w:val="hy-AM"/>
              </w:rPr>
              <w:t xml:space="preserve"> համաշխարհ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ային տվյալներով ամբողջ աշխարհում պոնտիերեն բարբա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ռով խո</w:t>
            </w:r>
            <w:r w:rsidR="00E23BE9">
              <w:rPr>
                <w:rFonts w:ascii="GHEA Grapalat" w:hAnsi="GHEA Grapalat"/>
                <w:lang w:val="hy-AM"/>
              </w:rPr>
              <w:t>սում էին 778</w:t>
            </w:r>
            <w:r w:rsidR="00E23BE9">
              <w:rPr>
                <w:rFonts w:ascii="GHEA Grapalat" w:hAnsi="GHEA Grapalat"/>
                <w:lang w:val="en-US"/>
              </w:rPr>
              <w:t>.</w:t>
            </w:r>
            <w:r w:rsidR="009322C9">
              <w:rPr>
                <w:rFonts w:ascii="GHEA Grapalat" w:hAnsi="GHEA Grapalat"/>
                <w:lang w:val="hy-AM"/>
              </w:rPr>
              <w:t>000 մարդ։</w:t>
            </w:r>
            <w:r w:rsidR="009322C9">
              <w:rPr>
                <w:rFonts w:ascii="GHEA Grapalat" w:hAnsi="GHEA Grapalat"/>
              </w:rPr>
              <w:t xml:space="preserve"> </w:t>
            </w:r>
            <w:r w:rsidR="00E23BE9">
              <w:rPr>
                <w:rFonts w:ascii="GHEA Grapalat" w:hAnsi="GHEA Grapalat"/>
              </w:rPr>
              <w:t>Ներ</w:t>
            </w:r>
            <w:r w:rsidR="00E23BE9">
              <w:rPr>
                <w:rFonts w:ascii="GHEA Grapalat" w:hAnsi="GHEA Grapalat"/>
              </w:rPr>
              <w:softHyphen/>
              <w:t>կա</w:t>
            </w:r>
            <w:r w:rsidR="00457780">
              <w:rPr>
                <w:rFonts w:ascii="GHEA Grapalat" w:hAnsi="GHEA Grapalat"/>
              </w:rPr>
              <w:t xml:space="preserve">յում </w:t>
            </w:r>
            <w:r w:rsidR="00457780" w:rsidRPr="00711ACB">
              <w:rPr>
                <w:rFonts w:ascii="GHEA Grapalat" w:hAnsi="GHEA Grapalat"/>
                <w:lang w:val="hy-AM"/>
              </w:rPr>
              <w:t>բարբառի կի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457780" w:rsidRPr="00711ACB">
              <w:rPr>
                <w:rFonts w:ascii="GHEA Grapalat" w:hAnsi="GHEA Grapalat"/>
                <w:lang w:val="hy-AM"/>
              </w:rPr>
              <w:t xml:space="preserve">րառությունը </w:t>
            </w:r>
            <w:r w:rsidR="009322C9" w:rsidRPr="00711ACB">
              <w:rPr>
                <w:rFonts w:ascii="GHEA Grapalat" w:hAnsi="GHEA Grapalat"/>
                <w:lang w:val="hy-AM"/>
              </w:rPr>
              <w:t>մասնա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կիորեն պահպան</w:t>
            </w:r>
            <w:r w:rsidR="00457780">
              <w:rPr>
                <w:rFonts w:ascii="GHEA Grapalat" w:hAnsi="GHEA Grapalat"/>
                <w:lang w:val="en-US"/>
              </w:rPr>
              <w:t>վ</w:t>
            </w:r>
            <w:r w:rsidR="009322C9" w:rsidRPr="00711ACB">
              <w:rPr>
                <w:rFonts w:ascii="GHEA Grapalat" w:hAnsi="GHEA Grapalat"/>
                <w:lang w:val="hy-AM"/>
              </w:rPr>
              <w:t xml:space="preserve">ել </w:t>
            </w:r>
            <w:r w:rsidR="00457780">
              <w:rPr>
                <w:rFonts w:ascii="GHEA Grapalat" w:hAnsi="GHEA Grapalat"/>
                <w:lang w:val="en-US"/>
              </w:rPr>
              <w:t>է</w:t>
            </w:r>
            <w:r w:rsidR="009322C9" w:rsidRPr="00711ACB">
              <w:rPr>
                <w:rFonts w:ascii="GHEA Grapalat" w:hAnsi="GHEA Grapalat"/>
                <w:lang w:val="hy-AM"/>
              </w:rPr>
              <w:t xml:space="preserve"> տարեցների և մի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ջին սերնդի շրջա</w:t>
            </w:r>
            <w:r w:rsidR="00E23BE9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նում։</w:t>
            </w:r>
            <w:r w:rsidR="009322C9">
              <w:rPr>
                <w:rFonts w:ascii="GHEA Grapalat" w:hAnsi="GHEA Grapalat"/>
              </w:rPr>
              <w:t xml:space="preserve"> </w:t>
            </w:r>
            <w:r w:rsidR="009322C9" w:rsidRPr="00711ACB">
              <w:rPr>
                <w:rFonts w:ascii="GHEA Grapalat" w:hAnsi="GHEA Grapalat"/>
                <w:lang w:val="hy-AM"/>
              </w:rPr>
              <w:t>Այն կիրառվում է առօրյա խոսքում, երբեմն բանահյու</w:t>
            </w:r>
            <w:r w:rsidR="009F6611">
              <w:rPr>
                <w:rFonts w:ascii="GHEA Grapalat" w:hAnsi="GHEA Grapalat"/>
                <w:lang w:val="en-US"/>
              </w:rPr>
              <w:softHyphen/>
            </w:r>
            <w:r w:rsidR="009322C9" w:rsidRPr="00711ACB">
              <w:rPr>
                <w:rFonts w:ascii="GHEA Grapalat" w:hAnsi="GHEA Grapalat"/>
                <w:lang w:val="hy-AM"/>
              </w:rPr>
              <w:t>սական սակավաթիվ պատառիկներում։</w:t>
            </w:r>
          </w:p>
          <w:p w:rsidR="009322C9" w:rsidRPr="00711AC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711ACB">
              <w:rPr>
                <w:rFonts w:ascii="GHEA Grapalat" w:hAnsi="GHEA Grapalat"/>
                <w:lang w:val="hy-AM"/>
              </w:rPr>
              <w:t xml:space="preserve">Հայաստանի հույն ազգաբնակչությունը մեծ չէ և գնալով նվազում է։ </w:t>
            </w:r>
          </w:p>
          <w:p w:rsidR="009322C9" w:rsidRPr="00711AC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711ACB">
              <w:rPr>
                <w:rFonts w:ascii="GHEA Grapalat" w:hAnsi="GHEA Grapalat"/>
                <w:lang w:val="hy-AM"/>
              </w:rPr>
              <w:lastRenderedPageBreak/>
              <w:t>Այս պահին Հայաս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="009F6611">
              <w:rPr>
                <w:rFonts w:ascii="GHEA Grapalat" w:hAnsi="GHEA Grapalat"/>
                <w:lang w:val="hy-AM"/>
              </w:rPr>
              <w:t xml:space="preserve">տանում ապրում </w:t>
            </w:r>
            <w:r w:rsidR="009F6611" w:rsidRPr="00D926EB">
              <w:rPr>
                <w:rFonts w:ascii="GHEA Grapalat" w:hAnsi="GHEA Grapalat"/>
                <w:lang w:val="hy-AM"/>
              </w:rPr>
              <w:t>են</w:t>
            </w:r>
            <w:r w:rsidRPr="00711ACB">
              <w:rPr>
                <w:rFonts w:ascii="GHEA Grapalat" w:hAnsi="GHEA Grapalat"/>
                <w:lang w:val="hy-AM"/>
              </w:rPr>
              <w:t xml:space="preserve"> մոտ 1000 հույն</w:t>
            </w:r>
            <w:r w:rsidR="009F6611" w:rsidRPr="00D926EB">
              <w:rPr>
                <w:rFonts w:ascii="GHEA Grapalat" w:hAnsi="GHEA Grapalat"/>
                <w:lang w:val="hy-AM"/>
              </w:rPr>
              <w:t>եր</w:t>
            </w:r>
            <w:r w:rsidRPr="00711ACB">
              <w:rPr>
                <w:rFonts w:ascii="GHEA Grapalat" w:hAnsi="GHEA Grapalat"/>
                <w:lang w:val="hy-AM"/>
              </w:rPr>
              <w:t>, որոնց մեջ պոնտիե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="009F6611">
              <w:rPr>
                <w:rFonts w:ascii="GHEA Grapalat" w:hAnsi="GHEA Grapalat"/>
                <w:lang w:val="hy-AM"/>
              </w:rPr>
              <w:t>րենի կրողները</w:t>
            </w:r>
            <w:r w:rsidR="009F6611" w:rsidRPr="00D926EB">
              <w:rPr>
                <w:rFonts w:ascii="GHEA Grapalat" w:hAnsi="GHEA Grapalat"/>
                <w:lang w:val="hy-AM"/>
              </w:rPr>
              <w:t xml:space="preserve"> </w:t>
            </w:r>
            <w:r w:rsidRPr="00711ACB">
              <w:rPr>
                <w:rFonts w:ascii="GHEA Grapalat" w:hAnsi="GHEA Grapalat"/>
                <w:lang w:val="hy-AM"/>
              </w:rPr>
              <w:t>փոքր թիվ են կազ</w:t>
            </w:r>
            <w:r w:rsidR="009F6611"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 xml:space="preserve">մում։ </w:t>
            </w:r>
          </w:p>
          <w:p w:rsidR="009322C9" w:rsidRPr="00D926EB" w:rsidRDefault="009322C9" w:rsidP="00B966F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711ACB">
              <w:rPr>
                <w:rFonts w:ascii="GHEA Grapalat" w:hAnsi="GHEA Grapalat"/>
                <w:lang w:val="hy-AM"/>
              </w:rPr>
              <w:lastRenderedPageBreak/>
              <w:t>Անցած դարի 30-ականնե</w:t>
            </w:r>
            <w:r w:rsidR="006A39CF"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րին, ինչպես Խորհրդային Միության երկրների հու</w:t>
            </w:r>
            <w:r w:rsidR="006A39CF"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նաբնակ շատ այլ բնակա</w:t>
            </w:r>
            <w:r w:rsidR="006A39CF"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վայրերում, Հայաստանի Լոռու մարզի հունաբնակ Յաղդան գյուղում ևս կար</w:t>
            </w:r>
            <w:r w:rsidR="006A39CF"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ճատև դասավանդվել է պոնտիերենը, սակայն հե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տագայում լեզվի փոխան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ցումը սերունդների միջև հիմնվել է միայն բանավոր ավանդույթի վրա։ Անկա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խությունից հետո Հայաս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տանից այլ երկրներ մեծ թափ ստացած արտագաղ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թի ընթացքում, մասնա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վորապես Հունաստան են արտագաղթել մեծ թվով հույներ, ինչի հետևանքով էլ պոնտիերենի կիրառութ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յան ցուցանիշը զգալի ան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կում է ապրել։ Այս պահին հունական համայնքներում շատ քչերն են խոսում պոն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տիերեն, համայնքները չու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lastRenderedPageBreak/>
              <w:t>նեն պոնտիերենի մասնա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գետներ, դասագրքեր, հե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տևաբար նոր սերնդի կրթումը պոնտիերենով, փաստացի, տեղի չի ու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նենում։ Լեզվակիրների սակավության և ժառան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գականության կապի խախտման պատճառով պոնտիերենի կենսունա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կությունը, ըստ այդմ նաև լեզվակիրների մշակութա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յին ինքնությունը վտանգ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>ված է Հայաստանի հունա</w:t>
            </w:r>
            <w:r w:rsidRPr="00D926EB">
              <w:rPr>
                <w:rFonts w:ascii="GHEA Grapalat" w:hAnsi="GHEA Grapalat"/>
                <w:lang w:val="hy-AM"/>
              </w:rPr>
              <w:softHyphen/>
            </w:r>
            <w:r w:rsidRPr="00711ACB">
              <w:rPr>
                <w:rFonts w:ascii="GHEA Grapalat" w:hAnsi="GHEA Grapalat"/>
                <w:lang w:val="hy-AM"/>
              </w:rPr>
              <w:t xml:space="preserve">կան համայնքներում։ </w:t>
            </w:r>
          </w:p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322C9" w:rsidRPr="00D926EB" w:rsidTr="00B966FB">
        <w:trPr>
          <w:trHeight w:val="480"/>
        </w:trPr>
        <w:tc>
          <w:tcPr>
            <w:tcW w:w="622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17.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eastAsia="Arial Unicode MS" w:hAnsi="GHEA Grapalat" w:cs="Arial Unicode MS"/>
                <w:lang w:val="fr-FR"/>
              </w:rPr>
              <w:t>Շուլալ կարպետ</w:t>
            </w:r>
          </w:p>
          <w:p w:rsidR="009322C9" w:rsidRPr="00711ACB" w:rsidRDefault="009322C9" w:rsidP="00B966FB">
            <w:pPr>
              <w:rPr>
                <w:rFonts w:ascii="GHEA Grapalat" w:hAnsi="GHEA Grapalat"/>
              </w:rPr>
            </w:pP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t>Ավանդա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կան ար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հեստ, դե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 xml:space="preserve">կորատիվ-կիրառական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արվեստի հետ կապված հմտություն-ներ և գի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տելիքներ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D25BCD">
              <w:rPr>
                <w:rFonts w:ascii="GHEA Grapalat" w:eastAsia="Arial Unicode MS" w:hAnsi="GHEA Grapalat" w:cs="Arial Unicode MS"/>
                <w:lang w:val="hy-AM"/>
              </w:rPr>
              <w:lastRenderedPageBreak/>
              <w:t>Շուլալը կարպետի մի տեսակ է, որի համար նյութ է ծառայել ոչխարի, ուղտի բուրդը, այծի մազը, բամբակը, մետաքսը։ Գործվել է հիմնականում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 տորքի վրա։ Այս տեխնիկայով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գործվել է խուրջին, ջեջիմ, աղա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քսակ, գդալաման։ Շուլալով զարդար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վել են դասական կարպետի եզրերը։</w:t>
            </w:r>
          </w:p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t>Այն կարպետի այլ տեսակների հա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մեմատ ունի որոշ տարբերություններ։ Հիմնականն այն է, որ նրա նախշերը գորգի նման արվում են փափուկ թելով։ Գործող թելը նախշը ձևավո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րում է հորիզոնական գծերով։ Մյուս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առանձնահատկություն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t xml:space="preserve">ը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այն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t xml:space="preserve"> է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, որ շուլալ և կրկնակի շուլալ գործ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վածքներում նախշերը շնորհիվ փա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փուկ թելի, բարձրանում են մակերե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սից, ուռուցիկ տեսք ընդունում։ Կա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տարման բարդության պատճառով ամեն կարպետագործ չի կարողացել շուլալ կարպետ գործել։ Այս աշխա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տանքը պահաջել է փորձ, աչքաչափ և ունակություն։ Միայն Հայաստանի այն տարածքներում, այդ թվում՝ Տավուշում, որտեղ կարպետագոր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ծությունը լայն տարածում է ունեցել, արդեն շատ վաղ հասակից աղջիկնե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րը տիրապետել են այս արհեստին, այն սովորելով ծնողներից, ավագ քույրերից։ Տարբեր առարկաներ գործվել են նաև կրկնակի շուլալի տեխնիկայով, որոնց նախշը կազմված է եղել մանրիկ քառա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կուսիներից։ Դրանք ավելի հազվա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գյուտ են ու մեծ արժեք են ներկայացնում։ Կրկնակի շուլալով գործված մեծ կարպետները քիչ են, սակայն որոշ թվով խուրջիններ հանդիպում են։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Շուլալ կարպետը կենցաղում լայն գործածություն է ունեցել, քանի որ ավելի հաստ ու դիմացկուն  է եղել։ Այս տեխնիկայով գործվել են շատ գործածելի իրերը՝ խուրջինը,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անկողնապարկը, 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ղաքսակը։ Շուլալ  կարպետների մեզ հայտնի տեսականու մեծ մասը գործվել են ՀՀ Տավուշի մարզի Շամշադինի տարածա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շրջանում։ Այսօր էլ Իջևանի, Դի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լիջանի, Բերդի տարածա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շրջանում դեռ կարելի է գտնել այս տեխնիկայով արված բազ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մաթիվ իրեր։ Այս են վկայում նաև Տավուշի թեմի «Թելիկ» կենտ</w:t>
            </w:r>
            <w:r w:rsidR="00770315"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րոնի կողմից հայտնաբերված մի քանի արժեքավոր նմուշները։</w:t>
            </w:r>
          </w:p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9322C9" w:rsidRPr="00D926EB" w:rsidRDefault="009322C9" w:rsidP="00B966F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</w:tcPr>
          <w:p w:rsidR="009322C9" w:rsidRPr="00711ACB" w:rsidRDefault="009322C9" w:rsidP="00B966FB">
            <w:pPr>
              <w:rPr>
                <w:rFonts w:ascii="GHEA Grapalat" w:eastAsia="Arial Unicode MS" w:hAnsi="GHEA Grapalat" w:cs="Arial Unicode MS"/>
                <w:lang w:val="hy-AM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Տարրի կրողները ՀՀ Տավուշի մարզի Շամշադին, Իջևան, Դիլիջան, Բերդ հա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մայնքների կանայք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են, «Ժողովրդական 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t>ա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րվեստի 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t>հ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անգույց» հիմնադրամը,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Տա</w:t>
            </w:r>
            <w:r w:rsidR="00610F96"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վուշի թեմի «Թելիկ»  կենտրոնը և մի քա</w:t>
            </w:r>
            <w:r w:rsidR="00610F96"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նի այլ կենտրոններ։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Երկար տարիներ, հատկա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պես խորհրդային շրջանում կարպետագործությունը անտեսված է եղել, ի 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lastRenderedPageBreak/>
              <w:t>տարբերություն գորգագոր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ծության։ Եթե եկկողմանի կարպետը քիչ թե շատ կիրառվել է, ապա շուլալ կարպետը մոռացության է մատնվել, այն համարվել է հնացած և ոչ կիրառելի։ Իրականում շուլալը մեր մշակույթի գեղեցկագույն մի մասնիկն է, որը կարելի է կիրառել կենցաղում (բարձեր, կարպետներ, սփռոցներ), հատկապես եթե հաշվի առնենք, որ այն կարպետների մեջ ամե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softHyphen/>
              <w:t>նաամուր տեսակն է: Շուլալ կարպետը անհապաղ պահպանության, տարած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ման, լուսաբանման և ավելի մանրակրկիտ ու</w:t>
            </w:r>
            <w:r w:rsidRPr="00D926EB">
              <w:rPr>
                <w:rFonts w:ascii="GHEA Grapalat" w:eastAsia="Arial Unicode MS" w:hAnsi="GHEA Grapalat" w:cs="Arial Unicode MS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սումնասիրության կարիք ունի։</w:t>
            </w:r>
          </w:p>
          <w:p w:rsidR="009322C9" w:rsidRPr="00D926EB" w:rsidRDefault="009322C9" w:rsidP="00B966FB">
            <w:pPr>
              <w:rPr>
                <w:rFonts w:ascii="GHEA Grapalat" w:hAnsi="GHEA Grapalat"/>
                <w:lang w:val="hy-AM"/>
              </w:rPr>
            </w:pPr>
          </w:p>
        </w:tc>
      </w:tr>
      <w:tr w:rsidR="009322C9" w:rsidRPr="00D926EB" w:rsidTr="00B966FB">
        <w:trPr>
          <w:trHeight w:val="480"/>
        </w:trPr>
        <w:tc>
          <w:tcPr>
            <w:tcW w:w="622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18.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eastAsia="Arial Unicode MS" w:hAnsi="GHEA Grapalat" w:cs="Arial Unicode MS"/>
                <w:lang w:val="fr-FR"/>
              </w:rPr>
              <w:t>Ուդ</w:t>
            </w:r>
          </w:p>
          <w:p w:rsidR="009322C9" w:rsidRPr="00711ACB" w:rsidRDefault="009322C9" w:rsidP="00B966FB">
            <w:pPr>
              <w:rPr>
                <w:rFonts w:ascii="GHEA Grapalat" w:hAnsi="GHEA Grapalat"/>
              </w:rPr>
            </w:pP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 w:cs="Arial"/>
                <w:lang w:val="hy-AM"/>
              </w:rPr>
              <w:t>Ժողովրդա</w:t>
            </w:r>
            <w:r w:rsidRPr="00711ACB">
              <w:rPr>
                <w:rFonts w:ascii="GHEA Grapalat" w:hAnsi="GHEA Grapalat" w:cs="Arial"/>
                <w:lang w:val="hy-AM"/>
              </w:rPr>
              <w:softHyphen/>
              <w:t>կան նվագա</w:t>
            </w:r>
            <w:r w:rsidRPr="00711ACB">
              <w:rPr>
                <w:rFonts w:ascii="GHEA Grapalat" w:hAnsi="GHEA Grapalat" w:cs="Arial"/>
                <w:lang w:val="hy-AM"/>
              </w:rPr>
              <w:softHyphen/>
              <w:t>րանային արվեստ</w:t>
            </w:r>
          </w:p>
        </w:tc>
        <w:tc>
          <w:tcPr>
            <w:tcW w:w="3685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Լարային-կսմիթային նվագարան է, ունի հատած տանձաձև իրան, կարճ, առանց լադերի կոթ (գրիֆ),  որի ծայրի մասում դեպի ետ թեքված գլխիկին են ամրանում ականջները։  Իրանի հակառակ կողմի ուռուցիկ հատվածը </w:t>
            </w:r>
            <w:r>
              <w:rPr>
                <w:rFonts w:ascii="GHEA Grapalat" w:eastAsia="Arial Unicode MS" w:hAnsi="GHEA Grapalat" w:cs="Arial"/>
                <w:lang w:val="hy-AM"/>
              </w:rPr>
              <w:t>կազմ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ված է միմյանց սոսնձված՝ 18-23 ճկված փայտերից։ Երեսի (դեկա) փայտը հարթ է, որի վրա եռանկյունաձև դիր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ք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ով երեք ցանցկեն արձագանքատու վարդակ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  <w:t>ներ են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տեղադրված։ Դեկայի մո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տավոր կենտրոնում ամրացված է խառակը, որին կապված աղիքե և մետաղե </w:t>
            </w:r>
            <w:r>
              <w:rPr>
                <w:rFonts w:ascii="GHEA Grapalat" w:eastAsia="Arial Unicode MS" w:hAnsi="GHEA Grapalat" w:cs="Arial"/>
                <w:lang w:val="hy-AM"/>
              </w:rPr>
              <w:t>լարեր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ը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(հինգ զույգ և մեկ կենտ) անցնելով դեկայի և կոթի վրայով՝ փաթաթվում են ականջ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ներին։ Նվագում են մատների արան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քում բռնած ոսկրե կամ պլաստմա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սսայե մզրակով։ Նվագարանն ունի թավ տեմբր։ Կիրառվում է որպես մենանվագային և անսամբլային նվագարան։ Անսամբլում բասային գործառույթ է իրականացնում։ Երա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ժիշտների շարքում կարելի է տեսնել թե՛ կանանց, թե՝ տղամարդկանց։</w:t>
            </w:r>
          </w:p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 w:rsidRPr="00711ACB">
              <w:rPr>
                <w:rFonts w:ascii="GHEA Grapalat" w:eastAsia="Arial Unicode MS" w:hAnsi="GHEA Grapalat" w:cs="Arial"/>
                <w:lang w:val="hy-AM"/>
              </w:rPr>
              <w:t>Չափսերը՝ իրանի երկարությունը՝ 45-50 սմ, լայնությունը՝ 36-38 սմ, բարձրությունը՝ 18-20 սմ, կոթի երկարությունը՝ 18-19սմ։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711ACB">
              <w:rPr>
                <w:rFonts w:ascii="GHEA Grapalat" w:eastAsia="Arial Unicode MS" w:hAnsi="GHEA Grapalat" w:cs="Arial"/>
                <w:lang w:val="hy-AM"/>
              </w:rPr>
              <w:t>Պատկանում է հնագույն լյութերի (լյուտնյա) ընտանիքին, որի նա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խատիպերն ու տարբերակները հայտնի են եղել արևելյան ու արևմտյան բազմաթիվ մշա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կույթներում։ Հայկական մանրա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նկարչության 15-17-րդ դդ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մատ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յաններում ուդահար երաժիշտ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ների պատկերներ կան</w:t>
            </w:r>
            <w:r w:rsidRPr="00711ACB">
              <w:rPr>
                <w:rFonts w:ascii="GHEA Grapalat" w:eastAsia="Arial Unicode MS" w:hAnsi="GHEA Grapalat" w:cs="Monaco"/>
                <w:lang w:val="hy-AM"/>
              </w:rPr>
              <w:t xml:space="preserve"> (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Ավե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տարան, 1411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թ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Աղճալա, (ի գավառս Բագրանա), ծաղկող Հովհաննես, «Պատմութիւն Աղեքսանդրի Մակեդոնացւոյ», Հռոմ, 17-րդ դ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, ծաղկողներ Զա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քարիա եպիսկոպոս Գնունեցի և Հակոբ Ջուղայեցի): Տապանաքա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րային պատկերագրության մեջ ևս կարելի է հանդիպել ուդա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հարների կերպարների (Գեղար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քունիքի մարզ, Գեղհովիտ գյուղ, 1653 թ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/>
                <w:lang w:val="hy-AM"/>
              </w:rPr>
              <w:t xml:space="preserve"> (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լուսանկարը՝ Հարություն Խաչատուրյանի)։ Ուդը արևելքի ժողովուրդների սիրված նվագա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րաններից է, տարածված է եղել հատկապես Հունաստանում, 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րաբական աշխարհում, Պատմա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կան Հայաստանի արևմտյան բնակավայրերում, Իրանում, Թուրքիայում և Մերձավոր Արևելյքի տարբեր երկրներում։ Հիմնականում հնչել է քաղա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քային միջավայրում, որպես մե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նանվագային և անսամբլային նվագարան։ 19-20-րդ դդ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հայ անվանի ուդահարները (Սարգիս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lastRenderedPageBreak/>
              <w:t>Գլճյան՝ Ուդի Սարգիս, Ուդի Հրանտ, Կարապետ Գազազյան, Թալաք Սարգիս, Ուդջի Ալեքսան, Սողոմոն Ալթունյան, Ստեփան Մամոյան, Կարապետ Արիստա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կեսյան և այլք) ճանաչված են եղել նաև Հունաստանում, Իրա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նում, Եգիպտոսում և Թուրքի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այում։ 1930-1980 թթ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Արևմտյան Հայաստանից հայրենադարձ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վածների շրջանում կարելի էր տեսնել ուդահար կանանց ու տղամարդկանց, որոնց նվագն ու երգը հատկապես լսելի էին ըն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տանեկան խնջույքների ու տոնա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կատարությունների ժամանակ։ Հայրենադարձված արհեստա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վարժ ուդահարներն ընդգրկ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վեցին ժողովրդական նվագա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րանների նորաստեղծ անսամ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բլներում, ներգրավվեցին մանկա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վարժության ոլորտում։ </w:t>
            </w:r>
          </w:p>
        </w:tc>
        <w:tc>
          <w:tcPr>
            <w:tcW w:w="2160" w:type="dxa"/>
          </w:tcPr>
          <w:p w:rsidR="009322C9" w:rsidRPr="00711ACB" w:rsidRDefault="009322C9" w:rsidP="00B966FB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Տարրի կրող</w:t>
            </w:r>
            <w:r w:rsidRPr="00711ACB">
              <w:rPr>
                <w:rFonts w:ascii="GHEA Grapalat" w:hAnsi="GHEA Grapalat" w:cs="Arial"/>
                <w:lang w:val="hy-AM"/>
              </w:rPr>
              <w:t>ները ժո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ղո</w:t>
            </w:r>
            <w:r w:rsidRPr="00711ACB">
              <w:rPr>
                <w:rFonts w:ascii="GHEA Grapalat" w:hAnsi="GHEA Grapalat" w:cs="Arial"/>
                <w:lang w:val="hy-AM"/>
              </w:rPr>
              <w:t>վր</w:t>
            </w:r>
            <w:r>
              <w:rPr>
                <w:rFonts w:ascii="GHEA Grapalat" w:hAnsi="GHEA Grapalat" w:cs="Arial"/>
                <w:lang w:val="hy-AM"/>
              </w:rPr>
              <w:t>դապրոֆե</w:t>
            </w:r>
            <w:r w:rsidRPr="00711ACB">
              <w:rPr>
                <w:rFonts w:ascii="GHEA Grapalat" w:hAnsi="GHEA Grapalat" w:cs="Arial"/>
                <w:lang w:val="hy-AM"/>
              </w:rPr>
              <w:t>սիո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նալ նվա</w:t>
            </w:r>
            <w:r w:rsidRPr="00711ACB">
              <w:rPr>
                <w:rFonts w:ascii="GHEA Grapalat" w:hAnsi="GHEA Grapalat" w:cs="Arial"/>
                <w:lang w:val="hy-AM"/>
              </w:rPr>
              <w:t>գարանա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գործ վարպետներն են և մասնա</w:t>
            </w:r>
            <w:r w:rsidRPr="00711ACB">
              <w:rPr>
                <w:rFonts w:ascii="GHEA Grapalat" w:hAnsi="GHEA Grapalat" w:cs="Arial"/>
                <w:lang w:val="hy-AM"/>
              </w:rPr>
              <w:t>գի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տական կրթությամբ ե</w:t>
            </w:r>
            <w:r w:rsidRPr="00711ACB">
              <w:rPr>
                <w:rFonts w:ascii="GHEA Grapalat" w:hAnsi="GHEA Grapalat" w:cs="Arial"/>
                <w:lang w:val="hy-AM"/>
              </w:rPr>
              <w:t xml:space="preserve">րաժիշտները: </w:t>
            </w:r>
          </w:p>
        </w:tc>
        <w:tc>
          <w:tcPr>
            <w:tcW w:w="2748" w:type="dxa"/>
          </w:tcPr>
          <w:p w:rsidR="009322C9" w:rsidRPr="00D926EB" w:rsidRDefault="009322C9" w:rsidP="00B966FB">
            <w:pPr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A41BCF">
              <w:rPr>
                <w:rFonts w:ascii="GHEA Grapalat" w:eastAsia="Arial Unicode MS" w:hAnsi="GHEA Grapalat" w:cs="Arial"/>
                <w:lang w:val="hy-AM"/>
              </w:rPr>
              <w:t>Ուդ պատրաստելը հումքի ձեռք բերման ու մշակման առումով բավականին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աշ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խատատար է։ Փոքր շու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կայի ու ոչ մեծ պա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հանջարկի պատճառով՝ 21-րդ դ. աստիճանաբար պա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կասում են ուդ պատ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րաստող նվագարանա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գործները (20-րդ դ. վերջի արհեստավարժ վարպետ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ներից էր Հակոբ Երից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յանը)։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Այսօր հաճախ հայ վարպետներին պատվիրե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լու փոխարեն՝ ավելի ձեռ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նատու է դարձել նվագա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րանը ներմուծել այլ երկրներից։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Ավանդույթը կորստից փրկելու համար անհրաժեշտ է ավագ սերնդի մասնագիտական փորձը փոխանցել երիտա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սարդներին և խրախուս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ման միջոցներ ձեռնարկել, քանի դեռ կան ավագ սերնդի վարպետներ։ Կար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ևոր է նաև նվագարանի մասին հանրության իրա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զեկվածության խթանումը։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Արդյունավետ կլինի ժողո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վրդական նվագարանների անսամբլներում թավջու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թակի ու նմանօրինակ բասային գործառույթ ունե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lastRenderedPageBreak/>
              <w:t>ցող նվագարանների փո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խարեն՝ ավելացնել ուդա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հարների թիվը, որի շը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նորհիվ երաժիշտների պա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հանջարկը կավելանա և վարկանիշը կբարձրանա, որպես մասնագիտական կողմնորոշման և աշխա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տանքի </w:t>
            </w:r>
            <w:r>
              <w:rPr>
                <w:rFonts w:ascii="GHEA Grapalat" w:eastAsia="Arial Unicode MS" w:hAnsi="GHEA Grapalat" w:cs="Arial"/>
                <w:lang w:val="hy-AM"/>
              </w:rPr>
              <w:t>խ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թանում։ </w:t>
            </w:r>
          </w:p>
        </w:tc>
      </w:tr>
      <w:tr w:rsidR="009322C9" w:rsidRPr="00D926EB" w:rsidTr="00B966FB">
        <w:trPr>
          <w:trHeight w:val="480"/>
        </w:trPr>
        <w:tc>
          <w:tcPr>
            <w:tcW w:w="622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</w:rPr>
              <w:lastRenderedPageBreak/>
              <w:t>19.</w:t>
            </w:r>
          </w:p>
        </w:tc>
        <w:tc>
          <w:tcPr>
            <w:tcW w:w="1329" w:type="dxa"/>
          </w:tcPr>
          <w:p w:rsidR="009322C9" w:rsidRPr="00711ACB" w:rsidRDefault="009322C9" w:rsidP="00B966FB">
            <w:pPr>
              <w:rPr>
                <w:rFonts w:ascii="GHEA Grapalat" w:eastAsia="Arial Unicode MS" w:hAnsi="GHEA Grapalat" w:cs="Arial Unicode MS"/>
                <w:lang w:val="hy-AM"/>
              </w:rPr>
            </w:pPr>
            <w:r w:rsidRPr="00D25BCD">
              <w:rPr>
                <w:rFonts w:ascii="GHEA Grapalat" w:eastAsia="Arial Unicode MS" w:hAnsi="GHEA Grapalat" w:cs="Arial Unicode MS"/>
                <w:lang w:val="fr-FR"/>
              </w:rPr>
              <w:t>Քամանի և քեմանո</w:t>
            </w:r>
            <w:r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 w:cs="Arial"/>
                <w:lang w:val="hy-AM"/>
              </w:rPr>
              <w:t>Ժողովրդա</w:t>
            </w:r>
            <w:r w:rsidRPr="00711ACB">
              <w:rPr>
                <w:rFonts w:ascii="GHEA Grapalat" w:hAnsi="GHEA Grapalat" w:cs="Arial"/>
                <w:lang w:val="hy-AM"/>
              </w:rPr>
              <w:softHyphen/>
              <w:t>կան նվագա</w:t>
            </w:r>
            <w:r w:rsidRPr="00711ACB">
              <w:rPr>
                <w:rFonts w:ascii="GHEA Grapalat" w:hAnsi="GHEA Grapalat" w:cs="Arial"/>
                <w:lang w:val="hy-AM"/>
              </w:rPr>
              <w:softHyphen/>
              <w:t xml:space="preserve">րանային արվեստ </w:t>
            </w:r>
          </w:p>
        </w:tc>
        <w:tc>
          <w:tcPr>
            <w:tcW w:w="3685" w:type="dxa"/>
          </w:tcPr>
          <w:p w:rsidR="009322C9" w:rsidRPr="00D926EB" w:rsidRDefault="009322C9" w:rsidP="00B966FB">
            <w:pPr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7C40AF">
              <w:rPr>
                <w:rFonts w:ascii="GHEA Grapalat" w:eastAsia="Arial Unicode MS" w:hAnsi="GHEA Grapalat" w:cs="Arial Unicode MS"/>
                <w:lang w:val="fr-FR"/>
              </w:rPr>
              <w:t xml:space="preserve">Քամանին և քեմանոն </w:t>
            </w:r>
            <w:r w:rsidRPr="007C40AF">
              <w:rPr>
                <w:rFonts w:ascii="GHEA Grapalat" w:eastAsia="Arial Unicode MS" w:hAnsi="GHEA Grapalat" w:cs="Arial"/>
              </w:rPr>
              <w:t>ջ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ութակի ըն</w:t>
            </w:r>
            <w:r>
              <w:rPr>
                <w:rFonts w:ascii="GHEA Grapalat" w:eastAsia="Arial Unicode MS" w:hAnsi="GHEA Grapalat" w:cs="Arial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տանիքին պատկանող լարային-ա</w:t>
            </w:r>
            <w:r>
              <w:rPr>
                <w:rFonts w:ascii="GHEA Grapalat" w:eastAsia="Arial Unicode MS" w:hAnsi="GHEA Grapalat" w:cs="Arial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ղեղնային նվագարան</w:t>
            </w:r>
            <w:r w:rsidRPr="007C40AF">
              <w:rPr>
                <w:rFonts w:ascii="GHEA Grapalat" w:eastAsia="Arial Unicode MS" w:hAnsi="GHEA Grapalat" w:cs="Arial"/>
              </w:rPr>
              <w:t>ներ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7C40AF">
              <w:rPr>
                <w:rFonts w:ascii="GHEA Grapalat" w:eastAsia="Arial Unicode MS" w:hAnsi="GHEA Grapalat" w:cs="Arial"/>
              </w:rPr>
              <w:t>են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։ Պատ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րաստվում 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են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 ընկուզենու, վայրի սա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լորենու կամ թթենու փայտից, լարերը մետաղից են։ Լարվածքը՝ կվարտա-տերցիային։ Տարածված են նվագա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րան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ներ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ի մեծ՝ ք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ա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մանի և փոքր՝ քե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մանո տարբերակները։ Ք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ա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մանին քառալար է, բացի 4 հիմնականից՝ ունի նաև չորս արձագանքատու լար։ Ինչպես նշում է Գարեգին Լևոնյանը՝ 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lastRenderedPageBreak/>
              <w:t>հնում տարածված է եղել նաև 12 լա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րանի քամանին՝ 6 հիմնական և 6 օժանդակ լարերով։ Ք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ա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մանիի իրանը երկարավուն, հատած տանձաձև արկղիկի է նման (երկարութ</w:t>
            </w:r>
            <w:r w:rsidRPr="007C40AF">
              <w:rPr>
                <w:rFonts w:ascii="GHEA Grapalat" w:eastAsia="Arial Unicode MS" w:hAnsi="GHEA Grapalat" w:cs="Monaco"/>
                <w:lang w:val="hy-AM"/>
              </w:rPr>
              <w:t>յունը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՝ 80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սմ), որի վերին հատվածում ամրա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նում է կոթը՝ գրիֆը։ Դրա վրա բաց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ված փոսիկների մեջ են մտնում ականջները։ Իրանի հակառակ կող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մի դեկան հարթ է, իսկ երեսինը՝ փոքր-ինչ ուռուցիկ։ Արկղաձև իրանի բոլոր մասերը պատրաստվում են ամ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բողջական կտոր փայտից կամ 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ռանձին կտորներից։ Իրանի ներ</w:t>
            </w:r>
            <w:r>
              <w:rPr>
                <w:rFonts w:ascii="GHEA Grapalat" w:eastAsia="Arial Unicode MS" w:hAnsi="GHEA Grapalat" w:cs="Arial"/>
                <w:lang w:val="hy-AM"/>
              </w:rPr>
              <w:t>ք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  <w:t>վ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ում մետաղե ոտնակ է ամրացվում՝ նվագարանը երաժշտի ոտքին հար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մարավետ հենելու համար։ Նվագում են ճկված փայտե աղեղով, որին ձիու մազեր են ձգվում։ </w:t>
            </w:r>
          </w:p>
          <w:p w:rsidR="009322C9" w:rsidRPr="007C40AF" w:rsidRDefault="009322C9" w:rsidP="00B966FB">
            <w:pPr>
              <w:jc w:val="both"/>
              <w:rPr>
                <w:rFonts w:ascii="GHEA Grapalat" w:eastAsia="Arial Unicode MS" w:hAnsi="GHEA Grapalat" w:cs="Arial"/>
              </w:rPr>
            </w:pPr>
            <w:r w:rsidRPr="00D926EB">
              <w:rPr>
                <w:rFonts w:ascii="GHEA Grapalat" w:eastAsia="Arial Unicode MS" w:hAnsi="GHEA Grapalat" w:cs="Arial"/>
                <w:lang w:val="hy-AM"/>
              </w:rPr>
              <w:t xml:space="preserve">Քեմանոն </w:t>
            </w:r>
            <w:r>
              <w:rPr>
                <w:rFonts w:ascii="GHEA Grapalat" w:eastAsia="Arial Unicode MS" w:hAnsi="GHEA Grapalat" w:cs="Arial"/>
                <w:lang w:val="hy-AM"/>
              </w:rPr>
              <w:t>նվագարա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ը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 քամանի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ի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 փոքր, եռալար տարբերակն է։  Քե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մանոյի իրանը նեղ, երկարավուն, հատած տանձաձև արկղիկի է նման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վում (երկարութ</w:t>
            </w:r>
            <w:r w:rsidRPr="007C40AF">
              <w:rPr>
                <w:rFonts w:ascii="GHEA Grapalat" w:eastAsia="Arial Unicode MS" w:hAnsi="GHEA Grapalat" w:cs="Monaco"/>
                <w:lang w:val="hy-AM"/>
              </w:rPr>
              <w:t>յունը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՝ 50-60 սմ), որի վերին հատվածում ամրանում է կարճ կոթը՝ գրիֆը։ Դրա վրա բացված փո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softHyphen/>
              <w:t>սիկների մեջ են մտնում ականջները։ Իրանի հակառակ կողմի դեկան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հարթ է, իսկ երեսինը՝ փոքր-ինչ ու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ռուցիկ։ Արկղաձև իրանի բոլոր մա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սերը պատրաստվում են ամբողջա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կան կտոր փայտը փորելու կամ 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ռանձին կտորներն իրար միացնելու եղանակով։ Նվագում են ճկված փայ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 xml:space="preserve">տե աղեղով, որին ձիու մազեր են </w:t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lastRenderedPageBreak/>
              <w:t>ձգվում։ Համեմատաբար փոքր ծա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վալի ու թեթև իրանի շնորհիվ՝ քեմա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C40AF">
              <w:rPr>
                <w:rFonts w:ascii="GHEA Grapalat" w:eastAsia="Arial Unicode MS" w:hAnsi="GHEA Grapalat" w:cs="Arial"/>
                <w:lang w:val="hy-AM"/>
              </w:rPr>
              <w:t>նոն հարմար է նվագել կանգնած վիճակում կամ պարային շարժումներ կատարելու ընթացքում։ Քեմանոն տարածված է իբրև մենանվագային և անսամբլային նվագարան։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711ACB">
              <w:rPr>
                <w:rFonts w:ascii="GHEA Grapalat" w:eastAsia="Arial Unicode MS" w:hAnsi="GHEA Grapalat" w:cs="Arial"/>
                <w:lang w:val="hy-AM"/>
              </w:rPr>
              <w:lastRenderedPageBreak/>
              <w:t>Նվագարանի նախատիպերն ու տարբերակները կիրառվել են ա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րևելյան ու արևմտյան բազմաթիվ երկրներում։ Հայկական մանրա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նկարներում կարելի է տեսնել դրա տարբերակները (Աստղիկ Գևորգյան «Արհեստներն ու կենցաղը հայ մանրանկարնե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րում»)։ Գ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Լևոնյանի վկայութ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յամբ՝ այն մեծ տարածում ուներ Պոլսի ու Զմյուռնիայի հայ աշուղ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ների շրջանում, որոնք նաև նվա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lastRenderedPageBreak/>
              <w:t>գարանագործներ էին։ Արևելա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հայ աշուղներից անվանի էր 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շուղ Ջիվանին։ Քառալար քեմա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նին ու քեմանոն մինչև օրս էլ համշենահայերի ամենասիրած նվագարաններից են, որ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ոնք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հնչում են ավանդական պարերին և երգերին նվագակցելու համար։ 19-20-րդ դդ. նվագարաններ պահվում են Ե. Չարենցի անվան Գրականության և արվեստի, Սարդարապատի հերոսամարտի հուշահամալիր. Հայոց ազգա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գրության և ազատագրական պայքարի պատմության ազգային թանգարաններում և Կոմիտասի անվան պետական կոնսերվատո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րիայում։ Այս նվագարանները մեր օրերում էլ երբեմն հնչում են Հայաստանի աշուղական և ժողո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softHyphen/>
              <w:t>վրդական նվագարանների խմբե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րում</w:t>
            </w:r>
            <w:r w:rsidRPr="00711ACB">
              <w:rPr>
                <w:rFonts w:ascii="GHEA Grapalat" w:eastAsia="Arial Unicode MS" w:hAnsi="GHEA Grapalat" w:cs="Monaco"/>
                <w:lang w:val="hy-AM"/>
              </w:rPr>
              <w:t xml:space="preserve"> (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«Սայաթ-Նովա» անսամբլ, գեղ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ղ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եկ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"/>
                <w:lang w:val="hy-AM"/>
              </w:rPr>
              <w:t>Թ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Պողոսյան, Նարե</w:t>
            </w:r>
            <w:r w:rsidR="00E94749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կացի միության «Նովա» նվագա</w:t>
            </w:r>
            <w:r w:rsidR="00E94749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խումբ, գեղ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ղ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եկ</w:t>
            </w:r>
            <w:r w:rsidRPr="00D926EB">
              <w:rPr>
                <w:rFonts w:ascii="GHEA Grapalat" w:eastAsia="Arial Unicode MS" w:hAnsi="Monaco" w:cs="Monaco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"/>
                <w:lang w:val="hy-AM"/>
              </w:rPr>
              <w:t>Հ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t>.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 xml:space="preserve"> Սահակյան)։ Երաժշտական դպրոցների, ու</w:t>
            </w:r>
            <w:r w:rsidR="00E94749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սումնարանների և կոնսերվատո</w:t>
            </w:r>
            <w:r w:rsidR="00E94749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րիայի քամանչայի դասարանի սաների մի մասը ևս կարողանում է քեմանի նվագել, քանի որ տեխնիկական առումով այն մոտ է քամանչային։</w:t>
            </w:r>
          </w:p>
        </w:tc>
        <w:tc>
          <w:tcPr>
            <w:tcW w:w="2160" w:type="dxa"/>
          </w:tcPr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Տարրի կրող</w:t>
            </w:r>
            <w:r w:rsidRPr="00711ACB">
              <w:rPr>
                <w:rFonts w:ascii="GHEA Grapalat" w:hAnsi="GHEA Grapalat" w:cs="Arial"/>
                <w:lang w:val="hy-AM"/>
              </w:rPr>
              <w:t>ները ժո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 w:rsidRPr="00711ACB">
              <w:rPr>
                <w:rFonts w:ascii="GHEA Grapalat" w:hAnsi="GHEA Grapalat" w:cs="Arial"/>
                <w:lang w:val="hy-AM"/>
              </w:rPr>
              <w:t>ղո</w:t>
            </w:r>
            <w:r>
              <w:rPr>
                <w:rFonts w:ascii="GHEA Grapalat" w:hAnsi="GHEA Grapalat" w:cs="Arial"/>
                <w:lang w:val="hy-AM"/>
              </w:rPr>
              <w:t>վրդապրոֆե</w:t>
            </w:r>
            <w:r w:rsidRPr="00711ACB">
              <w:rPr>
                <w:rFonts w:ascii="GHEA Grapalat" w:hAnsi="GHEA Grapalat" w:cs="Arial"/>
                <w:lang w:val="hy-AM"/>
              </w:rPr>
              <w:t>սիո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նալ նվա</w:t>
            </w:r>
            <w:r w:rsidRPr="00711ACB">
              <w:rPr>
                <w:rFonts w:ascii="GHEA Grapalat" w:hAnsi="GHEA Grapalat" w:cs="Arial"/>
                <w:lang w:val="hy-AM"/>
              </w:rPr>
              <w:t>գարանա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>
              <w:rPr>
                <w:rFonts w:ascii="GHEA Grapalat" w:hAnsi="GHEA Grapalat" w:cs="Arial"/>
                <w:lang w:val="hy-AM"/>
              </w:rPr>
              <w:t>գործ վարպետներն են և մասնա</w:t>
            </w:r>
            <w:r w:rsidRPr="00711ACB">
              <w:rPr>
                <w:rFonts w:ascii="GHEA Grapalat" w:hAnsi="GHEA Grapalat" w:cs="Arial"/>
                <w:lang w:val="hy-AM"/>
              </w:rPr>
              <w:t>գիտա</w:t>
            </w:r>
            <w:r w:rsidRPr="00D926EB">
              <w:rPr>
                <w:rFonts w:ascii="GHEA Grapalat" w:hAnsi="GHEA Grapalat" w:cs="Arial"/>
                <w:lang w:val="hy-AM"/>
              </w:rPr>
              <w:softHyphen/>
            </w:r>
            <w:r w:rsidRPr="00711ACB">
              <w:rPr>
                <w:rFonts w:ascii="GHEA Grapalat" w:hAnsi="GHEA Grapalat" w:cs="Arial"/>
                <w:lang w:val="hy-AM"/>
              </w:rPr>
              <w:t>կան կրթությամբ ե</w:t>
            </w:r>
            <w:r w:rsidRPr="00711ACB">
              <w:rPr>
                <w:rFonts w:ascii="GHEA Grapalat" w:hAnsi="GHEA Grapalat" w:cs="Arial"/>
                <w:lang w:val="hy-AM"/>
              </w:rPr>
              <w:softHyphen/>
              <w:t xml:space="preserve">րաժիշտները: 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both"/>
              <w:rPr>
                <w:rStyle w:val="Strong"/>
                <w:rFonts w:ascii="GHEA Grapalat" w:eastAsia="Arial Unicode MS" w:hAnsi="GHEA Grapalat" w:cs="Arial"/>
                <w:b w:val="0"/>
                <w:bCs w:val="0"/>
                <w:lang w:val="hy-AM"/>
              </w:rPr>
            </w:pPr>
            <w:r w:rsidRPr="00711ACB">
              <w:rPr>
                <w:rFonts w:ascii="GHEA Grapalat" w:eastAsia="Arial Unicode MS" w:hAnsi="GHEA Grapalat" w:cs="Arial"/>
                <w:lang w:val="hy-AM"/>
              </w:rPr>
              <w:t>Հայկական արդի երա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ժշտական շուկայում նվա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գարանի նկատմամբ նվա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զագույն պահանջարկի պատճառով՝ քեմանի ու քեմանո պատրաստող շատ քիչ նվագարանա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գործներ կան, ինչպես նաև նվագողներ։ Նվագարանի պատրաստման և կատա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րողական ավանդույթը վե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րակենդանացնելու նպա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lastRenderedPageBreak/>
              <w:t>տակով կարևոր է նվա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գարանն առավել ակտիվ ներկայացնել հանրությա</w:t>
            </w:r>
            <w:r w:rsidR="00B02B46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նը, գովազդել</w:t>
            </w:r>
            <w:r w:rsidRPr="00711ACB">
              <w:rPr>
                <w:rFonts w:ascii="GHEA Grapalat" w:eastAsia="Arial Unicode MS" w:hAnsi="GHEA Grapalat" w:cs="Monaco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հեռուստա</w:t>
            </w:r>
            <w:r w:rsidR="00B02B46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տեսությամբ և համակող</w:t>
            </w:r>
            <w:r w:rsidR="00E960FA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մանի ներկայացնել երի</w:t>
            </w:r>
            <w:r w:rsidR="00E960FA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տասարդությանը։ Կարելի է նաև երաժշտական տար</w:t>
            </w:r>
            <w:r w:rsidR="00E960FA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բեր կրթօջախների աղեղ</w:t>
            </w:r>
            <w:r w:rsidR="00842BF3"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նային-լարային նվագարան</w:t>
            </w:r>
            <w:r w:rsidR="00BD465B" w:rsidRPr="00D926EB">
              <w:rPr>
                <w:rFonts w:ascii="GHEA Grapalat" w:eastAsia="Arial Unicode MS" w:hAnsi="GHEA Grapalat" w:cs="Arial"/>
                <w:lang w:val="hy-AM"/>
              </w:rPr>
              <w:t xml:space="preserve"> </w:t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ների դասարաններում խրախուսել, որպես երկ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րորդ մասնագիտություն, քամանչա-քեմանո և ջու</w:t>
            </w:r>
            <w:r w:rsidRPr="00D926EB">
              <w:rPr>
                <w:rFonts w:ascii="GHEA Grapalat" w:eastAsia="Arial Unicode MS" w:hAnsi="GHEA Grapalat" w:cs="Arial"/>
                <w:lang w:val="hy-AM"/>
              </w:rPr>
              <w:softHyphen/>
            </w:r>
            <w:r w:rsidRPr="00711ACB">
              <w:rPr>
                <w:rFonts w:ascii="GHEA Grapalat" w:eastAsia="Arial Unicode MS" w:hAnsi="GHEA Grapalat" w:cs="Arial"/>
                <w:lang w:val="hy-AM"/>
              </w:rPr>
              <w:t>թակ-քեմանո սովորելը։</w:t>
            </w:r>
          </w:p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322C9" w:rsidRPr="00D926EB" w:rsidTr="00B966FB">
        <w:trPr>
          <w:trHeight w:val="480"/>
        </w:trPr>
        <w:tc>
          <w:tcPr>
            <w:tcW w:w="622" w:type="dxa"/>
          </w:tcPr>
          <w:p w:rsidR="009322C9" w:rsidRPr="00171545" w:rsidRDefault="009322C9" w:rsidP="00B966FB">
            <w:pPr>
              <w:rPr>
                <w:rFonts w:ascii="GHEA Grapalat" w:hAnsi="GHEA Grapalat"/>
              </w:rPr>
            </w:pPr>
            <w:r w:rsidRPr="00171545">
              <w:rPr>
                <w:rFonts w:ascii="GHEA Grapalat" w:hAnsi="GHEA Grapalat"/>
              </w:rPr>
              <w:lastRenderedPageBreak/>
              <w:t>20.</w:t>
            </w:r>
          </w:p>
        </w:tc>
        <w:tc>
          <w:tcPr>
            <w:tcW w:w="1329" w:type="dxa"/>
          </w:tcPr>
          <w:p w:rsidR="009322C9" w:rsidRPr="00171545" w:rsidRDefault="009322C9" w:rsidP="00B966FB">
            <w:pPr>
              <w:rPr>
                <w:rFonts w:ascii="GHEA Grapalat" w:eastAsia="Calibri" w:hAnsi="GHEA Grapalat"/>
                <w:lang w:val="fr-FR"/>
              </w:rPr>
            </w:pPr>
            <w:r w:rsidRPr="00171545">
              <w:rPr>
                <w:rFonts w:ascii="GHEA Grapalat" w:eastAsia="Calibri" w:hAnsi="GHEA Grapalat"/>
                <w:lang w:val="fr-FR"/>
              </w:rPr>
              <w:t>Հազարա</w:t>
            </w:r>
            <w:r w:rsidRPr="00171545">
              <w:rPr>
                <w:rFonts w:ascii="GHEA Grapalat" w:eastAsia="Calibri" w:hAnsi="GHEA Grapalat"/>
                <w:lang w:val="fr-FR"/>
              </w:rPr>
              <w:softHyphen/>
              <w:t>շեն</w:t>
            </w:r>
          </w:p>
          <w:p w:rsidR="009322C9" w:rsidRPr="00171545" w:rsidRDefault="009322C9" w:rsidP="00B966FB">
            <w:pPr>
              <w:rPr>
                <w:rFonts w:ascii="GHEA Grapalat" w:hAnsi="GHEA Grapalat"/>
              </w:rPr>
            </w:pPr>
          </w:p>
        </w:tc>
        <w:tc>
          <w:tcPr>
            <w:tcW w:w="1418" w:type="dxa"/>
          </w:tcPr>
          <w:p w:rsidR="009322C9" w:rsidRPr="00711ACB" w:rsidRDefault="009322C9" w:rsidP="00B966FB">
            <w:pPr>
              <w:rPr>
                <w:rFonts w:ascii="GHEA Grapalat" w:hAnsi="GHEA Grapalat"/>
              </w:rPr>
            </w:pPr>
            <w:r w:rsidRPr="00711ACB">
              <w:rPr>
                <w:rFonts w:ascii="GHEA Grapalat" w:hAnsi="GHEA Grapalat"/>
                <w:lang w:val="fr-FR"/>
              </w:rPr>
              <w:t>ժողովրդա</w:t>
            </w:r>
            <w:r w:rsidRPr="00711ACB">
              <w:rPr>
                <w:rFonts w:ascii="GHEA Grapalat" w:hAnsi="GHEA Grapalat"/>
                <w:lang w:val="fr-FR"/>
              </w:rPr>
              <w:softHyphen/>
              <w:t>կան ճարտարա</w:t>
            </w:r>
            <w:r w:rsidRPr="00711ACB">
              <w:rPr>
                <w:rFonts w:ascii="GHEA Grapalat" w:hAnsi="GHEA Grapalat"/>
                <w:lang w:val="fr-FR"/>
              </w:rPr>
              <w:softHyphen/>
              <w:t>պետություն</w:t>
            </w:r>
          </w:p>
        </w:tc>
        <w:tc>
          <w:tcPr>
            <w:tcW w:w="3685" w:type="dxa"/>
          </w:tcPr>
          <w:p w:rsidR="009322C9" w:rsidRPr="003B527F" w:rsidRDefault="009322C9" w:rsidP="00B966FB">
            <w:pPr>
              <w:tabs>
                <w:tab w:val="left" w:pos="10800"/>
              </w:tabs>
              <w:jc w:val="both"/>
              <w:rPr>
                <w:rFonts w:ascii="GHEA Grapalat" w:hAnsi="GHEA Grapalat"/>
                <w:lang w:val="fr-FR"/>
              </w:rPr>
            </w:pPr>
            <w:r w:rsidRPr="00711ACB">
              <w:rPr>
                <w:rFonts w:ascii="GHEA Grapalat" w:hAnsi="GHEA Grapalat"/>
                <w:lang w:val="fr-FR"/>
              </w:rPr>
              <w:t>Հազարաշենը հայկական ժողովրդա</w:t>
            </w:r>
            <w:r w:rsidRPr="00711ACB">
              <w:rPr>
                <w:rFonts w:ascii="GHEA Grapalat" w:hAnsi="GHEA Grapalat"/>
                <w:lang w:val="fr-FR"/>
              </w:rPr>
              <w:softHyphen/>
              <w:t>կան բնակելի տան՝ գլխատան, գե</w:t>
            </w:r>
            <w:r w:rsidRPr="00711ACB">
              <w:rPr>
                <w:rFonts w:ascii="GHEA Grapalat" w:hAnsi="GHEA Grapalat"/>
                <w:lang w:val="fr-FR"/>
              </w:rPr>
              <w:softHyphen/>
              <w:t>րանակապ, բրգաձև, երդիկավո</w:t>
            </w:r>
            <w:r>
              <w:rPr>
                <w:rFonts w:ascii="GHEA Grapalat" w:hAnsi="GHEA Grapalat"/>
                <w:lang w:val="fr-FR"/>
              </w:rPr>
              <w:t>ր ծածկի կառուցվածք է։ Այն հնարա</w:t>
            </w:r>
            <w:r w:rsidRPr="00711ACB">
              <w:rPr>
                <w:rFonts w:ascii="GHEA Grapalat" w:hAnsi="GHEA Grapalat"/>
                <w:lang w:val="fr-FR"/>
              </w:rPr>
              <w:t>վո</w:t>
            </w:r>
            <w:r w:rsidRPr="00711ACB">
              <w:rPr>
                <w:rFonts w:ascii="GHEA Grapalat" w:hAnsi="GHEA Grapalat"/>
                <w:lang w:val="fr-FR"/>
              </w:rPr>
              <w:softHyphen/>
              <w:t>րություն է տվել կարճ գերաններով կամ չորսուներով համեմատաբար մեծ թռիչքներ ծածկել։ Հազարաշենի տարբերակով են ծածկվել սովորա</w:t>
            </w:r>
            <w:r w:rsidRPr="00711ACB">
              <w:rPr>
                <w:rFonts w:ascii="GHEA Grapalat" w:hAnsi="GHEA Grapalat"/>
                <w:lang w:val="fr-FR"/>
              </w:rPr>
              <w:softHyphen/>
              <w:t>բար քառակուսի ձևի հատակագծով տները, այլ ձևի տներում՝ քառակո</w:t>
            </w:r>
            <w:r>
              <w:rPr>
                <w:rFonts w:ascii="GHEA Grapalat" w:hAnsi="GHEA Grapalat"/>
                <w:lang w:val="fr-FR"/>
              </w:rPr>
              <w:t>ւսու բերված կենտրոնական բացվածք</w:t>
            </w:r>
            <w:r w:rsidRPr="00711ACB">
              <w:rPr>
                <w:rFonts w:ascii="GHEA Grapalat" w:hAnsi="GHEA Grapalat"/>
                <w:lang w:val="fr-FR"/>
              </w:rPr>
              <w:t>նե</w:t>
            </w:r>
            <w:r w:rsidRPr="00711ACB">
              <w:rPr>
                <w:rFonts w:ascii="GHEA Grapalat" w:hAnsi="GHEA Grapalat"/>
                <w:lang w:val="fr-FR"/>
              </w:rPr>
              <w:softHyphen/>
              <w:t>րը։ Ծածկի ծանրությունը իրենց վրա կրում են ոչ թե պատերը, այլ տան</w:t>
            </w:r>
            <w:r>
              <w:rPr>
                <w:rFonts w:ascii="GHEA Grapalat" w:hAnsi="GHEA Grapalat"/>
                <w:lang w:val="fr-FR"/>
              </w:rPr>
              <w:t xml:space="preserve"> անկյուններից 1-1.5 մետր հեռավո</w:t>
            </w:r>
            <w:r w:rsidRPr="00711ACB">
              <w:rPr>
                <w:rFonts w:ascii="GHEA Grapalat" w:hAnsi="GHEA Grapalat"/>
                <w:lang w:val="fr-FR"/>
              </w:rPr>
              <w:t>րու</w:t>
            </w:r>
            <w:r w:rsidRPr="00711ACB">
              <w:rPr>
                <w:rFonts w:ascii="GHEA Grapalat" w:hAnsi="GHEA Grapalat"/>
                <w:lang w:val="fr-FR"/>
              </w:rPr>
              <w:softHyphen/>
              <w:t>թյան վրա դրված, գերաններից պատրաստված չորս զույգ քառանկ</w:t>
            </w:r>
            <w:r w:rsidRPr="00711ACB">
              <w:rPr>
                <w:rFonts w:ascii="GHEA Grapalat" w:hAnsi="GHEA Grapalat"/>
                <w:lang w:val="fr-FR"/>
              </w:rPr>
              <w:softHyphen/>
              <w:t xml:space="preserve">յուն կամ կլորավուն սյուները, որոնք նստած են քարե պատվանդանների վրա։ Սյուների վրա նստեցվում են փայտե խոյակներ, որոնք նեցուկ են ծառայում դրանց վրա՝ պատերի </w:t>
            </w:r>
            <w:r>
              <w:rPr>
                <w:rFonts w:ascii="GHEA Grapalat" w:hAnsi="GHEA Grapalat"/>
                <w:lang w:val="fr-FR"/>
              </w:rPr>
              <w:t>եր</w:t>
            </w:r>
            <w:r>
              <w:rPr>
                <w:rFonts w:ascii="GHEA Grapalat" w:hAnsi="GHEA Grapalat"/>
                <w:lang w:val="fr-FR"/>
              </w:rPr>
              <w:softHyphen/>
              <w:t>կարությամբ դրված գերան-հեծան</w:t>
            </w:r>
            <w:r w:rsidRPr="00711ACB">
              <w:rPr>
                <w:rFonts w:ascii="GHEA Grapalat" w:hAnsi="GHEA Grapalat"/>
                <w:lang w:val="fr-FR"/>
              </w:rPr>
              <w:t>նե</w:t>
            </w:r>
            <w:r w:rsidRPr="00711ACB">
              <w:rPr>
                <w:rFonts w:ascii="GHEA Grapalat" w:hAnsi="GHEA Grapalat"/>
                <w:lang w:val="fr-FR"/>
              </w:rPr>
              <w:softHyphen/>
              <w:t xml:space="preserve">րին (առորմի)։ </w:t>
            </w:r>
            <w:r>
              <w:rPr>
                <w:rFonts w:ascii="GHEA Grapalat" w:hAnsi="GHEA Grapalat"/>
                <w:lang w:val="fr-FR"/>
              </w:rPr>
              <w:t>Դրանց</w:t>
            </w:r>
            <w:r w:rsidRPr="00711ACB">
              <w:rPr>
                <w:rFonts w:ascii="GHEA Grapalat" w:hAnsi="GHEA Grapalat"/>
                <w:lang w:val="fr-FR"/>
              </w:rPr>
              <w:t xml:space="preserve"> անկյունները հատվում են կարճ գերաններով (կոն</w:t>
            </w:r>
            <w:r w:rsidRPr="00711ACB">
              <w:rPr>
                <w:rFonts w:ascii="GHEA Grapalat" w:hAnsi="GHEA Grapalat"/>
                <w:lang w:val="fr-FR"/>
              </w:rPr>
              <w:softHyphen/>
              <w:t>դերո</w:t>
            </w:r>
            <w:r>
              <w:rPr>
                <w:rFonts w:ascii="GHEA Grapalat" w:hAnsi="GHEA Grapalat"/>
                <w:lang w:val="fr-FR"/>
              </w:rPr>
              <w:t>վ), որոնց վրա հենվում է քառ</w:t>
            </w:r>
            <w:r>
              <w:rPr>
                <w:rFonts w:ascii="GHEA Grapalat" w:hAnsi="GHEA Grapalat"/>
                <w:lang w:val="fr-FR"/>
              </w:rPr>
              <w:softHyphen/>
              <w:t>անկ</w:t>
            </w:r>
            <w:r w:rsidRPr="00711ACB">
              <w:rPr>
                <w:rFonts w:ascii="GHEA Grapalat" w:hAnsi="GHEA Grapalat"/>
                <w:lang w:val="fr-FR"/>
              </w:rPr>
              <w:t>յուն գերանածածկի հաջորդ շար</w:t>
            </w:r>
            <w:r w:rsidRPr="00711ACB">
              <w:rPr>
                <w:rFonts w:ascii="GHEA Grapalat" w:hAnsi="GHEA Grapalat"/>
                <w:lang w:val="fr-FR"/>
              </w:rPr>
              <w:softHyphen/>
              <w:t xml:space="preserve">քը։ Շարքերի արանքները ծածկվում </w:t>
            </w:r>
            <w:r w:rsidRPr="00711ACB">
              <w:rPr>
                <w:rFonts w:ascii="GHEA Grapalat" w:hAnsi="GHEA Grapalat"/>
                <w:lang w:val="fr-FR"/>
              </w:rPr>
              <w:lastRenderedPageBreak/>
              <w:t>են կլորավուն կամ քառանկյուն տա</w:t>
            </w:r>
            <w:r w:rsidRPr="00711ACB">
              <w:rPr>
                <w:rFonts w:ascii="GHEA Grapalat" w:hAnsi="GHEA Grapalat"/>
                <w:lang w:val="fr-FR"/>
              </w:rPr>
              <w:softHyphen/>
              <w:t>շած, հետզհետե կարճացող գերան</w:t>
            </w:r>
            <w:r w:rsidRPr="00711ACB">
              <w:rPr>
                <w:rFonts w:ascii="GHEA Grapalat" w:hAnsi="GHEA Grapalat"/>
                <w:lang w:val="fr-FR"/>
              </w:rPr>
              <w:softHyphen/>
              <w:t>ներով կամ տախտակներով։ Նույն</w:t>
            </w:r>
            <w:r w:rsidRPr="00711ACB">
              <w:rPr>
                <w:rFonts w:ascii="GHEA Grapalat" w:hAnsi="GHEA Grapalat"/>
                <w:lang w:val="fr-FR"/>
              </w:rPr>
              <w:softHyphen/>
              <w:t>պիսի գերաններով լցվում են առո</w:t>
            </w:r>
            <w:r>
              <w:rPr>
                <w:rFonts w:ascii="GHEA Grapalat" w:hAnsi="GHEA Grapalat"/>
                <w:lang w:val="fr-FR"/>
              </w:rPr>
              <w:t>ր</w:t>
            </w:r>
            <w:r>
              <w:rPr>
                <w:rFonts w:ascii="GHEA Grapalat" w:hAnsi="GHEA Grapalat"/>
                <w:lang w:val="fr-FR"/>
              </w:rPr>
              <w:softHyphen/>
              <w:t>միների վրա գոյացած եռանկյունի</w:t>
            </w:r>
            <w:r w:rsidRPr="00711ACB">
              <w:rPr>
                <w:rFonts w:ascii="GHEA Grapalat" w:hAnsi="GHEA Grapalat"/>
                <w:lang w:val="fr-FR"/>
              </w:rPr>
              <w:t>նե</w:t>
            </w:r>
            <w:r w:rsidRPr="00711ACB">
              <w:rPr>
                <w:rFonts w:ascii="GHEA Grapalat" w:hAnsi="GHEA Grapalat"/>
                <w:lang w:val="fr-FR"/>
              </w:rPr>
              <w:softHyphen/>
              <w:t xml:space="preserve">րի </w:t>
            </w:r>
            <w:r>
              <w:rPr>
                <w:rFonts w:ascii="GHEA Grapalat" w:hAnsi="GHEA Grapalat"/>
                <w:lang w:val="fr-FR"/>
              </w:rPr>
              <w:t>ծայրերի միջանկյալ տարածու</w:t>
            </w:r>
            <w:r>
              <w:rPr>
                <w:rFonts w:ascii="GHEA Grapalat" w:hAnsi="GHEA Grapalat"/>
                <w:lang w:val="fr-FR"/>
              </w:rPr>
              <w:softHyphen/>
              <w:t>թյուն</w:t>
            </w:r>
            <w:r w:rsidRPr="00711ACB">
              <w:rPr>
                <w:rFonts w:ascii="GHEA Grapalat" w:hAnsi="GHEA Grapalat"/>
                <w:lang w:val="fr-FR"/>
              </w:rPr>
              <w:t>ները։ Այդ եղանակով պատերի և առորմիների քառակուսին ստա</w:t>
            </w:r>
            <w:r w:rsidRPr="00711ACB">
              <w:rPr>
                <w:rFonts w:ascii="GHEA Grapalat" w:hAnsi="GHEA Grapalat"/>
                <w:lang w:val="fr-FR"/>
              </w:rPr>
              <w:softHyphen/>
              <w:t>նում է ութ կամ տասներկու անկյան ձև։ Երբեմն ութկողմանի այս շրջա</w:t>
            </w:r>
            <w:r w:rsidRPr="00711ACB">
              <w:rPr>
                <w:rFonts w:ascii="GHEA Grapalat" w:hAnsi="GHEA Grapalat"/>
                <w:lang w:val="fr-FR"/>
              </w:rPr>
              <w:softHyphen/>
              <w:t>նակները սկզբից մինչև վերջ աստի</w:t>
            </w:r>
            <w:r w:rsidRPr="00711ACB">
              <w:rPr>
                <w:rFonts w:ascii="GHEA Grapalat" w:hAnsi="GHEA Grapalat"/>
                <w:lang w:val="fr-FR"/>
              </w:rPr>
              <w:softHyphen/>
              <w:t>ճանաբար փոքրանալով զուգահե</w:t>
            </w:r>
            <w:r w:rsidRPr="00711ACB">
              <w:rPr>
                <w:rFonts w:ascii="GHEA Grapalat" w:hAnsi="GHEA Grapalat"/>
                <w:lang w:val="fr-FR"/>
              </w:rPr>
              <w:softHyphen/>
              <w:t>ռաբար են բարձրացել։ Ամենա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fr-FR"/>
              </w:rPr>
              <w:t>վերևում թողնվել է բացվածք՝</w:t>
            </w:r>
            <w:r>
              <w:rPr>
                <w:rFonts w:ascii="GHEA Grapalat" w:hAnsi="GHEA Grapalat"/>
                <w:lang w:val="fr-FR"/>
              </w:rPr>
              <w:t xml:space="preserve"> երդիկ, որի վրա ամրացվել են խաչա</w:t>
            </w:r>
            <w:r w:rsidRPr="00711ACB">
              <w:rPr>
                <w:rFonts w:ascii="GHEA Grapalat" w:hAnsi="GHEA Grapalat"/>
                <w:lang w:val="fr-FR"/>
              </w:rPr>
              <w:t>ձև երկաթե ճաղեր</w:t>
            </w:r>
            <w:r>
              <w:rPr>
                <w:rFonts w:ascii="GHEA Grapalat" w:hAnsi="GHEA Grapalat"/>
                <w:lang w:val="fr-FR"/>
              </w:rPr>
              <w:t xml:space="preserve"> (խաչերկաթ)։ Երդի</w:t>
            </w:r>
            <w:r w:rsidRPr="00711ACB">
              <w:rPr>
                <w:rFonts w:ascii="GHEA Grapalat" w:hAnsi="GHEA Grapalat"/>
                <w:lang w:val="fr-FR"/>
              </w:rPr>
              <w:t>կը ծառայում է թե</w:t>
            </w:r>
            <w:r w:rsidRPr="00711ACB">
              <w:rPr>
                <w:rFonts w:ascii="GHEA Grapalat" w:hAnsi="GHEA Grapalat"/>
                <w:lang w:val="hy-AM"/>
              </w:rPr>
              <w:t>՛</w:t>
            </w:r>
            <w:r w:rsidRPr="00711ACB">
              <w:rPr>
                <w:rFonts w:ascii="GHEA Grapalat" w:hAnsi="GHEA Grapalat"/>
                <w:lang w:val="fr-FR"/>
              </w:rPr>
              <w:t xml:space="preserve"> լուսավորության, թե</w:t>
            </w:r>
            <w:r w:rsidRPr="00711ACB">
              <w:rPr>
                <w:rFonts w:ascii="GHEA Grapalat" w:hAnsi="GHEA Grapalat"/>
                <w:lang w:val="hy-AM"/>
              </w:rPr>
              <w:t>՛</w:t>
            </w:r>
            <w:r w:rsidRPr="00711ACB">
              <w:rPr>
                <w:rFonts w:ascii="GHEA Grapalat" w:hAnsi="GHEA Grapalat"/>
                <w:lang w:val="fr-FR"/>
              </w:rPr>
              <w:t xml:space="preserve"> օդափոխության և թե</w:t>
            </w:r>
            <w:r w:rsidRPr="00711ACB">
              <w:rPr>
                <w:rFonts w:ascii="GHEA Grapalat" w:hAnsi="GHEA Grapalat"/>
                <w:lang w:val="hy-AM"/>
              </w:rPr>
              <w:t>՛</w:t>
            </w:r>
            <w:r>
              <w:rPr>
                <w:rFonts w:ascii="GHEA Grapalat" w:hAnsi="GHEA Grapalat"/>
                <w:lang w:val="fr-FR"/>
              </w:rPr>
              <w:t xml:space="preserve"> ծուխը հե</w:t>
            </w:r>
            <w:r w:rsidRPr="00711ACB">
              <w:rPr>
                <w:rFonts w:ascii="GHEA Grapalat" w:hAnsi="GHEA Grapalat"/>
                <w:lang w:val="fr-FR"/>
              </w:rPr>
              <w:t>ռաց</w:t>
            </w:r>
            <w:r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fr-FR"/>
              </w:rPr>
              <w:t>նելու համար։ Արտաքինից այս ա</w:t>
            </w:r>
            <w:r w:rsidR="00710006">
              <w:rPr>
                <w:rFonts w:ascii="GHEA Grapalat" w:hAnsi="GHEA Grapalat"/>
                <w:lang w:val="fr-FR"/>
              </w:rPr>
              <w:softHyphen/>
            </w:r>
            <w:r w:rsidRPr="00711ACB">
              <w:rPr>
                <w:rFonts w:ascii="GHEA Grapalat" w:hAnsi="GHEA Grapalat"/>
                <w:lang w:val="fr-FR"/>
              </w:rPr>
              <w:t>ռաստաղի շարքերը ծածկվում են հարդով, ծղոտով կամ եղեգնով, ա</w:t>
            </w:r>
            <w:r w:rsidRPr="00711ACB">
              <w:rPr>
                <w:rFonts w:ascii="GHEA Grapalat" w:hAnsi="GHEA Grapalat"/>
                <w:lang w:val="fr-FR"/>
              </w:rPr>
              <w:softHyphen/>
              <w:t>պա կավով կամ պինդ հողով։ Հազա</w:t>
            </w:r>
            <w:r w:rsidRPr="00711ACB">
              <w:rPr>
                <w:rFonts w:ascii="GHEA Grapalat" w:hAnsi="GHEA Grapalat"/>
                <w:lang w:val="fr-FR"/>
              </w:rPr>
              <w:softHyphen/>
              <w:t>րաշեն գմբեթները ավելի սրածայր ու բարձր՝ հատած կոնի ձև ունեն։</w:t>
            </w:r>
            <w:r>
              <w:rPr>
                <w:rFonts w:ascii="GHEA Grapalat" w:hAnsi="GHEA Grapalat"/>
                <w:lang w:val="fr-FR"/>
              </w:rPr>
              <w:t xml:space="preserve"> Հազարաշենի հիմնական առավե</w:t>
            </w:r>
            <w:r w:rsidRPr="00711ACB">
              <w:rPr>
                <w:rFonts w:ascii="GHEA Grapalat" w:hAnsi="GHEA Grapalat"/>
                <w:lang w:val="fr-FR"/>
              </w:rPr>
              <w:t>լու</w:t>
            </w:r>
            <w:r w:rsidRPr="00711ACB">
              <w:rPr>
                <w:rFonts w:ascii="GHEA Grapalat" w:hAnsi="GHEA Grapalat"/>
                <w:lang w:val="fr-FR"/>
              </w:rPr>
              <w:softHyphen/>
              <w:t>թյունն այն է, որ իրականացվում է ա</w:t>
            </w:r>
            <w:r w:rsidRPr="00711ACB">
              <w:rPr>
                <w:rFonts w:ascii="GHEA Grapalat" w:hAnsi="GHEA Grapalat"/>
                <w:lang w:val="fr-FR"/>
              </w:rPr>
              <w:softHyphen/>
              <w:t>վելի քիչ ու առավել կարճ փայտե հե</w:t>
            </w:r>
            <w:r w:rsidRPr="00711ACB">
              <w:rPr>
                <w:rFonts w:ascii="GHEA Grapalat" w:hAnsi="GHEA Grapalat"/>
                <w:lang w:val="fr-FR"/>
              </w:rPr>
              <w:softHyphen/>
              <w:t>ծաններով կամ գերաններով, ինչից էլ առաջացել է նրա անվանումը, որը նշանակում է «հազարավոր կտորնե</w:t>
            </w:r>
            <w:r w:rsidRPr="00711ACB">
              <w:rPr>
                <w:rFonts w:ascii="GHEA Grapalat" w:hAnsi="GHEA Grapalat"/>
                <w:lang w:val="fr-FR"/>
              </w:rPr>
              <w:softHyphen/>
              <w:t>րից շինված»։</w:t>
            </w:r>
          </w:p>
        </w:tc>
        <w:tc>
          <w:tcPr>
            <w:tcW w:w="3314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color w:val="000000"/>
                <w:lang w:val="fr-FR"/>
              </w:rPr>
            </w:pP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lastRenderedPageBreak/>
              <w:t>Գլխատան հնագույն օրինակ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ները, մասնավորապես անկյուն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ների հատումով ծածկի հնագույն ձևերը Հայկական լեռնաշխար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հում հանդիպում են բրոնզեդար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 xml:space="preserve">յան կառույցներում։ </w:t>
            </w:r>
          </w:p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color w:val="000000"/>
                <w:lang w:val="fr-FR"/>
              </w:rPr>
            </w:pP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Հայկական բնակելի տների մա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սին առաջին գրավոր տեղե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կությունը պատկանում է հույն պատմիչ 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Քսեն</w:t>
            </w:r>
            <w:r w:rsidRPr="00711ACB">
              <w:rPr>
                <w:rFonts w:ascii="GHEA Grapalat" w:eastAsia="Arial Unicode MS" w:hAnsi="GHEA Grapalat" w:cs="Arial Unicode MS"/>
                <w:lang w:val="hy-AM"/>
              </w:rPr>
              <w:t>ո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փոնին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և վերա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բերում է մ. թ. ա. V-VI դարերին: Գլխատան հատակագծով քառա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սյուն տներ հանդիպում են ան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տիկ դարաշրջանից ու միջին դարերից։</w:t>
            </w:r>
          </w:p>
          <w:p w:rsidR="009322C9" w:rsidRPr="00711ACB" w:rsidRDefault="009322C9" w:rsidP="00B966FB">
            <w:pPr>
              <w:ind w:right="113"/>
              <w:jc w:val="both"/>
              <w:rPr>
                <w:rFonts w:ascii="GHEA Grapalat" w:eastAsia="Arial Unicode MS" w:hAnsi="GHEA Grapalat" w:cs="Arial Unicode MS"/>
                <w:color w:val="000000"/>
                <w:lang w:val="fr-FR"/>
              </w:rPr>
            </w:pP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t>20-րդ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դարում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և 20-րդ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դարի առաջին կեսին գլխատան համակառույցը հայկական ժո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ղովրդական բնակելի տների հիմնական տիպն էր ողջ Հայկական բարձրավանդակում, իսկ հազարաշեն ծածկի պարզ ու բարդ տարբերակները հան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դիպում էին Պատմական Հա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յաստանի բոլոր տարածաշր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ջաններում՝ Բարձր Հայք, Ջա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 xml:space="preserve">վախք, Շիրակ, Գեղարքունիք,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lastRenderedPageBreak/>
              <w:t>Վասպուրական, Տարոն, Այրա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րատ, Վայոց ձոր, Սյունիք, Արցախ և այլն:</w:t>
            </w:r>
          </w:p>
        </w:tc>
        <w:tc>
          <w:tcPr>
            <w:tcW w:w="2160" w:type="dxa"/>
          </w:tcPr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fr-FR"/>
              </w:rPr>
            </w:pPr>
            <w:r w:rsidRPr="00711ACB">
              <w:rPr>
                <w:rFonts w:ascii="GHEA Grapalat" w:eastAsia="Arial Unicode MS" w:hAnsi="GHEA Grapalat" w:cs="Arial Unicode MS"/>
                <w:lang w:val="fr-FR"/>
              </w:rPr>
              <w:lastRenderedPageBreak/>
              <w:t>Հազարաշենի մա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սին մեր նախնիների գիտելիքների, որ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 xml:space="preserve">պես ոչ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նյութական մշակութային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 xml:space="preserve"> ժա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softHyphen/>
              <w:t>ռանգության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կրող,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դարերի ընթացքում եղել է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հայ ժողո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վուրդ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ը, մասնավո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 xml:space="preserve">րապես՝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Հայաստան երկրի տարբեր հա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մայնքային խմբերն ու անհատները, շի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նարար վարպետնե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րը, ինչպես նա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t>և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 հայ մշակույթի պատ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մությամբ հետա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քրքրված մտավորա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կանների ստվար խմբերը:</w:t>
            </w:r>
          </w:p>
        </w:tc>
        <w:tc>
          <w:tcPr>
            <w:tcW w:w="2748" w:type="dxa"/>
          </w:tcPr>
          <w:p w:rsidR="009322C9" w:rsidRPr="00711ACB" w:rsidRDefault="009322C9" w:rsidP="00B966FB">
            <w:pPr>
              <w:jc w:val="both"/>
              <w:rPr>
                <w:rFonts w:ascii="GHEA Grapalat" w:eastAsia="Arial Unicode MS" w:hAnsi="GHEA Grapalat" w:cs="Arial Unicode MS"/>
                <w:color w:val="000000"/>
                <w:lang w:val="hy-AM"/>
              </w:rPr>
            </w:pP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t>Հազարաշենի մշակույթի կրող հանդիսացող խմբերը օրեցօր նվազում են, գիտե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>լիքները մնում են հիմնա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 xml:space="preserve">կանում տարեց մարդկանց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հիշողություններում: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t xml:space="preserve"> Միջին և ավելի երիտասարդ սե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>րունդներն արդեն չեն տի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>րապետում այդ գիտելիք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hy-AM"/>
              </w:rPr>
              <w:softHyphen/>
              <w:t xml:space="preserve">ներին և անհետացման վտանգի տակ են։ 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Հայկա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կան բնակելի միջավայրի,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այդ թվում 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հազարաշենի մասին սերնդեսերունդ բա</w:t>
            </w:r>
            <w:r w:rsidR="0006476F"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նավոր և գրավոր փո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softHyphen/>
              <w:t xml:space="preserve">խանցված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գիտելիքների կորուստը ուղղակիորեն նշանակում է ներկա հան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  <w:t>րային հիշողությունից վե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րացնել, մոռացության տալ, արմատներից կտրել մի հսկայական ժառանգութ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յուն, որը հազարավոր տարիների ձևագոյացման բարդ ճանապարհ անցնե</w:t>
            </w:r>
            <w:r>
              <w:rPr>
                <w:rFonts w:ascii="GHEA Grapalat" w:eastAsia="Arial Unicode MS" w:hAnsi="GHEA Grapalat" w:cs="Arial Unicode MS"/>
                <w:color w:val="000000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 xml:space="preserve">լով հասել է մեզ և հայկական ոչ նյութական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lastRenderedPageBreak/>
              <w:t xml:space="preserve">մշակութային 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>ժառանգութ</w:t>
            </w:r>
            <w:r>
              <w:rPr>
                <w:rFonts w:ascii="GHEA Grapalat" w:eastAsia="Arial Unicode MS" w:hAnsi="GHEA Grapalat" w:cs="Arial Unicode MS"/>
                <w:lang w:val="fr-FR"/>
              </w:rPr>
              <w:softHyphen/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 xml:space="preserve">յան </w:t>
            </w:r>
            <w:r w:rsidRPr="00711ACB">
              <w:rPr>
                <w:rFonts w:ascii="GHEA Grapalat" w:eastAsia="Arial Unicode MS" w:hAnsi="GHEA Grapalat" w:cs="Arial Unicode MS"/>
                <w:color w:val="000000"/>
                <w:lang w:val="fr-FR"/>
              </w:rPr>
              <w:t>անքակտելի մասն է:</w:t>
            </w:r>
            <w:r w:rsidRPr="00711ACB">
              <w:rPr>
                <w:rFonts w:ascii="GHEA Grapalat" w:eastAsia="Arial Unicode MS" w:hAnsi="GHEA Grapalat" w:cs="Arial Unicode MS"/>
                <w:lang w:val="fr-FR"/>
              </w:rPr>
              <w:t xml:space="preserve"> </w:t>
            </w:r>
          </w:p>
          <w:p w:rsidR="009322C9" w:rsidRPr="00D926EB" w:rsidRDefault="009322C9" w:rsidP="00B966F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9322C9" w:rsidRPr="00D926EB" w:rsidRDefault="009322C9" w:rsidP="009322C9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257EFA" w:rsidRPr="00D926EB" w:rsidRDefault="00257EFA" w:rsidP="009322C9">
      <w:pPr>
        <w:tabs>
          <w:tab w:val="left" w:pos="9000"/>
        </w:tabs>
        <w:ind w:left="-280" w:right="-360" w:firstLine="136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sectPr w:rsidR="00257EFA" w:rsidRPr="00D926EB" w:rsidSect="00B4326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6834" w:h="11909" w:orient="landscape" w:code="9"/>
      <w:pgMar w:top="816" w:right="1440" w:bottom="1088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24A" w:rsidRDefault="0038024A">
      <w:r>
        <w:separator/>
      </w:r>
    </w:p>
  </w:endnote>
  <w:endnote w:type="continuationSeparator" w:id="0">
    <w:p w:rsidR="0038024A" w:rsidRDefault="0038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onaco">
    <w:altName w:val="Courier New"/>
    <w:charset w:val="00"/>
    <w:family w:val="auto"/>
    <w:pitch w:val="variable"/>
    <w:sig w:usb0="A00002FF" w:usb1="500039FB" w:usb2="00000000" w:usb3="00000000" w:csb0="00000197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D926EB">
    <w:pPr>
      <w:pStyle w:val="Footer"/>
    </w:pPr>
    <w:r>
      <w:rPr>
        <w:noProof/>
        <w:sz w:val="18"/>
      </w:rPr>
      <w:fldChar w:fldCharType="begin"/>
    </w:r>
    <w:r>
      <w:rPr>
        <w:noProof/>
        <w:sz w:val="18"/>
      </w:rPr>
      <w:instrText xml:space="preserve"> FILENAME  \* MERGEFORMAT </w:instrText>
    </w:r>
    <w:r>
      <w:rPr>
        <w:noProof/>
        <w:sz w:val="18"/>
      </w:rPr>
      <w:fldChar w:fldCharType="separate"/>
    </w:r>
    <w:r w:rsidR="00745785" w:rsidRPr="00CA5A40">
      <w:rPr>
        <w:noProof/>
        <w:sz w:val="18"/>
      </w:rPr>
      <w:t>02 Karavarutyun_nakhagic</w:t>
    </w:r>
    <w:r>
      <w:rPr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Pr="0000099E" w:rsidRDefault="0038024A">
    <w:pPr>
      <w:pStyle w:val="Footer"/>
      <w:rPr>
        <w:rFonts w:ascii="GHEA Mariam" w:hAnsi="GHEA Mariam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Pr="00422965" w:rsidRDefault="0038024A" w:rsidP="004229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24A" w:rsidRDefault="0038024A">
      <w:r>
        <w:separator/>
      </w:r>
    </w:p>
  </w:footnote>
  <w:footnote w:type="continuationSeparator" w:id="0">
    <w:p w:rsidR="0038024A" w:rsidRDefault="00380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995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578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5785">
      <w:rPr>
        <w:rStyle w:val="PageNumber"/>
        <w:noProof/>
      </w:rPr>
      <w:t>2</w:t>
    </w:r>
    <w:r>
      <w:rPr>
        <w:rStyle w:val="PageNumber"/>
      </w:rPr>
      <w:fldChar w:fldCharType="end"/>
    </w:r>
  </w:p>
  <w:p w:rsidR="00E0582B" w:rsidRDefault="003802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82B" w:rsidRDefault="0038024A">
    <w:pPr>
      <w:pStyle w:val="Header"/>
      <w:framePr w:wrap="around" w:vAnchor="text" w:hAnchor="margin" w:xAlign="center" w:y="1"/>
      <w:rPr>
        <w:rStyle w:val="PageNumber"/>
      </w:rPr>
    </w:pPr>
  </w:p>
  <w:p w:rsidR="00E0582B" w:rsidRDefault="0038024A" w:rsidP="000C3C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D2A92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81126"/>
    <w:multiLevelType w:val="hybridMultilevel"/>
    <w:tmpl w:val="2904C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7C53E8"/>
    <w:multiLevelType w:val="hybridMultilevel"/>
    <w:tmpl w:val="B6D47E68"/>
    <w:lvl w:ilvl="0" w:tplc="B8E838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C5DFA"/>
    <w:multiLevelType w:val="hybridMultilevel"/>
    <w:tmpl w:val="006C8DC6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7" w15:restartNumberingAfterBreak="0">
    <w:nsid w:val="3CEF56C0"/>
    <w:multiLevelType w:val="hybridMultilevel"/>
    <w:tmpl w:val="B0CE81EC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8" w15:restartNumberingAfterBreak="0">
    <w:nsid w:val="415D588E"/>
    <w:multiLevelType w:val="hybridMultilevel"/>
    <w:tmpl w:val="28D6F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F7E4B"/>
    <w:multiLevelType w:val="hybridMultilevel"/>
    <w:tmpl w:val="FE522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546550"/>
    <w:multiLevelType w:val="hybridMultilevel"/>
    <w:tmpl w:val="16C26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2D16"/>
    <w:rsid w:val="00010718"/>
    <w:rsid w:val="00021F68"/>
    <w:rsid w:val="0004054D"/>
    <w:rsid w:val="00042D90"/>
    <w:rsid w:val="00046EB9"/>
    <w:rsid w:val="00050CCE"/>
    <w:rsid w:val="000526D5"/>
    <w:rsid w:val="000537F9"/>
    <w:rsid w:val="00062054"/>
    <w:rsid w:val="0006476F"/>
    <w:rsid w:val="00065F5A"/>
    <w:rsid w:val="00072676"/>
    <w:rsid w:val="00085527"/>
    <w:rsid w:val="000C50B0"/>
    <w:rsid w:val="000E06E7"/>
    <w:rsid w:val="000E2393"/>
    <w:rsid w:val="000E56A3"/>
    <w:rsid w:val="000F17AC"/>
    <w:rsid w:val="000F1BF3"/>
    <w:rsid w:val="001111A0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B0760"/>
    <w:rsid w:val="001B6203"/>
    <w:rsid w:val="001C6BB0"/>
    <w:rsid w:val="001E087A"/>
    <w:rsid w:val="001E27CB"/>
    <w:rsid w:val="001E2BE4"/>
    <w:rsid w:val="001F0814"/>
    <w:rsid w:val="001F7787"/>
    <w:rsid w:val="00202449"/>
    <w:rsid w:val="00203833"/>
    <w:rsid w:val="0021163B"/>
    <w:rsid w:val="002117C0"/>
    <w:rsid w:val="00214600"/>
    <w:rsid w:val="00215A82"/>
    <w:rsid w:val="00215E2E"/>
    <w:rsid w:val="0023427F"/>
    <w:rsid w:val="00240301"/>
    <w:rsid w:val="00244D87"/>
    <w:rsid w:val="00256719"/>
    <w:rsid w:val="00257486"/>
    <w:rsid w:val="00257EFA"/>
    <w:rsid w:val="00260E0C"/>
    <w:rsid w:val="00283EC6"/>
    <w:rsid w:val="002953C4"/>
    <w:rsid w:val="002A0287"/>
    <w:rsid w:val="002A2DF8"/>
    <w:rsid w:val="002B1B6D"/>
    <w:rsid w:val="002D48F3"/>
    <w:rsid w:val="002D5B1D"/>
    <w:rsid w:val="002E306D"/>
    <w:rsid w:val="002F4EA2"/>
    <w:rsid w:val="003031F3"/>
    <w:rsid w:val="00305C0E"/>
    <w:rsid w:val="00305D96"/>
    <w:rsid w:val="0031689D"/>
    <w:rsid w:val="00345BB6"/>
    <w:rsid w:val="00345E26"/>
    <w:rsid w:val="0038024A"/>
    <w:rsid w:val="003806E0"/>
    <w:rsid w:val="003B2394"/>
    <w:rsid w:val="003B6624"/>
    <w:rsid w:val="003C7943"/>
    <w:rsid w:val="00441BC3"/>
    <w:rsid w:val="00457780"/>
    <w:rsid w:val="00457C27"/>
    <w:rsid w:val="004626E7"/>
    <w:rsid w:val="0046738C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4F53F2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95BF4"/>
    <w:rsid w:val="005A329B"/>
    <w:rsid w:val="005A637B"/>
    <w:rsid w:val="005B170D"/>
    <w:rsid w:val="005B51E8"/>
    <w:rsid w:val="005C08FA"/>
    <w:rsid w:val="00610F96"/>
    <w:rsid w:val="00613200"/>
    <w:rsid w:val="00621E16"/>
    <w:rsid w:val="006430D9"/>
    <w:rsid w:val="0066076D"/>
    <w:rsid w:val="00660A08"/>
    <w:rsid w:val="00661674"/>
    <w:rsid w:val="00665DED"/>
    <w:rsid w:val="0067675E"/>
    <w:rsid w:val="00680A67"/>
    <w:rsid w:val="00685AD7"/>
    <w:rsid w:val="00691217"/>
    <w:rsid w:val="0069247D"/>
    <w:rsid w:val="006A39CF"/>
    <w:rsid w:val="006B6AAE"/>
    <w:rsid w:val="006C1D88"/>
    <w:rsid w:val="006D6D36"/>
    <w:rsid w:val="006E2221"/>
    <w:rsid w:val="006F1E29"/>
    <w:rsid w:val="007045C5"/>
    <w:rsid w:val="00710006"/>
    <w:rsid w:val="00722764"/>
    <w:rsid w:val="007272F1"/>
    <w:rsid w:val="007361DC"/>
    <w:rsid w:val="00745785"/>
    <w:rsid w:val="00760AC2"/>
    <w:rsid w:val="00770315"/>
    <w:rsid w:val="007703EA"/>
    <w:rsid w:val="00785B06"/>
    <w:rsid w:val="00786D28"/>
    <w:rsid w:val="007B16BE"/>
    <w:rsid w:val="007B1930"/>
    <w:rsid w:val="007B4039"/>
    <w:rsid w:val="007C4149"/>
    <w:rsid w:val="007C4A19"/>
    <w:rsid w:val="007D0724"/>
    <w:rsid w:val="007D6359"/>
    <w:rsid w:val="007E2B21"/>
    <w:rsid w:val="007E3D92"/>
    <w:rsid w:val="007F67A6"/>
    <w:rsid w:val="00800BD6"/>
    <w:rsid w:val="0082130D"/>
    <w:rsid w:val="008225FF"/>
    <w:rsid w:val="00826402"/>
    <w:rsid w:val="0083641A"/>
    <w:rsid w:val="00842BF3"/>
    <w:rsid w:val="008708B2"/>
    <w:rsid w:val="008752B5"/>
    <w:rsid w:val="00880DDC"/>
    <w:rsid w:val="00891F27"/>
    <w:rsid w:val="00895B19"/>
    <w:rsid w:val="008A1F3A"/>
    <w:rsid w:val="008A3463"/>
    <w:rsid w:val="008A4706"/>
    <w:rsid w:val="008B7D6F"/>
    <w:rsid w:val="008C64D6"/>
    <w:rsid w:val="008D51EC"/>
    <w:rsid w:val="008D6D8E"/>
    <w:rsid w:val="008E4893"/>
    <w:rsid w:val="008E751C"/>
    <w:rsid w:val="008F3CF5"/>
    <w:rsid w:val="00901C19"/>
    <w:rsid w:val="00931FBC"/>
    <w:rsid w:val="009322C9"/>
    <w:rsid w:val="0096392E"/>
    <w:rsid w:val="009774B0"/>
    <w:rsid w:val="00977F12"/>
    <w:rsid w:val="009808FC"/>
    <w:rsid w:val="009822ED"/>
    <w:rsid w:val="00983308"/>
    <w:rsid w:val="00984BA8"/>
    <w:rsid w:val="00987822"/>
    <w:rsid w:val="009958D3"/>
    <w:rsid w:val="009A2C91"/>
    <w:rsid w:val="009A6751"/>
    <w:rsid w:val="009B32B5"/>
    <w:rsid w:val="009D3123"/>
    <w:rsid w:val="009F1C24"/>
    <w:rsid w:val="009F2EDD"/>
    <w:rsid w:val="009F437D"/>
    <w:rsid w:val="009F6611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4DB5"/>
    <w:rsid w:val="00AD5EF5"/>
    <w:rsid w:val="00AE5FEC"/>
    <w:rsid w:val="00AF323B"/>
    <w:rsid w:val="00AF3A9E"/>
    <w:rsid w:val="00B02B46"/>
    <w:rsid w:val="00B042E2"/>
    <w:rsid w:val="00B105C2"/>
    <w:rsid w:val="00B17721"/>
    <w:rsid w:val="00B42349"/>
    <w:rsid w:val="00B44EC4"/>
    <w:rsid w:val="00B61A9C"/>
    <w:rsid w:val="00BA0119"/>
    <w:rsid w:val="00BA0750"/>
    <w:rsid w:val="00BB10E5"/>
    <w:rsid w:val="00BB14C4"/>
    <w:rsid w:val="00BD465B"/>
    <w:rsid w:val="00BE2273"/>
    <w:rsid w:val="00BE4E07"/>
    <w:rsid w:val="00BE588F"/>
    <w:rsid w:val="00BE7B34"/>
    <w:rsid w:val="00BF0EED"/>
    <w:rsid w:val="00BF18AC"/>
    <w:rsid w:val="00C01130"/>
    <w:rsid w:val="00C022AA"/>
    <w:rsid w:val="00C26516"/>
    <w:rsid w:val="00C27ACC"/>
    <w:rsid w:val="00C352C6"/>
    <w:rsid w:val="00C54827"/>
    <w:rsid w:val="00C63D1C"/>
    <w:rsid w:val="00C737C0"/>
    <w:rsid w:val="00C76EB0"/>
    <w:rsid w:val="00C8177B"/>
    <w:rsid w:val="00C82A05"/>
    <w:rsid w:val="00C83884"/>
    <w:rsid w:val="00C875CD"/>
    <w:rsid w:val="00C92213"/>
    <w:rsid w:val="00CA724A"/>
    <w:rsid w:val="00CC0067"/>
    <w:rsid w:val="00CD4AA6"/>
    <w:rsid w:val="00CD6AF9"/>
    <w:rsid w:val="00CD6B1B"/>
    <w:rsid w:val="00CF25FF"/>
    <w:rsid w:val="00CF733C"/>
    <w:rsid w:val="00D00457"/>
    <w:rsid w:val="00D02AEE"/>
    <w:rsid w:val="00D11909"/>
    <w:rsid w:val="00D1426A"/>
    <w:rsid w:val="00D163A7"/>
    <w:rsid w:val="00D22231"/>
    <w:rsid w:val="00D27524"/>
    <w:rsid w:val="00D379E8"/>
    <w:rsid w:val="00D4460A"/>
    <w:rsid w:val="00D606AC"/>
    <w:rsid w:val="00D64CA1"/>
    <w:rsid w:val="00D66668"/>
    <w:rsid w:val="00D926EB"/>
    <w:rsid w:val="00D958EC"/>
    <w:rsid w:val="00DA0A31"/>
    <w:rsid w:val="00DB24F4"/>
    <w:rsid w:val="00DC6FAF"/>
    <w:rsid w:val="00DE46C0"/>
    <w:rsid w:val="00DF0540"/>
    <w:rsid w:val="00DF1177"/>
    <w:rsid w:val="00DF2E0D"/>
    <w:rsid w:val="00DF7832"/>
    <w:rsid w:val="00E21BAE"/>
    <w:rsid w:val="00E23BE9"/>
    <w:rsid w:val="00E27E16"/>
    <w:rsid w:val="00E435BB"/>
    <w:rsid w:val="00E50939"/>
    <w:rsid w:val="00E63762"/>
    <w:rsid w:val="00E65FDC"/>
    <w:rsid w:val="00E766BE"/>
    <w:rsid w:val="00E87E5D"/>
    <w:rsid w:val="00E90E2E"/>
    <w:rsid w:val="00E914A0"/>
    <w:rsid w:val="00E94749"/>
    <w:rsid w:val="00E960FA"/>
    <w:rsid w:val="00E9797F"/>
    <w:rsid w:val="00E97995"/>
    <w:rsid w:val="00EA7AF9"/>
    <w:rsid w:val="00EB2F05"/>
    <w:rsid w:val="00EB63C2"/>
    <w:rsid w:val="00EC0EA6"/>
    <w:rsid w:val="00EC68B1"/>
    <w:rsid w:val="00EE7864"/>
    <w:rsid w:val="00F003B0"/>
    <w:rsid w:val="00F00B75"/>
    <w:rsid w:val="00F15F05"/>
    <w:rsid w:val="00F20742"/>
    <w:rsid w:val="00F22530"/>
    <w:rsid w:val="00F23051"/>
    <w:rsid w:val="00F2717E"/>
    <w:rsid w:val="00F278F0"/>
    <w:rsid w:val="00F42977"/>
    <w:rsid w:val="00F530D4"/>
    <w:rsid w:val="00F555A1"/>
    <w:rsid w:val="00F65C9E"/>
    <w:rsid w:val="00F84F22"/>
    <w:rsid w:val="00F85913"/>
    <w:rsid w:val="00F911F0"/>
    <w:rsid w:val="00FA4B67"/>
    <w:rsid w:val="00FA67CB"/>
    <w:rsid w:val="00FB6301"/>
    <w:rsid w:val="00FB7501"/>
    <w:rsid w:val="00FC7079"/>
    <w:rsid w:val="00FD1040"/>
    <w:rsid w:val="00FD25DA"/>
    <w:rsid w:val="00FD2B6E"/>
    <w:rsid w:val="00FD6CC8"/>
    <w:rsid w:val="00FD7571"/>
    <w:rsid w:val="00FE3606"/>
    <w:rsid w:val="00FF049C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179866"/>
  <w15:docId w15:val="{E15E16F3-8E21-4C68-A481-C5E884C5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character" w:styleId="Strong">
    <w:name w:val="Strong"/>
    <w:qFormat/>
    <w:rsid w:val="00257EFA"/>
    <w:rPr>
      <w:b/>
      <w:bCs/>
    </w:rPr>
  </w:style>
  <w:style w:type="character" w:styleId="PageNumber">
    <w:name w:val="page number"/>
    <w:basedOn w:val="DefaultParagraphFont"/>
    <w:rsid w:val="009322C9"/>
  </w:style>
  <w:style w:type="paragraph" w:customStyle="1" w:styleId="norm">
    <w:name w:val="norm"/>
    <w:basedOn w:val="Normal"/>
    <w:rsid w:val="009322C9"/>
    <w:pPr>
      <w:spacing w:after="200" w:line="48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9322C9"/>
    <w:pPr>
      <w:spacing w:after="200" w:line="276" w:lineRule="auto"/>
      <w:jc w:val="center"/>
    </w:pPr>
    <w:rPr>
      <w:rFonts w:ascii="Calibri" w:hAnsi="Calibri"/>
      <w:sz w:val="22"/>
      <w:szCs w:val="22"/>
      <w:lang w:val="en-US" w:eastAsia="en-US"/>
    </w:rPr>
  </w:style>
  <w:style w:type="paragraph" w:customStyle="1" w:styleId="Style15">
    <w:name w:val="Style1.5"/>
    <w:basedOn w:val="Normal"/>
    <w:rsid w:val="009322C9"/>
    <w:pPr>
      <w:spacing w:after="200" w:line="36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paragraph" w:customStyle="1" w:styleId="Style1">
    <w:name w:val="Style1"/>
    <w:basedOn w:val="mechtex"/>
    <w:rsid w:val="009322C9"/>
    <w:pPr>
      <w:jc w:val="both"/>
    </w:pPr>
  </w:style>
  <w:style w:type="paragraph" w:customStyle="1" w:styleId="russtyle">
    <w:name w:val="russtyle"/>
    <w:basedOn w:val="Normal"/>
    <w:rsid w:val="009322C9"/>
    <w:pPr>
      <w:spacing w:after="200" w:line="276" w:lineRule="auto"/>
    </w:pPr>
    <w:rPr>
      <w:rFonts w:ascii="Russian Baltica" w:hAnsi="Russian Baltica"/>
      <w:sz w:val="22"/>
      <w:szCs w:val="22"/>
      <w:lang w:val="en-US" w:eastAsia="en-US"/>
    </w:rPr>
  </w:style>
  <w:style w:type="character" w:customStyle="1" w:styleId="BodyTextChar">
    <w:name w:val="Body Text Char"/>
    <w:link w:val="BodyText"/>
    <w:rsid w:val="009322C9"/>
    <w:rPr>
      <w:rFonts w:ascii="Times Armenian" w:hAnsi="Times Armenian"/>
      <w:sz w:val="28"/>
      <w:lang w:val="en-GB" w:eastAsia="ru-RU"/>
    </w:rPr>
  </w:style>
  <w:style w:type="paragraph" w:customStyle="1" w:styleId="Style2">
    <w:name w:val="Style2"/>
    <w:basedOn w:val="mechtex"/>
    <w:rsid w:val="009322C9"/>
    <w:rPr>
      <w:w w:val="90"/>
    </w:rPr>
  </w:style>
  <w:style w:type="paragraph" w:customStyle="1" w:styleId="Style3">
    <w:name w:val="Style3"/>
    <w:basedOn w:val="mechtex"/>
    <w:rsid w:val="009322C9"/>
    <w:rPr>
      <w:w w:val="90"/>
    </w:rPr>
  </w:style>
  <w:style w:type="paragraph" w:customStyle="1" w:styleId="Style6">
    <w:name w:val="Style6"/>
    <w:basedOn w:val="mechtex"/>
    <w:rsid w:val="009322C9"/>
  </w:style>
  <w:style w:type="character" w:customStyle="1" w:styleId="mechtexChar">
    <w:name w:val="mechtex Char"/>
    <w:link w:val="mechtex"/>
    <w:rsid w:val="009322C9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322C9"/>
    <w:pPr>
      <w:spacing w:before="27" w:after="27"/>
      <w:ind w:left="27" w:right="27" w:firstLine="272"/>
    </w:pPr>
    <w:rPr>
      <w:rFonts w:ascii="Sylfaen" w:hAnsi="Sylfaen"/>
      <w:color w:val="000000"/>
      <w:sz w:val="18"/>
      <w:szCs w:val="18"/>
      <w:lang w:val="en-US" w:eastAsia="en-US"/>
    </w:rPr>
  </w:style>
  <w:style w:type="character" w:styleId="Emphasis">
    <w:name w:val="Emphasis"/>
    <w:qFormat/>
    <w:rsid w:val="009322C9"/>
    <w:rPr>
      <w:i/>
      <w:iCs/>
    </w:rPr>
  </w:style>
  <w:style w:type="character" w:customStyle="1" w:styleId="FooterChar">
    <w:name w:val="Footer Char"/>
    <w:link w:val="Footer"/>
    <w:uiPriority w:val="99"/>
    <w:rsid w:val="009322C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9322C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9322C9"/>
    <w:rPr>
      <w:rFonts w:ascii="Tahoma" w:hAnsi="Tahoma" w:cs="Tahoma"/>
      <w:sz w:val="16"/>
      <w:szCs w:val="16"/>
    </w:rPr>
  </w:style>
  <w:style w:type="paragraph" w:customStyle="1" w:styleId="a">
    <w:name w:val="Абзац списка"/>
    <w:basedOn w:val="Normal"/>
    <w:rsid w:val="009322C9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zh-CN"/>
    </w:rPr>
  </w:style>
  <w:style w:type="paragraph" w:customStyle="1" w:styleId="a0">
    <w:name w:val="Обычный (веб)"/>
    <w:basedOn w:val="Normal"/>
    <w:rsid w:val="009322C9"/>
    <w:pPr>
      <w:suppressAutoHyphens/>
      <w:spacing w:before="280" w:after="280"/>
    </w:pPr>
    <w:rPr>
      <w:sz w:val="24"/>
      <w:szCs w:val="24"/>
      <w:lang w:val="en-US" w:eastAsia="zh-CN"/>
    </w:rPr>
  </w:style>
  <w:style w:type="character" w:customStyle="1" w:styleId="apple-converted-space">
    <w:name w:val="apple-converted-space"/>
    <w:basedOn w:val="DefaultParagraphFont"/>
    <w:rsid w:val="009322C9"/>
  </w:style>
  <w:style w:type="paragraph" w:customStyle="1" w:styleId="Body">
    <w:name w:val="Body"/>
    <w:rsid w:val="009322C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Helvetica" w:cs="Arial Unicode MS"/>
      <w:color w:val="000000"/>
      <w:sz w:val="22"/>
      <w:szCs w:val="22"/>
      <w:bdr w:val="nil"/>
      <w:lang w:val="ru-RU" w:eastAsia="ru-RU"/>
    </w:rPr>
  </w:style>
  <w:style w:type="paragraph" w:customStyle="1" w:styleId="1">
    <w:name w:val="Абзац списка1"/>
    <w:basedOn w:val="Normal"/>
    <w:rsid w:val="009322C9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zh-CN"/>
    </w:rPr>
  </w:style>
  <w:style w:type="paragraph" w:customStyle="1" w:styleId="10">
    <w:name w:val="Обычный (веб)1"/>
    <w:basedOn w:val="Normal"/>
    <w:rsid w:val="009322C9"/>
    <w:pPr>
      <w:suppressAutoHyphens/>
      <w:spacing w:before="280" w:after="280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4773</Words>
  <Characters>27210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Simonyan</dc:creator>
  <cp:keywords>https:/mul2.gov.am/tasks/512040/oneclick/01grutyun-nakhagic.docx?token=72e46ac95d5f7e17bc88559d9346d17c</cp:keywords>
  <cp:lastModifiedBy>Hayk Simonyan</cp:lastModifiedBy>
  <cp:revision>6</cp:revision>
  <dcterms:created xsi:type="dcterms:W3CDTF">2021-10-22T10:33:00Z</dcterms:created>
  <dcterms:modified xsi:type="dcterms:W3CDTF">2021-10-22T10:53:00Z</dcterms:modified>
</cp:coreProperties>
</file>