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E21" w:rsidRPr="005F0391" w:rsidRDefault="00A05E21" w:rsidP="00714B9C">
      <w:pPr>
        <w:spacing w:line="360" w:lineRule="auto"/>
        <w:ind w:left="0" w:firstLine="0"/>
        <w:jc w:val="right"/>
        <w:rPr>
          <w:rFonts w:ascii="GHEA Grapalat" w:hAnsi="GHEA Grapalat" w:cs="Arial"/>
          <w:b/>
          <w:bCs/>
          <w:i/>
          <w:kern w:val="32"/>
          <w:sz w:val="24"/>
          <w:szCs w:val="24"/>
          <w:u w:val="single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u w:val="single"/>
          <w:lang w:val="pt-BR"/>
        </w:rPr>
        <w:t>ՆԱԽԱԳԻԾ</w:t>
      </w:r>
    </w:p>
    <w:p w:rsidR="00A05E21" w:rsidRPr="00A05E21" w:rsidRDefault="00A05E21" w:rsidP="00A05E21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ՀԱՅԱՍՏԱՆԻ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ՀԱՆՐԱՊԵՏՈւԹՅԱՆ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ԿԱՌԱՎԱՐՈւԹՅՈւՆ</w:t>
      </w:r>
    </w:p>
    <w:p w:rsidR="00A05E21" w:rsidRPr="005F0391" w:rsidRDefault="00A05E21" w:rsidP="005F0391">
      <w:pPr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A05E21" w:rsidRPr="005F0391" w:rsidRDefault="00A05E21" w:rsidP="005F0391">
      <w:pPr>
        <w:spacing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="008B53A5">
        <w:rPr>
          <w:rFonts w:ascii="GHEA Grapalat" w:hAnsi="GHEA Grapalat" w:cs="Arial"/>
          <w:b/>
          <w:kern w:val="32"/>
          <w:sz w:val="24"/>
          <w:szCs w:val="24"/>
          <w:lang w:val="pt-BR"/>
        </w:rPr>
        <w:t>_____________2021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>. N ____-</w:t>
      </w:r>
      <w:r w:rsidRPr="00A05E21">
        <w:rPr>
          <w:rFonts w:ascii="GHEA Grapalat" w:hAnsi="GHEA Grapalat"/>
          <w:b/>
          <w:kern w:val="32"/>
          <w:sz w:val="24"/>
          <w:szCs w:val="24"/>
        </w:rPr>
        <w:t>Ա</w:t>
      </w:r>
    </w:p>
    <w:p w:rsidR="00A05E21" w:rsidRPr="005F0391" w:rsidRDefault="0098533A" w:rsidP="005F0391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kern w:val="32"/>
          <w:sz w:val="24"/>
          <w:szCs w:val="24"/>
        </w:rPr>
        <w:t>ԱՆՀԱՏՈՒՅՑ</w:t>
      </w:r>
      <w:r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ՕԳՏԱԳՈՐԾՄԱՆ</w:t>
      </w:r>
      <w:r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472CD3">
        <w:rPr>
          <w:rFonts w:ascii="GHEA Grapalat" w:hAnsi="GHEA Grapalat"/>
          <w:b/>
          <w:kern w:val="32"/>
          <w:sz w:val="24"/>
          <w:szCs w:val="24"/>
          <w:lang w:val="hy-AM"/>
        </w:rPr>
        <w:t>ՏԱՐԱԾՔ</w:t>
      </w:r>
      <w:r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637948">
        <w:rPr>
          <w:rFonts w:ascii="GHEA Grapalat" w:hAnsi="GHEA Grapalat"/>
          <w:b/>
          <w:kern w:val="32"/>
          <w:sz w:val="24"/>
          <w:szCs w:val="24"/>
          <w:lang w:val="hy-AM"/>
        </w:rPr>
        <w:t>ՀԱՆՁՆԵԼՈՒ</w:t>
      </w:r>
      <w:r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ՄԱՍԻՆ</w:t>
      </w:r>
    </w:p>
    <w:p w:rsidR="00A05E21" w:rsidRPr="00A05E21" w:rsidRDefault="00A05E21" w:rsidP="00B51803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Հիմք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ընդունելով</w:t>
      </w:r>
      <w:r w:rsidRPr="00A05E2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Հայաստանի Հանրապետության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քաղաքացիական օրենսգրքի</w:t>
      </w:r>
      <w:r w:rsidR="00E71506">
        <w:rPr>
          <w:rFonts w:ascii="GHEA Grapalat" w:hAnsi="GHEA Grapalat"/>
          <w:sz w:val="24"/>
          <w:szCs w:val="24"/>
          <w:lang w:val="af-ZA"/>
        </w:rPr>
        <w:t xml:space="preserve"> </w:t>
      </w:r>
      <w:r w:rsid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>685,</w:t>
      </w:r>
      <w:r w:rsidR="00E71506" w:rsidRPr="00E7150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688-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հոդվածները, </w:t>
      </w:r>
      <w:r w:rsidR="00522A1D">
        <w:rPr>
          <w:rFonts w:ascii="GHEA Grapalat" w:hAnsi="GHEA Grapalat"/>
          <w:sz w:val="24"/>
          <w:szCs w:val="24"/>
        </w:rPr>
        <w:t>Հայաստանի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Հանրապետության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կառավարության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2011 </w:t>
      </w:r>
      <w:r w:rsidR="00522A1D">
        <w:rPr>
          <w:rFonts w:ascii="GHEA Grapalat" w:hAnsi="GHEA Grapalat"/>
          <w:sz w:val="24"/>
          <w:szCs w:val="24"/>
        </w:rPr>
        <w:t>թվականի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փետրվարի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17-</w:t>
      </w:r>
      <w:r w:rsidR="00522A1D">
        <w:rPr>
          <w:rFonts w:ascii="GHEA Grapalat" w:hAnsi="GHEA Grapalat"/>
          <w:sz w:val="24"/>
          <w:szCs w:val="24"/>
        </w:rPr>
        <w:t>ի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N 304-</w:t>
      </w:r>
      <w:r w:rsidR="00522A1D">
        <w:rPr>
          <w:rFonts w:ascii="GHEA Grapalat" w:hAnsi="GHEA Grapalat"/>
          <w:sz w:val="24"/>
          <w:szCs w:val="24"/>
        </w:rPr>
        <w:t>Ն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որոշմամբ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հաստատված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կարգի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3-</w:t>
      </w:r>
      <w:r w:rsidR="00522A1D">
        <w:rPr>
          <w:rFonts w:ascii="GHEA Grapalat" w:hAnsi="GHEA Grapalat"/>
          <w:sz w:val="24"/>
          <w:szCs w:val="24"/>
        </w:rPr>
        <w:t>րդ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կետի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3</w:t>
      </w:r>
      <w:r w:rsidR="00522A1D">
        <w:rPr>
          <w:rFonts w:ascii="GHEA Grapalat" w:hAnsi="GHEA Grapalat"/>
          <w:sz w:val="24"/>
          <w:szCs w:val="24"/>
          <w:lang w:val="pt-BR"/>
        </w:rPr>
        <w:t>-</w:t>
      </w:r>
      <w:r w:rsidR="00522A1D">
        <w:rPr>
          <w:rFonts w:ascii="GHEA Grapalat" w:hAnsi="GHEA Grapalat"/>
          <w:sz w:val="24"/>
          <w:szCs w:val="24"/>
        </w:rPr>
        <w:t>րդ</w:t>
      </w:r>
      <w:r w:rsidR="00522A1D">
        <w:rPr>
          <w:rFonts w:ascii="GHEA Grapalat" w:hAnsi="GHEA Grapalat"/>
          <w:sz w:val="24"/>
          <w:szCs w:val="24"/>
          <w:lang w:val="pt-BR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ենթակետը</w:t>
      </w:r>
      <w:r w:rsidR="00522A1D">
        <w:rPr>
          <w:rFonts w:ascii="GHEA Grapalat" w:hAnsi="GHEA Grapalat"/>
          <w:sz w:val="24"/>
          <w:szCs w:val="24"/>
          <w:lang w:val="nb-NO"/>
        </w:rPr>
        <w:t>, 5-</w:t>
      </w:r>
      <w:r w:rsidR="00522A1D">
        <w:rPr>
          <w:rFonts w:ascii="GHEA Grapalat" w:hAnsi="GHEA Grapalat"/>
          <w:sz w:val="24"/>
          <w:szCs w:val="24"/>
        </w:rPr>
        <w:t>րդ</w:t>
      </w:r>
      <w:r w:rsidR="00522A1D">
        <w:rPr>
          <w:rFonts w:ascii="GHEA Grapalat" w:hAnsi="GHEA Grapalat"/>
          <w:sz w:val="24"/>
          <w:szCs w:val="24"/>
          <w:lang w:val="pt-BR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և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6.2-րդ</w:t>
      </w:r>
      <w:r w:rsidR="00522A1D">
        <w:rPr>
          <w:rFonts w:ascii="GHEA Grapalat" w:hAnsi="GHEA Grapalat"/>
          <w:sz w:val="24"/>
          <w:szCs w:val="24"/>
          <w:lang w:val="pt-BR"/>
        </w:rPr>
        <w:t xml:space="preserve"> </w:t>
      </w:r>
      <w:r w:rsidR="00522A1D">
        <w:rPr>
          <w:rFonts w:ascii="GHEA Grapalat" w:hAnsi="GHEA Grapalat"/>
          <w:sz w:val="24"/>
          <w:szCs w:val="24"/>
          <w:lang w:val="nb-NO"/>
        </w:rPr>
        <w:t>կետերը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`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Հայաստանի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Հանրապետության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կառավարությունը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ր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շ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ու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մ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է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</w:p>
    <w:p w:rsidR="009B35C9" w:rsidRPr="00B50C74" w:rsidRDefault="00DE2F08" w:rsidP="00B50C74">
      <w:pPr>
        <w:numPr>
          <w:ilvl w:val="0"/>
          <w:numId w:val="3"/>
        </w:numPr>
        <w:spacing w:before="0" w:after="0" w:line="360" w:lineRule="auto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9050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սեփականություն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հանդիսացող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Տավուշի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522A1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 w:rsidR="00522A1D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Իջևան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հասցեում </w:t>
      </w:r>
      <w:r w:rsidR="00862D22" w:rsidRPr="00862D2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="00862D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սեփականության վկայականի համարը՝</w:t>
      </w:r>
      <w:r w:rsidR="00862D22" w:rsidRPr="00862D22">
        <w:rPr>
          <w:rFonts w:ascii="GHEA Grapalat" w:hAnsi="GHEA Grapalat" w:cs="Arial Armenian"/>
          <w:sz w:val="24"/>
          <w:szCs w:val="24"/>
          <w:lang w:val="pt-BR"/>
        </w:rPr>
        <w:t xml:space="preserve"> N 2191698</w:t>
      </w:r>
      <w:r w:rsidR="00862D22" w:rsidRPr="00862D2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="00862D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472C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45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վարչական </w:t>
      </w:r>
      <w:r w:rsidR="00D831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շենքի 1-ին հարկից</w:t>
      </w:r>
      <w:r w:rsidR="002945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2023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10</w:t>
      </w:r>
      <w:r w:rsidR="006434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451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155</w:t>
      </w:r>
      <w:r w:rsidR="006434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000 </w:t>
      </w:r>
      <w:r w:rsidR="008A2AC8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8A2AC8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A2AC8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="008A2AC8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22A1D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շուկայական</w:t>
      </w:r>
      <w:r w:rsidR="008A2AC8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A2AC8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արժեքով</w:t>
      </w:r>
      <w:r w:rsidR="008A2AC8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731A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44.</w:t>
      </w:r>
      <w:r w:rsidR="002731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</w:t>
      </w:r>
      <w:r w:rsidR="00AD60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 </w:t>
      </w:r>
      <w:r w:rsidR="00472C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տարածքը</w:t>
      </w:r>
      <w:r w:rsidR="0037615F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6B39" w:rsidRPr="00B50C74">
        <w:rPr>
          <w:rFonts w:ascii="GHEA Grapalat" w:hAnsi="GHEA Grapalat" w:cs="Arial Armenian"/>
          <w:bCs/>
          <w:sz w:val="24"/>
          <w:szCs w:val="24"/>
          <w:lang w:val="pt-BR"/>
        </w:rPr>
        <w:t xml:space="preserve">(այսուհետ՝ </w:t>
      </w:r>
      <w:r w:rsidR="00472CD3">
        <w:rPr>
          <w:rFonts w:ascii="GHEA Grapalat" w:hAnsi="GHEA Grapalat" w:cs="Arial Armenian"/>
          <w:bCs/>
          <w:sz w:val="24"/>
          <w:szCs w:val="24"/>
          <w:lang w:val="pt-BR"/>
        </w:rPr>
        <w:t>տարածք</w:t>
      </w:r>
      <w:r w:rsidR="00626B39" w:rsidRPr="00B50C74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="00626B39" w:rsidRPr="00B50C74">
        <w:rPr>
          <w:rFonts w:ascii="GHEA Grapalat" w:hAnsi="GHEA Grapalat" w:cs="Sylfaen"/>
          <w:bCs/>
          <w:kern w:val="32"/>
          <w:lang w:val="pt-BR"/>
        </w:rPr>
        <w:t xml:space="preserve"> </w:t>
      </w:r>
      <w:r w:rsidR="002731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տարի ժամկետով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 w:rsid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հանձնել</w:t>
      </w:r>
      <w:r w:rsidR="009B546B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731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Գյումրու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040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2731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րիտասարդական նախաձեռնությունների կենտրոն</w:t>
      </w:r>
      <w:r w:rsidR="003013C8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472C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 կազմակերպությանը</w:t>
      </w:r>
      <w:r w:rsidR="009B35C9" w:rsidRPr="00B50C74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 w:rsidR="009B35C9" w:rsidRPr="00522A1D">
        <w:rPr>
          <w:rFonts w:ascii="GHEA Grapalat" w:hAnsi="GHEA Grapalat" w:cs="Arial"/>
          <w:bCs/>
          <w:kern w:val="32"/>
          <w:sz w:val="24"/>
          <w:szCs w:val="24"/>
          <w:lang w:val="hy-AM"/>
        </w:rPr>
        <w:t>գրանցման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35C9" w:rsidRPr="00522A1D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համար՝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2731A0">
        <w:rPr>
          <w:rFonts w:ascii="GHEA Grapalat" w:hAnsi="GHEA Grapalat"/>
          <w:bCs/>
          <w:color w:val="000000"/>
          <w:sz w:val="24"/>
          <w:szCs w:val="24"/>
          <w:lang w:val="pt-BR"/>
        </w:rPr>
        <w:t>211.171.0</w:t>
      </w:r>
      <w:r w:rsidR="002731A0">
        <w:rPr>
          <w:rFonts w:ascii="GHEA Grapalat" w:hAnsi="GHEA Grapalat"/>
          <w:bCs/>
          <w:color w:val="000000"/>
          <w:sz w:val="24"/>
          <w:szCs w:val="24"/>
          <w:lang w:val="hy-AM"/>
        </w:rPr>
        <w:t>5162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>) (</w:t>
      </w:r>
      <w:r w:rsidR="009B35C9" w:rsidRPr="00522A1D">
        <w:rPr>
          <w:rFonts w:ascii="GHEA Grapalat" w:hAnsi="GHEA Grapalat" w:cs="Arial"/>
          <w:bCs/>
          <w:kern w:val="32"/>
          <w:sz w:val="24"/>
          <w:szCs w:val="24"/>
          <w:lang w:val="hy-AM"/>
        </w:rPr>
        <w:t>այսուհետ՝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35C9" w:rsidRPr="00522A1D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Կազմակերպություն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 w:rsidR="005E6298">
        <w:rPr>
          <w:rFonts w:ascii="GHEA Grapalat" w:hAnsi="GHEA Grapalat" w:cs="Arial"/>
          <w:bCs/>
          <w:kern w:val="32"/>
          <w:sz w:val="24"/>
          <w:szCs w:val="24"/>
          <w:lang w:val="hy-AM"/>
        </w:rPr>
        <w:t>՝ իր կողմից ներկայացված ծրագրով նախատեսված աշխատանքների իրականացման նպատակով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:  </w:t>
      </w:r>
    </w:p>
    <w:p w:rsidR="008E7858" w:rsidRPr="008E7858" w:rsidRDefault="001C524D" w:rsidP="008E7858">
      <w:pPr>
        <w:numPr>
          <w:ilvl w:val="0"/>
          <w:numId w:val="3"/>
        </w:numPr>
        <w:spacing w:before="0"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DE2F08" w:rsidRPr="001E2609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 w:rsidR="00DE2F08" w:rsidRPr="001E2609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="00DE2F08" w:rsidRPr="001E2609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="00DE2F08" w:rsidRPr="001E2609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="00DE2F08" w:rsidRPr="001E2609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="00DE2F08" w:rsidRPr="001E260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DE2F08" w:rsidRPr="001E2609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="00DE2F08" w:rsidRPr="001E2609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="00DE2F08" w:rsidRPr="001E2609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="00DE2F08" w:rsidRPr="001E260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սույն</w:t>
      </w:r>
      <w:r w:rsidR="00AC2E85" w:rsidRPr="0063794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որոշումն</w:t>
      </w:r>
      <w:r w:rsidR="00AC2E85" w:rsidRPr="0063794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ուժի</w:t>
      </w:r>
      <w:r w:rsidR="00AC2E85" w:rsidRPr="0063794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մեջ</w:t>
      </w:r>
      <w:r w:rsidR="00AC2E85" w:rsidRPr="0063794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մտնելուց</w:t>
      </w:r>
      <w:r w:rsidR="00AC2E85" w:rsidRPr="0063794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հետո</w:t>
      </w:r>
      <w:r w:rsidR="00AC2E85" w:rsidRPr="00637948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="00DE2F08" w:rsidRPr="008F562F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="00DE2F08" w:rsidRPr="008F562F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="00A83E4F" w:rsidRPr="008F5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r w:rsidR="00A83E4F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B71AC" w:rsidRPr="008F56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կնքել </w:t>
      </w:r>
      <w:r w:rsidR="00D654E7" w:rsidRPr="008F562F">
        <w:rPr>
          <w:rFonts w:ascii="GHEA Grapalat" w:hAnsi="GHEA Grapalat" w:cs="Arial Armenian"/>
          <w:bCs/>
          <w:sz w:val="24"/>
          <w:szCs w:val="24"/>
          <w:lang w:val="pt-BR"/>
        </w:rPr>
        <w:t>սույն որոշման</w:t>
      </w:r>
      <w:r w:rsidR="008F562F">
        <w:rPr>
          <w:rFonts w:ascii="GHEA Grapalat" w:hAnsi="GHEA Grapalat" w:cs="Arial Armenian"/>
          <w:bCs/>
          <w:sz w:val="24"/>
          <w:szCs w:val="24"/>
          <w:lang w:val="pt-BR"/>
        </w:rPr>
        <w:t xml:space="preserve"> 1-ին</w:t>
      </w:r>
      <w:r w:rsidR="00D654E7" w:rsidRPr="008F562F">
        <w:rPr>
          <w:rFonts w:ascii="GHEA Grapalat" w:hAnsi="GHEA Grapalat" w:cs="Arial Armenian"/>
          <w:bCs/>
          <w:sz w:val="24"/>
          <w:szCs w:val="24"/>
          <w:lang w:val="pt-BR"/>
        </w:rPr>
        <w:t xml:space="preserve"> կետում նշված </w:t>
      </w:r>
      <w:r w:rsidR="005E6298">
        <w:rPr>
          <w:rFonts w:ascii="GHEA Grapalat" w:hAnsi="GHEA Grapalat" w:cs="Arial Armenian"/>
          <w:bCs/>
          <w:sz w:val="24"/>
          <w:szCs w:val="24"/>
        </w:rPr>
        <w:t>տարածքի</w:t>
      </w:r>
      <w:r w:rsidR="00D654E7" w:rsidRPr="008F56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0275" w:rsidRPr="008F5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FE0275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E0275" w:rsidRPr="008F5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FE0275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54E7" w:rsidRPr="008F562F">
        <w:rPr>
          <w:rFonts w:ascii="GHEA Grapalat" w:hAnsi="GHEA Grapalat" w:cs="Arial Armenian"/>
          <w:bCs/>
          <w:sz w:val="24"/>
          <w:szCs w:val="24"/>
          <w:lang w:val="pt-BR"/>
        </w:rPr>
        <w:t>պայմանագիր (</w:t>
      </w:r>
      <w:r w:rsidR="00D654E7" w:rsidRPr="008F562F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</w:t>
      </w:r>
      <w:r w:rsidR="008E7858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.</w:t>
      </w:r>
    </w:p>
    <w:p w:rsidR="008E7858" w:rsidRPr="008E7858" w:rsidRDefault="008E7858" w:rsidP="008E7858">
      <w:pPr>
        <w:pStyle w:val="ListParagraph"/>
        <w:numPr>
          <w:ilvl w:val="0"/>
          <w:numId w:val="7"/>
        </w:numPr>
        <w:spacing w:before="0"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Կազմակերպությունը</w:t>
      </w:r>
      <w:r w:rsidRPr="008E7858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պարտավոր է իր կողմից ներկայացված ծրագրով նախատեսված աշխատանքների կատարումը հավաստող համապատասխան </w:t>
      </w:r>
      <w:r w:rsidRPr="008E7858">
        <w:rPr>
          <w:rFonts w:ascii="GHEA Grapalat" w:hAnsi="GHEA Grapalat" w:cs="Sylfaen"/>
          <w:bCs/>
          <w:kern w:val="32"/>
          <w:sz w:val="24"/>
          <w:szCs w:val="24"/>
          <w:lang w:val="pt-BR"/>
        </w:rPr>
        <w:lastRenderedPageBreak/>
        <w:t>փաստաթղթերը ներկա</w:t>
      </w:r>
      <w:r w:rsidRPr="008E7858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յաց</w:t>
      </w:r>
      <w:r w:rsidRPr="008E7858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նել Պետական գույքի կառա</w:t>
      </w:r>
      <w:r w:rsidRPr="008E7858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 xml:space="preserve">վարման կոմիտե՝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յուրաքանչյուր հաշվետու տարվա </w:t>
      </w:r>
      <w:r w:rsidRPr="008E7858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ավարտից հետո 15-օրյա ժամկետում,</w:t>
      </w:r>
    </w:p>
    <w:p w:rsidR="008E7858" w:rsidRPr="00FB43C9" w:rsidRDefault="008E7858" w:rsidP="008E7858">
      <w:pPr>
        <w:pStyle w:val="norm"/>
        <w:numPr>
          <w:ilvl w:val="0"/>
          <w:numId w:val="7"/>
        </w:numPr>
        <w:spacing w:line="360" w:lineRule="auto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Կազմակերպության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կողմից ստանձնած պարտավորությունները չկատարելու կամ ոչ պատշաճ կատարելու դեպքում սույն որոշման հիման վրա կնքված պայմա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նա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գիրը ենթակա է լուծման.</w:t>
      </w:r>
    </w:p>
    <w:p w:rsidR="00D654E7" w:rsidRPr="008E7858" w:rsidRDefault="00D654E7" w:rsidP="008E7858">
      <w:pPr>
        <w:pStyle w:val="ListParagraph"/>
        <w:numPr>
          <w:ilvl w:val="0"/>
          <w:numId w:val="7"/>
        </w:numPr>
        <w:spacing w:before="0"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8E7858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պայմանագրի նոտարական վավերացման և պայմանագրից ծագող գույքային իրավունքների պետական գրանցման</w:t>
      </w:r>
      <w:r w:rsidRPr="008E785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8E7858">
        <w:rPr>
          <w:rFonts w:ascii="GHEA Grapalat" w:hAnsi="GHEA Grapalat" w:cs="Arial"/>
          <w:bCs/>
          <w:kern w:val="32"/>
          <w:sz w:val="24"/>
          <w:szCs w:val="24"/>
          <w:lang w:val="hy-AM"/>
        </w:rPr>
        <w:t>իրականացման</w:t>
      </w:r>
      <w:r w:rsidRPr="008E785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8E7858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Կազմակերպության</w:t>
      </w:r>
      <w:r w:rsidRPr="008E785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A05E21" w:rsidRPr="00A05E21" w:rsidRDefault="00A05E21" w:rsidP="00D654E7">
      <w:pPr>
        <w:pStyle w:val="BodyText3"/>
        <w:spacing w:before="0" w:after="0" w:line="360" w:lineRule="auto"/>
        <w:ind w:left="1428" w:right="144" w:firstLine="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B30930" w:rsidRDefault="00B30930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13613" w:rsidRDefault="00D13613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E3972" w:rsidRDefault="00FE3972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FE3972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306" w:rsidRDefault="00B81306" w:rsidP="00552734">
      <w:pPr>
        <w:spacing w:before="0" w:after="0"/>
      </w:pPr>
      <w:r>
        <w:separator/>
      </w:r>
    </w:p>
  </w:endnote>
  <w:endnote w:type="continuationSeparator" w:id="0">
    <w:p w:rsidR="00B81306" w:rsidRDefault="00B8130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306" w:rsidRDefault="00B81306" w:rsidP="00552734">
      <w:pPr>
        <w:spacing w:before="0" w:after="0"/>
      </w:pPr>
      <w:r>
        <w:separator/>
      </w:r>
    </w:p>
  </w:footnote>
  <w:footnote w:type="continuationSeparator" w:id="0">
    <w:p w:rsidR="00B81306" w:rsidRDefault="00B8130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4906F14"/>
    <w:multiLevelType w:val="hybridMultilevel"/>
    <w:tmpl w:val="9DC4D960"/>
    <w:lvl w:ilvl="0" w:tplc="863E6F84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1AF"/>
    <w:rsid w:val="00012E7D"/>
    <w:rsid w:val="00020223"/>
    <w:rsid w:val="000342E7"/>
    <w:rsid w:val="00037527"/>
    <w:rsid w:val="00055ADF"/>
    <w:rsid w:val="000640B6"/>
    <w:rsid w:val="0007090E"/>
    <w:rsid w:val="000753A5"/>
    <w:rsid w:val="00092927"/>
    <w:rsid w:val="000946B3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54AA4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524D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5DF1"/>
    <w:rsid w:val="00214BEF"/>
    <w:rsid w:val="00214D72"/>
    <w:rsid w:val="002171ED"/>
    <w:rsid w:val="00222CEC"/>
    <w:rsid w:val="00226959"/>
    <w:rsid w:val="00231776"/>
    <w:rsid w:val="00231F6E"/>
    <w:rsid w:val="00240382"/>
    <w:rsid w:val="002444A4"/>
    <w:rsid w:val="00245946"/>
    <w:rsid w:val="00247257"/>
    <w:rsid w:val="002476F0"/>
    <w:rsid w:val="00250CA5"/>
    <w:rsid w:val="0025108F"/>
    <w:rsid w:val="00253A6C"/>
    <w:rsid w:val="00257C6E"/>
    <w:rsid w:val="00263DFA"/>
    <w:rsid w:val="0026732B"/>
    <w:rsid w:val="00270934"/>
    <w:rsid w:val="002731A0"/>
    <w:rsid w:val="00273D77"/>
    <w:rsid w:val="002765E1"/>
    <w:rsid w:val="00282B31"/>
    <w:rsid w:val="00284EF5"/>
    <w:rsid w:val="00285EC5"/>
    <w:rsid w:val="00294519"/>
    <w:rsid w:val="0029748D"/>
    <w:rsid w:val="002A364C"/>
    <w:rsid w:val="002A6A9F"/>
    <w:rsid w:val="002B36DA"/>
    <w:rsid w:val="002B76DC"/>
    <w:rsid w:val="002C2499"/>
    <w:rsid w:val="002D0528"/>
    <w:rsid w:val="002D49B8"/>
    <w:rsid w:val="002D54DF"/>
    <w:rsid w:val="002D6940"/>
    <w:rsid w:val="002E429F"/>
    <w:rsid w:val="002E4940"/>
    <w:rsid w:val="002E6FF6"/>
    <w:rsid w:val="003013C8"/>
    <w:rsid w:val="00303814"/>
    <w:rsid w:val="00310E24"/>
    <w:rsid w:val="00314E06"/>
    <w:rsid w:val="00315428"/>
    <w:rsid w:val="00315870"/>
    <w:rsid w:val="003159C4"/>
    <w:rsid w:val="0031617D"/>
    <w:rsid w:val="00340C6E"/>
    <w:rsid w:val="003449EC"/>
    <w:rsid w:val="0034511F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265B"/>
    <w:rsid w:val="003A28F0"/>
    <w:rsid w:val="003A5C34"/>
    <w:rsid w:val="003B3482"/>
    <w:rsid w:val="003B358D"/>
    <w:rsid w:val="003C3C80"/>
    <w:rsid w:val="003D0B24"/>
    <w:rsid w:val="003D28DF"/>
    <w:rsid w:val="003D3343"/>
    <w:rsid w:val="003D4ACE"/>
    <w:rsid w:val="003D790B"/>
    <w:rsid w:val="003E3299"/>
    <w:rsid w:val="003F7C1E"/>
    <w:rsid w:val="00400F27"/>
    <w:rsid w:val="0040546B"/>
    <w:rsid w:val="004117B7"/>
    <w:rsid w:val="00425A09"/>
    <w:rsid w:val="00426D6A"/>
    <w:rsid w:val="00427F50"/>
    <w:rsid w:val="00432A66"/>
    <w:rsid w:val="00434FB6"/>
    <w:rsid w:val="00442721"/>
    <w:rsid w:val="00443A54"/>
    <w:rsid w:val="00446556"/>
    <w:rsid w:val="00460B51"/>
    <w:rsid w:val="00472CD3"/>
    <w:rsid w:val="0047378C"/>
    <w:rsid w:val="00477AA0"/>
    <w:rsid w:val="004805FD"/>
    <w:rsid w:val="00484B9F"/>
    <w:rsid w:val="004A088F"/>
    <w:rsid w:val="004A3EF1"/>
    <w:rsid w:val="004A61C3"/>
    <w:rsid w:val="004A6B53"/>
    <w:rsid w:val="004A6B68"/>
    <w:rsid w:val="004B319B"/>
    <w:rsid w:val="004B43FE"/>
    <w:rsid w:val="004C07A4"/>
    <w:rsid w:val="004C08CC"/>
    <w:rsid w:val="004C09F3"/>
    <w:rsid w:val="004C4B29"/>
    <w:rsid w:val="004C4F18"/>
    <w:rsid w:val="004D2E35"/>
    <w:rsid w:val="004D5A6B"/>
    <w:rsid w:val="004D6029"/>
    <w:rsid w:val="004D6617"/>
    <w:rsid w:val="004E0DD9"/>
    <w:rsid w:val="004E3E6F"/>
    <w:rsid w:val="004F1F67"/>
    <w:rsid w:val="004F3417"/>
    <w:rsid w:val="004F47D4"/>
    <w:rsid w:val="004F6A60"/>
    <w:rsid w:val="004F760F"/>
    <w:rsid w:val="004F7C0E"/>
    <w:rsid w:val="005033B7"/>
    <w:rsid w:val="00506F62"/>
    <w:rsid w:val="00510EBC"/>
    <w:rsid w:val="0051663E"/>
    <w:rsid w:val="0052130A"/>
    <w:rsid w:val="00522A1D"/>
    <w:rsid w:val="0052743A"/>
    <w:rsid w:val="0053527B"/>
    <w:rsid w:val="00546D83"/>
    <w:rsid w:val="00552734"/>
    <w:rsid w:val="0055684E"/>
    <w:rsid w:val="0056528D"/>
    <w:rsid w:val="00566F10"/>
    <w:rsid w:val="00570FB1"/>
    <w:rsid w:val="0058477C"/>
    <w:rsid w:val="005911CA"/>
    <w:rsid w:val="0059325A"/>
    <w:rsid w:val="005A271D"/>
    <w:rsid w:val="005B3192"/>
    <w:rsid w:val="005B3897"/>
    <w:rsid w:val="005B483D"/>
    <w:rsid w:val="005C3AFB"/>
    <w:rsid w:val="005D28C7"/>
    <w:rsid w:val="005D2D14"/>
    <w:rsid w:val="005E6298"/>
    <w:rsid w:val="005E69BE"/>
    <w:rsid w:val="005E7FC1"/>
    <w:rsid w:val="005F0391"/>
    <w:rsid w:val="0060111E"/>
    <w:rsid w:val="0060534E"/>
    <w:rsid w:val="00606FBA"/>
    <w:rsid w:val="00610B1B"/>
    <w:rsid w:val="0061427A"/>
    <w:rsid w:val="00616BDB"/>
    <w:rsid w:val="00626B39"/>
    <w:rsid w:val="00627349"/>
    <w:rsid w:val="00630935"/>
    <w:rsid w:val="006312EA"/>
    <w:rsid w:val="00637948"/>
    <w:rsid w:val="00641414"/>
    <w:rsid w:val="006434F1"/>
    <w:rsid w:val="0065269A"/>
    <w:rsid w:val="00656C4C"/>
    <w:rsid w:val="00673A30"/>
    <w:rsid w:val="006754F5"/>
    <w:rsid w:val="0067738A"/>
    <w:rsid w:val="006777CD"/>
    <w:rsid w:val="00680497"/>
    <w:rsid w:val="00680FC5"/>
    <w:rsid w:val="00683D62"/>
    <w:rsid w:val="006872F8"/>
    <w:rsid w:val="0069236C"/>
    <w:rsid w:val="006938BA"/>
    <w:rsid w:val="00694C2E"/>
    <w:rsid w:val="006A5BC8"/>
    <w:rsid w:val="006B6496"/>
    <w:rsid w:val="006C26E2"/>
    <w:rsid w:val="006C2802"/>
    <w:rsid w:val="006D40B9"/>
    <w:rsid w:val="006E0D92"/>
    <w:rsid w:val="006E5034"/>
    <w:rsid w:val="006F0772"/>
    <w:rsid w:val="006F2673"/>
    <w:rsid w:val="00704000"/>
    <w:rsid w:val="0070609A"/>
    <w:rsid w:val="007061F3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517B6"/>
    <w:rsid w:val="007535FE"/>
    <w:rsid w:val="00756C5E"/>
    <w:rsid w:val="00763A4A"/>
    <w:rsid w:val="00764416"/>
    <w:rsid w:val="00774641"/>
    <w:rsid w:val="0077730E"/>
    <w:rsid w:val="007865FF"/>
    <w:rsid w:val="00795614"/>
    <w:rsid w:val="007A26B0"/>
    <w:rsid w:val="007A3895"/>
    <w:rsid w:val="007A67DB"/>
    <w:rsid w:val="007B6D81"/>
    <w:rsid w:val="007C19DE"/>
    <w:rsid w:val="007C35AC"/>
    <w:rsid w:val="007C53C4"/>
    <w:rsid w:val="007C7AA3"/>
    <w:rsid w:val="007D02B4"/>
    <w:rsid w:val="007E4A7C"/>
    <w:rsid w:val="00802057"/>
    <w:rsid w:val="0081420B"/>
    <w:rsid w:val="00814DA1"/>
    <w:rsid w:val="00822F76"/>
    <w:rsid w:val="008337D7"/>
    <w:rsid w:val="00843AC8"/>
    <w:rsid w:val="008443CD"/>
    <w:rsid w:val="0085176D"/>
    <w:rsid w:val="00856E1F"/>
    <w:rsid w:val="00857CFA"/>
    <w:rsid w:val="008621BA"/>
    <w:rsid w:val="00862CC5"/>
    <w:rsid w:val="00862D22"/>
    <w:rsid w:val="0087410F"/>
    <w:rsid w:val="00875127"/>
    <w:rsid w:val="008762D8"/>
    <w:rsid w:val="00876869"/>
    <w:rsid w:val="008778D3"/>
    <w:rsid w:val="00886E9F"/>
    <w:rsid w:val="00890B45"/>
    <w:rsid w:val="00890FB4"/>
    <w:rsid w:val="00891C02"/>
    <w:rsid w:val="008A2AC8"/>
    <w:rsid w:val="008A62E6"/>
    <w:rsid w:val="008B491F"/>
    <w:rsid w:val="008B53A5"/>
    <w:rsid w:val="008B6E12"/>
    <w:rsid w:val="008B7813"/>
    <w:rsid w:val="008B7C1C"/>
    <w:rsid w:val="008B7CD3"/>
    <w:rsid w:val="008C0975"/>
    <w:rsid w:val="008C0CEA"/>
    <w:rsid w:val="008C586B"/>
    <w:rsid w:val="008C6CEB"/>
    <w:rsid w:val="008D0902"/>
    <w:rsid w:val="008D7454"/>
    <w:rsid w:val="008E074E"/>
    <w:rsid w:val="008E493A"/>
    <w:rsid w:val="008E6216"/>
    <w:rsid w:val="008E7858"/>
    <w:rsid w:val="008F2E27"/>
    <w:rsid w:val="008F562F"/>
    <w:rsid w:val="008F6B72"/>
    <w:rsid w:val="009046A3"/>
    <w:rsid w:val="00905097"/>
    <w:rsid w:val="009103B0"/>
    <w:rsid w:val="00912076"/>
    <w:rsid w:val="00912DEA"/>
    <w:rsid w:val="0091380E"/>
    <w:rsid w:val="0092117F"/>
    <w:rsid w:val="00944A63"/>
    <w:rsid w:val="00952100"/>
    <w:rsid w:val="0096241F"/>
    <w:rsid w:val="00964E18"/>
    <w:rsid w:val="00966F6E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2B8D"/>
    <w:rsid w:val="00A306F5"/>
    <w:rsid w:val="00A36E29"/>
    <w:rsid w:val="00A4305C"/>
    <w:rsid w:val="00A51E01"/>
    <w:rsid w:val="00A5325E"/>
    <w:rsid w:val="00A54101"/>
    <w:rsid w:val="00A55FF6"/>
    <w:rsid w:val="00A64466"/>
    <w:rsid w:val="00A717B9"/>
    <w:rsid w:val="00A76F3B"/>
    <w:rsid w:val="00A833AE"/>
    <w:rsid w:val="00A83E4F"/>
    <w:rsid w:val="00A93E06"/>
    <w:rsid w:val="00A93E19"/>
    <w:rsid w:val="00A970D2"/>
    <w:rsid w:val="00AA1CDB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70E"/>
    <w:rsid w:val="00AE666E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24C1B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1306"/>
    <w:rsid w:val="00B82043"/>
    <w:rsid w:val="00B82289"/>
    <w:rsid w:val="00B84AF3"/>
    <w:rsid w:val="00B84F9B"/>
    <w:rsid w:val="00B9511B"/>
    <w:rsid w:val="00B96DC6"/>
    <w:rsid w:val="00BA0E6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17F8"/>
    <w:rsid w:val="00C13FF6"/>
    <w:rsid w:val="00C363AA"/>
    <w:rsid w:val="00C57EAB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C655A"/>
    <w:rsid w:val="00CD55FE"/>
    <w:rsid w:val="00CD7C44"/>
    <w:rsid w:val="00CE0563"/>
    <w:rsid w:val="00CE1110"/>
    <w:rsid w:val="00CF0B09"/>
    <w:rsid w:val="00CF1241"/>
    <w:rsid w:val="00CF14C1"/>
    <w:rsid w:val="00CF1F70"/>
    <w:rsid w:val="00D0162F"/>
    <w:rsid w:val="00D07047"/>
    <w:rsid w:val="00D0764A"/>
    <w:rsid w:val="00D11951"/>
    <w:rsid w:val="00D11A93"/>
    <w:rsid w:val="00D130CB"/>
    <w:rsid w:val="00D13613"/>
    <w:rsid w:val="00D20232"/>
    <w:rsid w:val="00D271B3"/>
    <w:rsid w:val="00D304CB"/>
    <w:rsid w:val="00D31CBC"/>
    <w:rsid w:val="00D621FF"/>
    <w:rsid w:val="00D623A8"/>
    <w:rsid w:val="00D62FE1"/>
    <w:rsid w:val="00D654E7"/>
    <w:rsid w:val="00D660BC"/>
    <w:rsid w:val="00D661EA"/>
    <w:rsid w:val="00D6732A"/>
    <w:rsid w:val="00D67F6B"/>
    <w:rsid w:val="00D72437"/>
    <w:rsid w:val="00D8316A"/>
    <w:rsid w:val="00D85020"/>
    <w:rsid w:val="00D8589D"/>
    <w:rsid w:val="00D9127B"/>
    <w:rsid w:val="00D94A36"/>
    <w:rsid w:val="00DA01E8"/>
    <w:rsid w:val="00DA1EEE"/>
    <w:rsid w:val="00DA2058"/>
    <w:rsid w:val="00DA6563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6567"/>
    <w:rsid w:val="00DE758D"/>
    <w:rsid w:val="00DF18F3"/>
    <w:rsid w:val="00E045D1"/>
    <w:rsid w:val="00E07AC2"/>
    <w:rsid w:val="00E15415"/>
    <w:rsid w:val="00E35F4B"/>
    <w:rsid w:val="00E44915"/>
    <w:rsid w:val="00E464B7"/>
    <w:rsid w:val="00E512B4"/>
    <w:rsid w:val="00E51CE7"/>
    <w:rsid w:val="00E71506"/>
    <w:rsid w:val="00E72B91"/>
    <w:rsid w:val="00E74818"/>
    <w:rsid w:val="00E75C2D"/>
    <w:rsid w:val="00E92751"/>
    <w:rsid w:val="00E93DEE"/>
    <w:rsid w:val="00E94CF1"/>
    <w:rsid w:val="00EA3BCA"/>
    <w:rsid w:val="00EA61AF"/>
    <w:rsid w:val="00EC3C65"/>
    <w:rsid w:val="00EC4AE2"/>
    <w:rsid w:val="00EC7002"/>
    <w:rsid w:val="00ED37D7"/>
    <w:rsid w:val="00EE0F53"/>
    <w:rsid w:val="00EE44D9"/>
    <w:rsid w:val="00EF42AF"/>
    <w:rsid w:val="00EF6F69"/>
    <w:rsid w:val="00F005BC"/>
    <w:rsid w:val="00F049CD"/>
    <w:rsid w:val="00F14A51"/>
    <w:rsid w:val="00F16E37"/>
    <w:rsid w:val="00F21772"/>
    <w:rsid w:val="00F21C1C"/>
    <w:rsid w:val="00F2476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70F44"/>
    <w:rsid w:val="00F86BB1"/>
    <w:rsid w:val="00F90C27"/>
    <w:rsid w:val="00F9460B"/>
    <w:rsid w:val="00F97485"/>
    <w:rsid w:val="00FA08FC"/>
    <w:rsid w:val="00FA14FE"/>
    <w:rsid w:val="00FA412B"/>
    <w:rsid w:val="00FB097B"/>
    <w:rsid w:val="00FB660F"/>
    <w:rsid w:val="00FC14AB"/>
    <w:rsid w:val="00FC16AB"/>
    <w:rsid w:val="00FC36FC"/>
    <w:rsid w:val="00FC7259"/>
    <w:rsid w:val="00FD3504"/>
    <w:rsid w:val="00FD3982"/>
    <w:rsid w:val="00FD4900"/>
    <w:rsid w:val="00FE0275"/>
    <w:rsid w:val="00FE2301"/>
    <w:rsid w:val="00FE397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BFF8C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66105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D623A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D623A8"/>
    <w:pPr>
      <w:spacing w:before="0" w:after="120" w:line="480" w:lineRule="auto"/>
      <w:ind w:left="360" w:firstLine="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623A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1937A-5D28-43C7-A690-09730E9A3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Melanya Paronyan</dc:creator>
  <cp:keywords>https://mul2-spm.gov.am/tasks/288997/oneclick/Naxagic1.docx?token=c425e8e36e6bdadbe1f7d74d124fa1fe</cp:keywords>
  <cp:lastModifiedBy>Sona Avetisyan</cp:lastModifiedBy>
  <cp:revision>49</cp:revision>
  <cp:lastPrinted>2021-08-26T06:15:00Z</cp:lastPrinted>
  <dcterms:created xsi:type="dcterms:W3CDTF">2021-03-23T12:26:00Z</dcterms:created>
  <dcterms:modified xsi:type="dcterms:W3CDTF">2021-08-26T06:21:00Z</dcterms:modified>
</cp:coreProperties>
</file>