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01F" w:rsidRPr="00EA2819" w:rsidRDefault="00A9701F" w:rsidP="0054491A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A2819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636C5F" w:rsidRPr="00636C5F" w:rsidRDefault="00EE26E7" w:rsidP="00636C5F">
      <w:pPr>
        <w:pStyle w:val="dec-name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>«</w:t>
      </w:r>
      <w:r w:rsidR="00636C5F" w:rsidRPr="00636C5F">
        <w:rPr>
          <w:rFonts w:ascii="GHEA Grapalat" w:hAnsi="GHEA Grapalat"/>
          <w:bCs/>
          <w:color w:val="000000"/>
          <w:lang w:val="hy-AM"/>
        </w:rPr>
        <w:t>ՀԱՅԱՍՏԱՆԻ ՀԱՆՐԱՊԵՏՈՒԹՅԱՆ ԿԱՌԱՎԱՐՈՒԹՅԱՆ 2021 ԹՎԱԿԱՆԻ ԱՊՐԻԼԻ 8-Ի N 483-Լ ՈՐՈՇՄԱՆ ՄԵՋ ՓՈՓՈԽՈՒԹՅՈՒՆ</w:t>
      </w:r>
      <w:r w:rsidR="00E66436">
        <w:rPr>
          <w:rFonts w:ascii="GHEA Grapalat" w:hAnsi="GHEA Grapalat"/>
          <w:bCs/>
          <w:color w:val="000000"/>
          <w:lang w:val="hy-AM"/>
        </w:rPr>
        <w:t>ՆԵՐ</w:t>
      </w:r>
      <w:r w:rsidR="00636C5F" w:rsidRPr="00636C5F">
        <w:rPr>
          <w:rFonts w:ascii="GHEA Grapalat" w:hAnsi="GHEA Grapalat"/>
          <w:bCs/>
          <w:color w:val="000000"/>
          <w:lang w:val="hy-AM"/>
        </w:rPr>
        <w:t xml:space="preserve"> ԿԱՏԱՐԵԼՈՒ ՄԱՍԻՆ</w:t>
      </w:r>
      <w:r>
        <w:rPr>
          <w:rFonts w:ascii="GHEA Grapalat" w:hAnsi="GHEA Grapalat"/>
          <w:bCs/>
          <w:color w:val="000000"/>
          <w:lang w:val="hy-AM"/>
        </w:rPr>
        <w:t>»</w:t>
      </w:r>
      <w:r w:rsidR="00636C5F" w:rsidRPr="00636C5F">
        <w:rPr>
          <w:rFonts w:ascii="GHEA Grapalat" w:hAnsi="GHEA Grapalat"/>
          <w:lang w:val="hy-AM"/>
        </w:rPr>
        <w:t xml:space="preserve"> </w:t>
      </w:r>
      <w:r w:rsidR="00D4267F">
        <w:rPr>
          <w:rFonts w:ascii="GHEA Grapalat" w:hAnsi="GHEA Grapalat"/>
          <w:lang w:val="hy-AM"/>
        </w:rPr>
        <w:t>ՆԱԽԱԳԾԻ</w:t>
      </w:r>
      <w:r w:rsidR="00636C5F" w:rsidRPr="00636C5F">
        <w:rPr>
          <w:rFonts w:ascii="GHEA Grapalat" w:hAnsi="GHEA Grapalat"/>
          <w:lang w:val="hy-AM"/>
        </w:rPr>
        <w:t xml:space="preserve">   </w:t>
      </w:r>
    </w:p>
    <w:p w:rsidR="00CB781A" w:rsidRPr="00EA2819" w:rsidRDefault="00CB781A" w:rsidP="00636C5F">
      <w:pPr>
        <w:tabs>
          <w:tab w:val="center" w:pos="4680"/>
          <w:tab w:val="right" w:pos="9360"/>
        </w:tabs>
        <w:spacing w:after="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5030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6330"/>
        <w:gridCol w:w="53"/>
        <w:gridCol w:w="1177"/>
        <w:gridCol w:w="43"/>
        <w:gridCol w:w="5488"/>
        <w:gridCol w:w="1939"/>
      </w:tblGrid>
      <w:tr w:rsidR="00501040" w:rsidRPr="00EA2819" w:rsidTr="001E47BA">
        <w:tc>
          <w:tcPr>
            <w:tcW w:w="13091" w:type="dxa"/>
            <w:gridSpan w:val="5"/>
            <w:vMerge w:val="restart"/>
            <w:shd w:val="clear" w:color="auto" w:fill="D9D9D9" w:themeFill="background1" w:themeFillShade="D9"/>
          </w:tcPr>
          <w:p w:rsidR="00E17B46" w:rsidRPr="00EA2819" w:rsidRDefault="00E17B46" w:rsidP="00501040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:rsidR="00C968F6" w:rsidRPr="00636C5F" w:rsidRDefault="00DA192F" w:rsidP="00C968F6">
            <w:pPr>
              <w:spacing w:line="360" w:lineRule="auto"/>
              <w:jc w:val="center"/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1</w:t>
            </w:r>
            <w:r w:rsidR="00501040" w:rsidRPr="00EA281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. </w:t>
            </w:r>
            <w:r w:rsidR="00C968F6" w:rsidRPr="00EA2819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 w:rsidR="00636C5F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>արտակարգ իրավիճակների նախարարություն</w:t>
            </w:r>
          </w:p>
          <w:p w:rsidR="00501040" w:rsidRPr="00EA2819" w:rsidRDefault="00501040" w:rsidP="00501040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1939" w:type="dxa"/>
            <w:shd w:val="clear" w:color="auto" w:fill="D9D9D9" w:themeFill="background1" w:themeFillShade="D9"/>
          </w:tcPr>
          <w:p w:rsidR="00501040" w:rsidRPr="00EA2819" w:rsidRDefault="00636C5F" w:rsidP="00636C5F">
            <w:pPr>
              <w:jc w:val="center"/>
              <w:rPr>
                <w:rFonts w:ascii="Cambria Math" w:hAnsi="Cambria Math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25</w:t>
            </w:r>
            <w:r w:rsidR="00C968F6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6</w:t>
            </w:r>
            <w:r w:rsidR="00C968F6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.2021թ</w:t>
            </w:r>
          </w:p>
        </w:tc>
      </w:tr>
      <w:tr w:rsidR="00501040" w:rsidRPr="00EA2819" w:rsidTr="001E47BA">
        <w:tc>
          <w:tcPr>
            <w:tcW w:w="13091" w:type="dxa"/>
            <w:gridSpan w:val="5"/>
            <w:vMerge/>
            <w:shd w:val="clear" w:color="auto" w:fill="D9D9D9" w:themeFill="background1" w:themeFillShade="D9"/>
          </w:tcPr>
          <w:p w:rsidR="00501040" w:rsidRPr="00EA2819" w:rsidRDefault="00501040" w:rsidP="00501040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93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01040" w:rsidRPr="00EA2819" w:rsidRDefault="00501040" w:rsidP="00636C5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EA2819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r w:rsidR="00636C5F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N</w:t>
            </w:r>
            <w:r w:rsidR="00636C5F" w:rsidRPr="00636C5F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01/01.4/3297-2021</w:t>
            </w:r>
          </w:p>
        </w:tc>
      </w:tr>
      <w:tr w:rsidR="00C91BFB" w:rsidRPr="00EA2819" w:rsidTr="001E47BA">
        <w:tc>
          <w:tcPr>
            <w:tcW w:w="7560" w:type="dxa"/>
            <w:gridSpan w:val="3"/>
            <w:tcBorders>
              <w:right w:val="nil"/>
            </w:tcBorders>
          </w:tcPr>
          <w:p w:rsidR="00C968F6" w:rsidRPr="00FB38ED" w:rsidRDefault="00C968F6" w:rsidP="00C968F6">
            <w:pPr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FB38ED">
              <w:rPr>
                <w:rFonts w:ascii="GHEA Grapalat" w:eastAsia="Calibri" w:hAnsi="GHEA Grapalat"/>
                <w:sz w:val="24"/>
                <w:szCs w:val="24"/>
                <w:lang w:val="hy-AM"/>
              </w:rPr>
              <w:t>Առաջարկություններ</w:t>
            </w:r>
            <w:r w:rsidR="00093D99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և դիտողություններ</w:t>
            </w:r>
            <w:r w:rsidRPr="00FB38ED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չկան։</w:t>
            </w:r>
          </w:p>
          <w:p w:rsidR="00501040" w:rsidRPr="00EA2819" w:rsidRDefault="00501040" w:rsidP="00501040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531" w:type="dxa"/>
            <w:gridSpan w:val="2"/>
            <w:tcBorders>
              <w:left w:val="nil"/>
              <w:right w:val="nil"/>
            </w:tcBorders>
          </w:tcPr>
          <w:p w:rsidR="00C968F6" w:rsidRPr="00EA2819" w:rsidRDefault="00C968F6" w:rsidP="00C968F6">
            <w:pPr>
              <w:spacing w:line="276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501040" w:rsidRPr="00EA2819" w:rsidRDefault="00501040" w:rsidP="00C968F6">
            <w:pPr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939" w:type="dxa"/>
            <w:tcBorders>
              <w:left w:val="nil"/>
            </w:tcBorders>
          </w:tcPr>
          <w:p w:rsidR="00501040" w:rsidRPr="00636C5F" w:rsidRDefault="00501040" w:rsidP="0050104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501040" w:rsidRPr="00EA2819" w:rsidTr="001E47BA">
        <w:tc>
          <w:tcPr>
            <w:tcW w:w="13091" w:type="dxa"/>
            <w:gridSpan w:val="5"/>
            <w:vMerge w:val="restart"/>
            <w:shd w:val="clear" w:color="auto" w:fill="D9D9D9" w:themeFill="background1" w:themeFillShade="D9"/>
          </w:tcPr>
          <w:p w:rsidR="00E17B46" w:rsidRPr="00EA2819" w:rsidRDefault="00E17B46" w:rsidP="00501040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:rsidR="00501040" w:rsidRPr="00CB781A" w:rsidRDefault="00DA192F" w:rsidP="00CB781A">
            <w:pPr>
              <w:spacing w:line="360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2</w:t>
            </w:r>
            <w:r w:rsidR="00501040" w:rsidRPr="00EA281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. </w:t>
            </w:r>
            <w:r w:rsidR="00076922" w:rsidRPr="00EA2819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44788F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1939" w:type="dxa"/>
            <w:shd w:val="clear" w:color="auto" w:fill="D9D9D9" w:themeFill="background1" w:themeFillShade="D9"/>
          </w:tcPr>
          <w:p w:rsidR="00501040" w:rsidRPr="00EA2819" w:rsidRDefault="0044788F" w:rsidP="00636C5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29․06․2021</w:t>
            </w:r>
            <w:r w:rsidR="00501040" w:rsidRPr="00EA2819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թ.</w:t>
            </w:r>
          </w:p>
        </w:tc>
      </w:tr>
      <w:tr w:rsidR="00501040" w:rsidRPr="00EA2819" w:rsidTr="001E47BA">
        <w:tc>
          <w:tcPr>
            <w:tcW w:w="13091" w:type="dxa"/>
            <w:gridSpan w:val="5"/>
            <w:vMerge/>
            <w:shd w:val="clear" w:color="auto" w:fill="D9D9D9" w:themeFill="background1" w:themeFillShade="D9"/>
          </w:tcPr>
          <w:p w:rsidR="00501040" w:rsidRPr="00EA2819" w:rsidRDefault="00501040" w:rsidP="00501040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93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01040" w:rsidRPr="00EA2819" w:rsidRDefault="00076922" w:rsidP="00636C5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="0044788F" w:rsidRPr="0044788F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01/3-4/39790-2021</w:t>
            </w:r>
          </w:p>
        </w:tc>
      </w:tr>
      <w:tr w:rsidR="00076922" w:rsidRPr="00EA2819" w:rsidTr="001E47BA">
        <w:tc>
          <w:tcPr>
            <w:tcW w:w="13091" w:type="dxa"/>
            <w:gridSpan w:val="5"/>
            <w:tcBorders>
              <w:right w:val="nil"/>
            </w:tcBorders>
            <w:shd w:val="clear" w:color="auto" w:fill="FFFFFF" w:themeFill="background1"/>
          </w:tcPr>
          <w:p w:rsidR="00076922" w:rsidRPr="00FB38ED" w:rsidRDefault="00076922" w:rsidP="00076922">
            <w:pPr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FB38ED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Առաջարկություններ </w:t>
            </w:r>
            <w:r w:rsidR="00093D99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և դիտողություններ </w:t>
            </w:r>
            <w:r w:rsidRPr="00FB38ED">
              <w:rPr>
                <w:rFonts w:ascii="GHEA Grapalat" w:eastAsia="Calibri" w:hAnsi="GHEA Grapalat"/>
                <w:sz w:val="24"/>
                <w:szCs w:val="24"/>
                <w:lang w:val="hy-AM"/>
              </w:rPr>
              <w:t>չկան։</w:t>
            </w:r>
          </w:p>
          <w:p w:rsidR="00076922" w:rsidRPr="00EA2819" w:rsidRDefault="00076922" w:rsidP="00501040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76922" w:rsidRPr="00EA2819" w:rsidRDefault="00076922" w:rsidP="00501040">
            <w:pP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474831" w:rsidRPr="00EA2819" w:rsidTr="001E47BA">
        <w:trPr>
          <w:trHeight w:val="330"/>
        </w:trPr>
        <w:tc>
          <w:tcPr>
            <w:tcW w:w="13091" w:type="dxa"/>
            <w:gridSpan w:val="5"/>
            <w:shd w:val="clear" w:color="auto" w:fill="D9D9D9" w:themeFill="background1" w:themeFillShade="D9"/>
          </w:tcPr>
          <w:p w:rsidR="00474831" w:rsidRPr="00505FDF" w:rsidRDefault="00DA192F" w:rsidP="00505FDF">
            <w:pPr>
              <w:spacing w:line="360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F76808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3</w:t>
            </w:r>
            <w:r w:rsidR="00474831" w:rsidRPr="00F76808">
              <w:rPr>
                <w:rFonts w:ascii="Cambria Math" w:hAnsi="Cambria Math" w:cs="Cambria Math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․</w:t>
            </w:r>
            <w:r w:rsidR="00474831" w:rsidRPr="007979CE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ՀՀ </w:t>
            </w:r>
            <w:proofErr w:type="spellStart"/>
            <w:r w:rsidR="00474831" w:rsidRPr="007979CE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ֆինանսների</w:t>
            </w:r>
            <w:proofErr w:type="spellEnd"/>
            <w:r w:rsidR="00474831" w:rsidRPr="007979CE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="00474831" w:rsidRPr="007979CE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նախարարություն</w:t>
            </w:r>
            <w:proofErr w:type="spellEnd"/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474831" w:rsidRPr="00EA2819" w:rsidRDefault="0044788F" w:rsidP="00474831">
            <w:pPr>
              <w:pBdr>
                <w:bottom w:val="single" w:sz="4" w:space="1" w:color="auto"/>
              </w:pBdr>
              <w:shd w:val="clear" w:color="auto" w:fill="D9D9D9" w:themeFill="background1" w:themeFillShade="D9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29․06․2021թ․</w:t>
            </w:r>
          </w:p>
          <w:p w:rsidR="00474831" w:rsidRPr="00EA2819" w:rsidRDefault="00505FDF" w:rsidP="0007692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N </w:t>
            </w:r>
            <w:r w:rsidRPr="00505FDF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01/11-1/10580-2021</w:t>
            </w:r>
          </w:p>
        </w:tc>
      </w:tr>
      <w:tr w:rsidR="00076922" w:rsidRPr="00EA2819" w:rsidTr="001E47BA">
        <w:tc>
          <w:tcPr>
            <w:tcW w:w="13091" w:type="dxa"/>
            <w:gridSpan w:val="5"/>
            <w:tcBorders>
              <w:right w:val="nil"/>
            </w:tcBorders>
            <w:shd w:val="clear" w:color="auto" w:fill="FFFFFF" w:themeFill="background1"/>
          </w:tcPr>
          <w:p w:rsidR="00076922" w:rsidRDefault="00076922" w:rsidP="00076922">
            <w:pPr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FB38ED">
              <w:rPr>
                <w:rFonts w:ascii="GHEA Grapalat" w:eastAsia="Calibri" w:hAnsi="GHEA Grapalat"/>
                <w:sz w:val="24"/>
                <w:szCs w:val="24"/>
                <w:lang w:val="hy-AM"/>
              </w:rPr>
              <w:t>Առաջարկություններ</w:t>
            </w:r>
            <w:r w:rsidR="00093D99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և դիտողություններ</w:t>
            </w:r>
            <w:r w:rsidRPr="00FB38ED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չկան։</w:t>
            </w:r>
          </w:p>
          <w:p w:rsidR="00141C95" w:rsidRPr="00FB38ED" w:rsidRDefault="00141C95" w:rsidP="00076922">
            <w:pPr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939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:rsidR="00076922" w:rsidRPr="00EA2819" w:rsidRDefault="00076922" w:rsidP="0007692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</w:tr>
      <w:tr w:rsidR="000F3EAF" w:rsidRPr="00EA2819" w:rsidTr="001E47BA">
        <w:tc>
          <w:tcPr>
            <w:tcW w:w="13091" w:type="dxa"/>
            <w:gridSpan w:val="5"/>
            <w:shd w:val="clear" w:color="auto" w:fill="D9D9D9" w:themeFill="background1" w:themeFillShade="D9"/>
          </w:tcPr>
          <w:p w:rsidR="00636C5F" w:rsidRDefault="00DA192F" w:rsidP="00DA192F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Cambria Math" w:hAnsi="Cambria Math" w:cs="Cambria Math"/>
                <w:b/>
                <w:sz w:val="24"/>
                <w:szCs w:val="24"/>
              </w:rPr>
              <w:t>4</w:t>
            </w:r>
            <w:r w:rsidR="000F3EAF" w:rsidRPr="00EA2819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0F3EAF" w:rsidRPr="00EA281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="000F3EAF" w:rsidRPr="00EA28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</w:t>
            </w:r>
            <w:proofErr w:type="spellStart"/>
            <w:r w:rsidR="000F3EAF" w:rsidRPr="00EA2819">
              <w:rPr>
                <w:rFonts w:ascii="GHEA Grapalat" w:hAnsi="GHEA Grapalat"/>
                <w:b/>
                <w:sz w:val="24"/>
                <w:szCs w:val="24"/>
                <w:lang w:val="fr-FR"/>
              </w:rPr>
              <w:t>րավական</w:t>
            </w:r>
            <w:proofErr w:type="spellEnd"/>
            <w:r w:rsidR="000F3EAF" w:rsidRPr="00EA281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F3EAF" w:rsidRPr="00EA281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ակտերի</w:t>
            </w:r>
            <w:proofErr w:type="spellEnd"/>
            <w:r w:rsidR="000F3EAF" w:rsidRPr="00EA281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F3EAF" w:rsidRPr="00EA281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նախագծերի</w:t>
            </w:r>
            <w:proofErr w:type="spellEnd"/>
            <w:r w:rsidR="000F3EAF" w:rsidRPr="00EA281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F3EAF" w:rsidRPr="00EA281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հրապարակման</w:t>
            </w:r>
            <w:proofErr w:type="spellEnd"/>
            <w:r w:rsidR="000F3EAF" w:rsidRPr="00EA281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F3EAF" w:rsidRPr="00EA281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միասնական</w:t>
            </w:r>
            <w:proofErr w:type="spellEnd"/>
            <w:r w:rsidR="000F3EAF" w:rsidRPr="00EA281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F3EAF" w:rsidRPr="00EA281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կայքում</w:t>
            </w:r>
            <w:proofErr w:type="spellEnd"/>
            <w:r w:rsidR="000F3EAF" w:rsidRPr="00EA2819">
              <w:rPr>
                <w:rFonts w:ascii="GHEA Grapalat" w:hAnsi="GHEA Grapalat"/>
                <w:sz w:val="24"/>
                <w:szCs w:val="24"/>
                <w:lang w:val="fr-FR"/>
              </w:rPr>
              <w:t xml:space="preserve">` </w:t>
            </w:r>
            <w:proofErr w:type="spellStart"/>
            <w:r w:rsidR="000F3EAF" w:rsidRPr="00DA192F">
              <w:rPr>
                <w:rFonts w:ascii="GHEA Grapalat" w:hAnsi="GHEA Grapalat"/>
                <w:b/>
                <w:sz w:val="24"/>
                <w:szCs w:val="24"/>
                <w:lang w:val="fr-FR"/>
              </w:rPr>
              <w:t>հետևյալ</w:t>
            </w:r>
            <w:proofErr w:type="spellEnd"/>
            <w:r w:rsidR="000F3EAF" w:rsidRPr="00DA192F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F3EAF" w:rsidRPr="00DA192F">
              <w:rPr>
                <w:rFonts w:ascii="GHEA Grapalat" w:hAnsi="GHEA Grapalat"/>
                <w:b/>
                <w:sz w:val="24"/>
                <w:szCs w:val="24"/>
                <w:lang w:val="fr-FR"/>
              </w:rPr>
              <w:t>հղմամբ</w:t>
            </w:r>
            <w:proofErr w:type="spellEnd"/>
          </w:p>
          <w:p w:rsidR="00636C5F" w:rsidRPr="00704ED0" w:rsidRDefault="00A14FB1" w:rsidP="00636C5F">
            <w:pPr>
              <w:jc w:val="center"/>
              <w:rPr>
                <w:rFonts w:ascii="GHEA Grapalat" w:hAnsi="GHEA Grapalat"/>
                <w:color w:val="1F497D"/>
                <w:sz w:val="24"/>
                <w:szCs w:val="24"/>
                <w:lang w:val="fr-FR"/>
              </w:rPr>
            </w:pPr>
            <w:hyperlink r:id="rId8" w:history="1">
              <w:r w:rsidR="00636C5F" w:rsidRPr="00704ED0">
                <w:rPr>
                  <w:rStyle w:val="Hyperlink"/>
                  <w:rFonts w:ascii="GHEA Grapalat" w:hAnsi="GHEA Grapalat"/>
                  <w:sz w:val="24"/>
                  <w:szCs w:val="24"/>
                  <w:lang w:val="fr-FR"/>
                </w:rPr>
                <w:t>https://www.e-draft.am/projects/3335</w:t>
              </w:r>
            </w:hyperlink>
          </w:p>
          <w:p w:rsidR="000F3EAF" w:rsidRPr="00636C5F" w:rsidRDefault="000F3EAF" w:rsidP="000F3EAF">
            <w:pPr>
              <w:pStyle w:val="NoSpacing"/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fr-FR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CB781A" w:rsidRDefault="008C17F5" w:rsidP="005B55F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17F5">
              <w:rPr>
                <w:rFonts w:ascii="GHEA Grapalat" w:hAnsi="GHEA Grapalat"/>
                <w:sz w:val="24"/>
                <w:szCs w:val="24"/>
                <w:lang w:val="fr-FR"/>
              </w:rPr>
              <w:t>15</w:t>
            </w:r>
            <w:r w:rsidRPr="008C17F5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 w:rsidRPr="008C17F5">
              <w:rPr>
                <w:rFonts w:ascii="GHEA Grapalat" w:hAnsi="GHEA Grapalat"/>
                <w:sz w:val="24"/>
                <w:szCs w:val="24"/>
                <w:lang w:val="fr-FR"/>
              </w:rPr>
              <w:t>06</w:t>
            </w:r>
            <w:r w:rsidRPr="008C17F5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 w:rsidR="000F3EAF" w:rsidRPr="00EA2819">
              <w:rPr>
                <w:rFonts w:ascii="GHEA Grapalat" w:hAnsi="GHEA Grapalat"/>
                <w:sz w:val="24"/>
                <w:szCs w:val="24"/>
                <w:lang w:val="fr-FR"/>
              </w:rPr>
              <w:t>202</w:t>
            </w:r>
            <w:r w:rsidR="000F3EAF" w:rsidRPr="008C17F5">
              <w:rPr>
                <w:rFonts w:ascii="GHEA Grapalat" w:hAnsi="GHEA Grapalat"/>
                <w:sz w:val="24"/>
                <w:szCs w:val="24"/>
                <w:lang w:val="fr-FR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597C7C" w:rsidRPr="008C17F5" w:rsidRDefault="008C17F5" w:rsidP="005B55F9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8C17F5">
              <w:rPr>
                <w:rFonts w:ascii="GHEA Grapalat" w:hAnsi="GHEA Grapalat"/>
                <w:sz w:val="24"/>
                <w:szCs w:val="24"/>
                <w:lang w:val="fr-FR"/>
              </w:rPr>
              <w:t>30</w:t>
            </w:r>
            <w:r w:rsidRPr="008C17F5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 w:rsidRPr="008C17F5">
              <w:rPr>
                <w:rFonts w:ascii="GHEA Grapalat" w:hAnsi="GHEA Grapalat"/>
                <w:sz w:val="24"/>
                <w:szCs w:val="24"/>
                <w:lang w:val="fr-FR"/>
              </w:rPr>
              <w:t>06</w:t>
            </w:r>
            <w:r w:rsidRPr="008C17F5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 w:rsidR="000F3EAF" w:rsidRPr="00EA2819">
              <w:rPr>
                <w:rFonts w:ascii="GHEA Grapalat" w:hAnsi="GHEA Grapalat"/>
                <w:sz w:val="24"/>
                <w:szCs w:val="24"/>
                <w:lang w:val="fr-FR"/>
              </w:rPr>
              <w:t>202</w:t>
            </w:r>
            <w:r w:rsidR="000F3EAF" w:rsidRPr="008C17F5">
              <w:rPr>
                <w:rFonts w:ascii="GHEA Grapalat" w:hAnsi="GHEA Grapalat"/>
                <w:sz w:val="24"/>
                <w:szCs w:val="24"/>
                <w:lang w:val="fr-FR"/>
              </w:rPr>
              <w:t>1</w:t>
            </w:r>
          </w:p>
          <w:p w:rsidR="000F3EAF" w:rsidRPr="00EA2819" w:rsidRDefault="000F3EAF" w:rsidP="005B55F9">
            <w:pP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proofErr w:type="spellStart"/>
            <w:r w:rsidRPr="008C17F5">
              <w:rPr>
                <w:rFonts w:ascii="GHEA Grapalat" w:hAnsi="GHEA Grapalat"/>
                <w:sz w:val="24"/>
                <w:szCs w:val="24"/>
                <w:lang w:val="fr-FR"/>
              </w:rPr>
              <w:t>թթ</w:t>
            </w:r>
            <w:proofErr w:type="spellEnd"/>
            <w:r w:rsidRPr="008C17F5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</w:p>
        </w:tc>
      </w:tr>
      <w:tr w:rsidR="00597C7C" w:rsidRPr="00EA2819" w:rsidTr="001E47BA">
        <w:tc>
          <w:tcPr>
            <w:tcW w:w="13091" w:type="dxa"/>
            <w:gridSpan w:val="5"/>
            <w:tcBorders>
              <w:right w:val="nil"/>
            </w:tcBorders>
            <w:shd w:val="clear" w:color="auto" w:fill="FFFFFF" w:themeFill="background1"/>
          </w:tcPr>
          <w:p w:rsidR="00597C7C" w:rsidRPr="00FB38ED" w:rsidRDefault="00597C7C" w:rsidP="00597C7C">
            <w:pPr>
              <w:pStyle w:val="NoSpacing"/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FB38ED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</w:t>
            </w:r>
            <w:r w:rsidR="00093D99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դիտողություններ</w:t>
            </w:r>
            <w:r w:rsidRPr="00FB38ED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չկան</w:t>
            </w:r>
            <w:r w:rsidR="001565F9" w:rsidRPr="00FB38ED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</w:tcBorders>
            <w:shd w:val="clear" w:color="auto" w:fill="FFFFFF" w:themeFill="background1"/>
          </w:tcPr>
          <w:p w:rsidR="00597C7C" w:rsidRPr="00EA2819" w:rsidRDefault="00597C7C" w:rsidP="00597C7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97967" w:rsidRPr="00EA2819" w:rsidTr="001E47BA">
        <w:trPr>
          <w:trHeight w:val="330"/>
        </w:trPr>
        <w:tc>
          <w:tcPr>
            <w:tcW w:w="13091" w:type="dxa"/>
            <w:gridSpan w:val="5"/>
            <w:vMerge w:val="restart"/>
            <w:shd w:val="clear" w:color="auto" w:fill="D9D9D9" w:themeFill="background1" w:themeFillShade="D9"/>
          </w:tcPr>
          <w:p w:rsidR="00F97967" w:rsidRPr="00CB781A" w:rsidRDefault="00CB781A" w:rsidP="00CB781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5</w:t>
            </w:r>
            <w:r w:rsidRPr="00EA28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․</w:t>
            </w:r>
            <w:r w:rsidRPr="00EA2819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</w:p>
        </w:tc>
        <w:tc>
          <w:tcPr>
            <w:tcW w:w="1939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CB781A" w:rsidRDefault="00CB781A" w:rsidP="00CB781A">
            <w:pP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  <w:p w:rsidR="00F97967" w:rsidRPr="00EA2819" w:rsidRDefault="00CB781A" w:rsidP="00CB781A">
            <w:pPr>
              <w:jc w:val="center"/>
              <w:rPr>
                <w:rFonts w:ascii="Cambria Math" w:eastAsia="Calibri" w:hAnsi="Cambria Math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</w:rPr>
              <w:t>25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</w:rPr>
              <w:t>6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F97967" w:rsidRPr="00EA2819" w:rsidTr="001E47BA">
        <w:trPr>
          <w:trHeight w:val="450"/>
        </w:trPr>
        <w:tc>
          <w:tcPr>
            <w:tcW w:w="13091" w:type="dxa"/>
            <w:gridSpan w:val="5"/>
            <w:vMerge/>
            <w:shd w:val="clear" w:color="auto" w:fill="D9D9D9" w:themeFill="background1" w:themeFillShade="D9"/>
          </w:tcPr>
          <w:p w:rsidR="00F97967" w:rsidRPr="00EA2819" w:rsidRDefault="00F97967" w:rsidP="000F3EAF">
            <w:pPr>
              <w:pStyle w:val="NoSpacing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F97967" w:rsidRPr="00F97967" w:rsidRDefault="00CB781A" w:rsidP="00CB781A">
            <w:pP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</w:rPr>
              <w:t xml:space="preserve"> </w:t>
            </w:r>
            <w:r w:rsidRPr="001565F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01/17</w:t>
            </w:r>
            <w:r w:rsidRPr="001565F9">
              <w:rPr>
                <w:rFonts w:ascii="Cambria Math" w:eastAsia="Calibri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1565F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1/3820-2021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թ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</w:t>
            </w:r>
          </w:p>
        </w:tc>
      </w:tr>
      <w:tr w:rsidR="001565F9" w:rsidRPr="00EA2819" w:rsidTr="001E47BA">
        <w:trPr>
          <w:trHeight w:val="593"/>
        </w:trPr>
        <w:tc>
          <w:tcPr>
            <w:tcW w:w="13091" w:type="dxa"/>
            <w:gridSpan w:val="5"/>
            <w:tcBorders>
              <w:right w:val="nil"/>
            </w:tcBorders>
            <w:shd w:val="clear" w:color="auto" w:fill="FFFFFF" w:themeFill="background1"/>
          </w:tcPr>
          <w:p w:rsidR="001565F9" w:rsidRPr="00DA192F" w:rsidRDefault="001565F9" w:rsidP="00DA192F">
            <w:pPr>
              <w:pStyle w:val="NoSpacing"/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FB38E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Առաջարկություններ</w:t>
            </w:r>
            <w:r w:rsidR="00093D99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դիտողություններ</w:t>
            </w:r>
            <w:r w:rsidRPr="00FB38ED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չկան</w:t>
            </w:r>
            <w:r w:rsidRPr="00FB38ED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</w:tcBorders>
            <w:shd w:val="clear" w:color="auto" w:fill="FFFFFF" w:themeFill="background1"/>
          </w:tcPr>
          <w:p w:rsidR="001565F9" w:rsidRPr="00EA2819" w:rsidRDefault="001565F9" w:rsidP="001565F9">
            <w:pP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C22672" w:rsidRPr="00EA2819" w:rsidTr="001E47BA">
        <w:trPr>
          <w:trHeight w:val="1005"/>
        </w:trPr>
        <w:tc>
          <w:tcPr>
            <w:tcW w:w="13091" w:type="dxa"/>
            <w:gridSpan w:val="5"/>
            <w:shd w:val="clear" w:color="auto" w:fill="D9D9D9" w:themeFill="background1" w:themeFillShade="D9"/>
          </w:tcPr>
          <w:p w:rsidR="00C22672" w:rsidRPr="00EA2819" w:rsidRDefault="00DA192F" w:rsidP="00C22672">
            <w:pPr>
              <w:spacing w:line="360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6</w:t>
            </w:r>
            <w:r w:rsidR="00C22672" w:rsidRPr="00EA28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․</w:t>
            </w:r>
            <w:r w:rsidR="00C22672" w:rsidRPr="00EA2819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ՀՀ տարածքային կառավարման և ենթակառուցվածքների նախարարություն</w:t>
            </w:r>
          </w:p>
          <w:p w:rsidR="00C22672" w:rsidRPr="00EA2819" w:rsidRDefault="00C22672" w:rsidP="00397A6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C22672" w:rsidRPr="00EA2819" w:rsidRDefault="001B7A77" w:rsidP="00597C7C">
            <w:pPr>
              <w:pBdr>
                <w:bottom w:val="single" w:sz="4" w:space="1" w:color="auto"/>
              </w:pBd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</w:rPr>
              <w:t>02.07.</w:t>
            </w:r>
            <w:r w:rsidR="00C22672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2021թ</w:t>
            </w:r>
            <w:r w:rsidR="00C22672" w:rsidRPr="00EA2819">
              <w:rPr>
                <w:rFonts w:ascii="Cambria Math" w:eastAsia="Calibri" w:hAnsi="Cambria Math"/>
                <w:color w:val="000000"/>
                <w:sz w:val="24"/>
                <w:szCs w:val="24"/>
                <w:lang w:val="hy-AM"/>
              </w:rPr>
              <w:t>․</w:t>
            </w:r>
          </w:p>
          <w:p w:rsidR="00C22672" w:rsidRPr="00EA2819" w:rsidRDefault="001B7A77" w:rsidP="00C22672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1B7A77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 ՍՊ/15.3/16544-2021</w:t>
            </w:r>
          </w:p>
        </w:tc>
      </w:tr>
      <w:tr w:rsidR="003F77BD" w:rsidRPr="001E47BA" w:rsidTr="00B23AD1">
        <w:trPr>
          <w:trHeight w:val="593"/>
        </w:trPr>
        <w:tc>
          <w:tcPr>
            <w:tcW w:w="7603" w:type="dxa"/>
            <w:gridSpan w:val="4"/>
            <w:shd w:val="clear" w:color="auto" w:fill="FFFFFF" w:themeFill="background1"/>
          </w:tcPr>
          <w:p w:rsidR="003F77BD" w:rsidRPr="00170182" w:rsidRDefault="003F77BD" w:rsidP="001B7A77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170182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2021 թվականի ապրիլի 8-ի 483-Լ որոշման մեջ փոփոխություն կատարելու մասին» նախագծով առաջարկվում է արդյունաբերական պարկերի կառուցման հետ կապված հարաբերությունները կարգավորող ստանդարտ մշակել, ուստի առաջարկում ենք Որոշման</w:t>
            </w:r>
            <w:r w:rsidRPr="001701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170182">
              <w:rPr>
                <w:rFonts w:ascii="GHEA Grapalat" w:hAnsi="GHEA Grapalat"/>
                <w:sz w:val="24"/>
                <w:szCs w:val="24"/>
                <w:lang w:val="hy-AM"/>
              </w:rPr>
              <w:t>N 2</w:t>
            </w:r>
            <w:r w:rsidRPr="0017018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170182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հավելվածը</w:t>
            </w:r>
            <w:r w:rsidRPr="001701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0182">
              <w:rPr>
                <w:rFonts w:ascii="GHEA Grapalat" w:hAnsi="GHEA Grapalat" w:cs="GHEA Grapalat"/>
                <w:sz w:val="24"/>
                <w:szCs w:val="24"/>
                <w:lang w:val="hy-AM"/>
              </w:rPr>
              <w:t>լրացնել</w:t>
            </w:r>
            <w:r w:rsidRPr="001701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0182">
              <w:rPr>
                <w:rFonts w:ascii="GHEA Grapalat" w:hAnsi="GHEA Grapalat" w:cs="GHEA Grapalat"/>
                <w:sz w:val="24"/>
                <w:szCs w:val="24"/>
                <w:lang w:val="hy-AM"/>
              </w:rPr>
              <w:t>նոր</w:t>
            </w:r>
            <w:r w:rsidRPr="001701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0182">
              <w:rPr>
                <w:rFonts w:ascii="GHEA Grapalat" w:hAnsi="GHEA Grapalat" w:cs="GHEA Grapalat"/>
                <w:sz w:val="24"/>
                <w:szCs w:val="24"/>
                <w:lang w:val="hy-AM"/>
              </w:rPr>
              <w:t>կետով</w:t>
            </w:r>
            <w:r w:rsidRPr="00170182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170182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Հակառակ</w:t>
            </w:r>
            <w:r w:rsidRPr="001701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0182">
              <w:rPr>
                <w:rFonts w:ascii="GHEA Grapalat" w:hAnsi="GHEA Grapalat" w:cs="GHEA Grapalat"/>
                <w:sz w:val="24"/>
                <w:szCs w:val="24"/>
                <w:lang w:val="hy-AM"/>
              </w:rPr>
              <w:t>դեպքում</w:t>
            </w:r>
            <w:r w:rsidRPr="001701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0182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անհրաժեշտ</w:t>
            </w:r>
            <w:r w:rsidRPr="001701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0182">
              <w:rPr>
                <w:rFonts w:ascii="GHEA Grapalat" w:hAnsi="GHEA Grapalat" w:cs="GHEA Grapalat"/>
                <w:sz w:val="24"/>
                <w:szCs w:val="24"/>
                <w:lang w:val="hy-AM"/>
              </w:rPr>
              <w:t>է</w:t>
            </w:r>
            <w:r w:rsidRPr="001701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0182">
              <w:rPr>
                <w:rFonts w:ascii="GHEA Grapalat" w:hAnsi="GHEA Grapalat" w:cs="GHEA Grapalat"/>
                <w:sz w:val="24"/>
                <w:szCs w:val="24"/>
                <w:lang w:val="hy-AM"/>
              </w:rPr>
              <w:t>լրացուցիչ</w:t>
            </w:r>
            <w:r w:rsidRPr="001701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0182">
              <w:rPr>
                <w:rFonts w:ascii="GHEA Grapalat" w:hAnsi="GHEA Grapalat" w:cs="GHEA Grapalat"/>
                <w:sz w:val="24"/>
                <w:szCs w:val="24"/>
                <w:lang w:val="hy-AM"/>
              </w:rPr>
              <w:t>հիմնավորել</w:t>
            </w:r>
            <w:r w:rsidRPr="001701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0182">
              <w:rPr>
                <w:rFonts w:ascii="GHEA Grapalat" w:hAnsi="GHEA Grapalat" w:cs="GHEA Grapalat"/>
                <w:sz w:val="24"/>
                <w:szCs w:val="24"/>
                <w:lang w:val="hy-AM"/>
              </w:rPr>
              <w:t>Որոշման</w:t>
            </w:r>
            <w:r w:rsidRPr="00170182">
              <w:rPr>
                <w:rFonts w:ascii="GHEA Grapalat" w:hAnsi="GHEA Grapalat"/>
                <w:sz w:val="24"/>
                <w:szCs w:val="24"/>
                <w:lang w:val="hy-AM"/>
              </w:rPr>
              <w:t xml:space="preserve"> N 2 </w:t>
            </w:r>
            <w:r w:rsidRPr="00170182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հավելվածի</w:t>
            </w:r>
            <w:r w:rsidRPr="00170182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Pr="00170182">
              <w:rPr>
                <w:rFonts w:ascii="GHEA Grapalat" w:hAnsi="GHEA Grapalat" w:cs="GHEA Grapalat"/>
                <w:sz w:val="24"/>
                <w:szCs w:val="24"/>
                <w:lang w:val="hy-AM"/>
              </w:rPr>
              <w:t>րդ</w:t>
            </w:r>
            <w:r w:rsidRPr="001701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0182">
              <w:rPr>
                <w:rFonts w:ascii="GHEA Grapalat" w:hAnsi="GHEA Grapalat" w:cs="GHEA Grapalat"/>
                <w:sz w:val="24"/>
                <w:szCs w:val="24"/>
                <w:lang w:val="hy-AM"/>
              </w:rPr>
              <w:t>կե</w:t>
            </w:r>
            <w:r w:rsidRPr="00170182">
              <w:rPr>
                <w:rFonts w:ascii="GHEA Grapalat" w:hAnsi="GHEA Grapalat"/>
                <w:sz w:val="24"/>
                <w:szCs w:val="24"/>
                <w:lang w:val="hy-AM"/>
              </w:rPr>
              <w:t>տի 2</w:t>
            </w:r>
            <w:r w:rsidRPr="0017018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70182">
              <w:rPr>
                <w:rFonts w:ascii="GHEA Grapalat" w:hAnsi="GHEA Grapalat"/>
                <w:sz w:val="24"/>
                <w:szCs w:val="24"/>
                <w:lang w:val="hy-AM"/>
              </w:rPr>
              <w:t>1 ենթակետը նոր խմբագրությամբ շարադրելու առաջարկությունը, քանի որ տվյալ պարագայում նշված ենթակետով նախատեսված՝</w:t>
            </w:r>
            <w:r w:rsidRPr="00170182">
              <w:rPr>
                <w:rFonts w:ascii="Calibri" w:hAnsi="Calibri" w:cs="Calibri"/>
                <w:sz w:val="24"/>
                <w:szCs w:val="24"/>
                <w:lang w:val="hy-AM"/>
              </w:rPr>
              <w:t xml:space="preserve">  </w:t>
            </w:r>
            <w:r w:rsidRPr="00170182">
              <w:rPr>
                <w:rFonts w:ascii="GHEA Grapalat" w:hAnsi="GHEA Grapalat" w:cs="GHEA Grapalat"/>
                <w:sz w:val="24"/>
                <w:szCs w:val="24"/>
                <w:lang w:val="hy-AM"/>
              </w:rPr>
              <w:t>մշակման</w:t>
            </w:r>
            <w:r w:rsidRPr="00170182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ենթակա ստանդարտը փոփոխվում է առաջարկվող ստանդարտով և անհասկանալի է, թե արդյոք վերացել է տվյալ ենթակետով նախատեսված՝ «Չորացրած կանաչի. Տեխնիկական պայմաններ Ազգային ստանդարտի (ՀՍՏ) մշակում» միջոցառման կատարման անհրաժեշտությունը:</w:t>
            </w:r>
            <w:r w:rsidRPr="00170182">
              <w:rPr>
                <w:rFonts w:ascii="Calibri" w:hAnsi="Calibri" w:cs="Calibri"/>
                <w:sz w:val="24"/>
                <w:szCs w:val="24"/>
                <w:lang w:val="hy-AM"/>
              </w:rPr>
              <w:t>  </w:t>
            </w:r>
          </w:p>
        </w:tc>
        <w:tc>
          <w:tcPr>
            <w:tcW w:w="7427" w:type="dxa"/>
            <w:gridSpan w:val="2"/>
            <w:shd w:val="clear" w:color="auto" w:fill="FFFFFF" w:themeFill="background1"/>
          </w:tcPr>
          <w:p w:rsidR="003F77BD" w:rsidRPr="00093D99" w:rsidRDefault="003F77BD" w:rsidP="0088734D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ընդունվել։</w:t>
            </w:r>
          </w:p>
          <w:p w:rsidR="003F77BD" w:rsidRPr="0088734D" w:rsidRDefault="003F77BD" w:rsidP="0088734D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018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այն հանգամանքը, որ </w:t>
            </w:r>
            <w:r w:rsidRPr="00170182">
              <w:rPr>
                <w:sz w:val="24"/>
                <w:szCs w:val="24"/>
                <w:lang w:val="hy-AM"/>
              </w:rPr>
              <w:t> </w:t>
            </w:r>
            <w:r w:rsidRPr="00170182">
              <w:rPr>
                <w:rFonts w:ascii="GHEA Grapalat" w:hAnsi="GHEA Grapalat"/>
                <w:sz w:val="24"/>
                <w:szCs w:val="24"/>
                <w:lang w:val="hy-AM"/>
              </w:rPr>
              <w:t>ՀՀ օրենսդրությամբ արդյունաբերական պարկերին</w:t>
            </w:r>
            <w:r w:rsidR="0088734D">
              <w:rPr>
                <w:rFonts w:ascii="GHEA Grapalat" w:hAnsi="GHEA Grapalat"/>
                <w:sz w:val="24"/>
                <w:szCs w:val="24"/>
                <w:lang w:val="hy-AM"/>
              </w:rPr>
              <w:t xml:space="preserve"> վ</w:t>
            </w:r>
            <w:r w:rsidRPr="00170182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երաբերող </w:t>
            </w:r>
            <w:r w:rsidRPr="00170182">
              <w:rPr>
                <w:sz w:val="24"/>
                <w:szCs w:val="24"/>
                <w:lang w:val="hy-AM"/>
              </w:rPr>
              <w:t> </w:t>
            </w:r>
            <w:r w:rsidRPr="00170182">
              <w:rPr>
                <w:rFonts w:ascii="GHEA Grapalat" w:hAnsi="GHEA Grapalat"/>
                <w:sz w:val="24"/>
                <w:szCs w:val="24"/>
                <w:lang w:val="hy-AM"/>
              </w:rPr>
              <w:t>սահմանումներ</w:t>
            </w:r>
            <w:r w:rsidR="008873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0182">
              <w:rPr>
                <w:rFonts w:ascii="GHEA Grapalat" w:hAnsi="GHEA Grapalat"/>
                <w:sz w:val="24"/>
                <w:szCs w:val="24"/>
                <w:lang w:val="hy-AM"/>
              </w:rPr>
              <w:t xml:space="preserve">/հասկացություններ առկա չեն և ներկայումս ՀՀ էկոնոմիկայի նախարարության կողմից մշակվող տնտեսական քաղաքականությունը նախատեսում </w:t>
            </w:r>
            <w:r w:rsidRPr="00170182">
              <w:rPr>
                <w:sz w:val="24"/>
                <w:szCs w:val="24"/>
                <w:lang w:val="hy-AM"/>
              </w:rPr>
              <w:t> </w:t>
            </w:r>
            <w:r w:rsidRPr="00170182">
              <w:rPr>
                <w:rFonts w:ascii="GHEA Grapalat" w:hAnsi="GHEA Grapalat"/>
                <w:sz w:val="24"/>
                <w:szCs w:val="24"/>
                <w:lang w:val="hy-AM"/>
              </w:rPr>
              <w:t>է դրանց կառուցում, ուստի առավել արդիական է համարվում համապատասխան ստանդարտ մշակելու գործընթացը։ Իսկ ինչ վերաբերում է  «Չորացրած կանաչի. Տեխնիկական պայմաններ Ազգային ստանդարտի (ՀՍՏ) մշակում» միջոցառման կատարման անհրաժեշտությանը, ապա նշյալ ստանդարտի նախագծի աշխատանքները դեռևս չեն ձեռնարվել, ուստի հաշվի առնելով  «Արդյունաբերական պարկ</w:t>
            </w:r>
            <w:r w:rsidR="00760B69">
              <w:rPr>
                <w:rFonts w:ascii="GHEA Grapalat" w:hAnsi="GHEA Grapalat"/>
                <w:sz w:val="24"/>
                <w:szCs w:val="24"/>
                <w:lang w:val="hy-AM"/>
              </w:rPr>
              <w:t>եր</w:t>
            </w:r>
            <w:r w:rsidRPr="00170182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17018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8873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0182">
              <w:rPr>
                <w:rFonts w:ascii="GHEA Grapalat" w:hAnsi="GHEA Grapalat"/>
                <w:sz w:val="24"/>
                <w:szCs w:val="24"/>
                <w:lang w:val="hy-AM"/>
              </w:rPr>
              <w:t>Տեխնիկական պայմաններ</w:t>
            </w:r>
            <w:r w:rsidR="0088734D"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Pr="0017018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Ազգային ստանդարտի (ՀՍՏ) մշակում» միջոցառման  առաջնահերթությունը և արդիականությունը՝ նշյալ ստանդարտի մշակումը գտնվել է նպատակահարմար և այն ներառվել է «Ստանդարտների մշակման ծառայությունների» 2021 թվականի </w:t>
            </w:r>
            <w:r w:rsidRPr="0017018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պետական ծրագրում</w:t>
            </w:r>
            <w:r w:rsidRPr="00170182">
              <w:rPr>
                <w:rFonts w:ascii="Cambria Math" w:hAnsi="Cambria Math"/>
                <w:sz w:val="24"/>
                <w:szCs w:val="24"/>
                <w:lang w:val="hy-AM"/>
              </w:rPr>
              <w:t>,</w:t>
            </w:r>
            <w:r w:rsidRPr="00170182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ինչի</w:t>
            </w:r>
            <w:r w:rsidRPr="00170182">
              <w:rPr>
                <w:rFonts w:ascii="GHEA Grapalat" w:eastAsiaTheme="minorEastAsia" w:hAnsi="GHEA Grapalat" w:cs="Sylfaen"/>
                <w:spacing w:val="-6"/>
                <w:sz w:val="24"/>
                <w:szCs w:val="24"/>
                <w:lang w:val="hy-AM"/>
              </w:rPr>
              <w:t xml:space="preserve"> մշակման արդյունքում հնարավոր կլինի կառուցել </w:t>
            </w:r>
            <w:r w:rsidRPr="00170182">
              <w:rPr>
                <w:rFonts w:ascii="GHEA Grapalat" w:hAnsi="GHEA Grapalat"/>
                <w:sz w:val="24"/>
                <w:szCs w:val="24"/>
                <w:lang w:val="hy-AM"/>
              </w:rPr>
              <w:t>արդյունաբերական պարկեր։</w:t>
            </w:r>
          </w:p>
        </w:tc>
      </w:tr>
      <w:tr w:rsidR="00757D46" w:rsidRPr="00EA2819" w:rsidTr="001E47BA">
        <w:tc>
          <w:tcPr>
            <w:tcW w:w="13091" w:type="dxa"/>
            <w:gridSpan w:val="5"/>
            <w:tcBorders>
              <w:bottom w:val="nil"/>
            </w:tcBorders>
            <w:shd w:val="clear" w:color="auto" w:fill="D9D9D9" w:themeFill="background1" w:themeFillShade="D9"/>
          </w:tcPr>
          <w:p w:rsidR="00757D46" w:rsidRDefault="00757D46" w:rsidP="00757D46">
            <w:pPr>
              <w:spacing w:line="360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961D40"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  <w:lastRenderedPageBreak/>
              <w:t>7</w:t>
            </w:r>
            <w:r w:rsidRPr="00EA2819"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EA2819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ՀՀ շրջակա միջավայրի նախարարություն</w:t>
            </w:r>
          </w:p>
          <w:p w:rsidR="00757D46" w:rsidRPr="00961D40" w:rsidRDefault="00757D46" w:rsidP="00323EC3">
            <w:pPr>
              <w:spacing w:line="360" w:lineRule="auto"/>
              <w:jc w:val="center"/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757D46" w:rsidRDefault="00757D46" w:rsidP="00757D46">
            <w:pPr>
              <w:pBdr>
                <w:bottom w:val="single" w:sz="4" w:space="1" w:color="auto"/>
              </w:pBd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</w:rPr>
              <w:t>28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</w:rPr>
              <w:t>06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.2021թ.</w:t>
            </w:r>
          </w:p>
          <w:p w:rsidR="00757D46" w:rsidRDefault="00757D46" w:rsidP="00757D46">
            <w:pP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DA192F">
              <w:rPr>
                <w:rFonts w:ascii="GHEA Grapalat" w:eastAsia="Calibri" w:hAnsi="GHEA Grapalat"/>
                <w:color w:val="000000"/>
                <w:sz w:val="24"/>
                <w:szCs w:val="24"/>
              </w:rPr>
              <w:t>N 1/01</w:t>
            </w:r>
            <w:r w:rsidRPr="00D56BE6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.11/8655-2021</w:t>
            </w:r>
          </w:p>
          <w:p w:rsidR="00757D46" w:rsidRPr="00757D46" w:rsidRDefault="00757D46" w:rsidP="00757D46">
            <w:pPr>
              <w:ind w:firstLine="720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</w:tr>
      <w:tr w:rsidR="00757D46" w:rsidRPr="00EA2819" w:rsidTr="001E47BA">
        <w:tc>
          <w:tcPr>
            <w:tcW w:w="13091" w:type="dxa"/>
            <w:gridSpan w:val="5"/>
            <w:tcBorders>
              <w:bottom w:val="nil"/>
              <w:right w:val="nil"/>
            </w:tcBorders>
            <w:shd w:val="clear" w:color="auto" w:fill="FFFFFF" w:themeFill="background1"/>
          </w:tcPr>
          <w:p w:rsidR="00757D46" w:rsidRPr="00961D40" w:rsidRDefault="00757D46" w:rsidP="00757D46">
            <w:pPr>
              <w:spacing w:line="360" w:lineRule="auto"/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 w:themeFill="background1"/>
          </w:tcPr>
          <w:p w:rsidR="00757D46" w:rsidRDefault="00757D46" w:rsidP="00911B13">
            <w:pP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</w:rPr>
            </w:pPr>
          </w:p>
        </w:tc>
      </w:tr>
      <w:tr w:rsidR="00F23C45" w:rsidRPr="00EA2819" w:rsidTr="001E47BA">
        <w:trPr>
          <w:trHeight w:val="360"/>
        </w:trPr>
        <w:tc>
          <w:tcPr>
            <w:tcW w:w="13091" w:type="dxa"/>
            <w:gridSpan w:val="5"/>
            <w:vMerge w:val="restart"/>
            <w:shd w:val="clear" w:color="auto" w:fill="D9D9D9" w:themeFill="background1" w:themeFillShade="D9"/>
          </w:tcPr>
          <w:p w:rsidR="00F23C45" w:rsidRPr="005B27AD" w:rsidRDefault="00F23C45" w:rsidP="00323EC3">
            <w:pPr>
              <w:spacing w:line="360" w:lineRule="auto"/>
              <w:jc w:val="center"/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</w:pPr>
            <w:r w:rsidRPr="005B27AD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8</w:t>
            </w:r>
            <w:r w:rsidRPr="005B27AD"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5B27AD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 ՀՀ արդարադատության նախարարություն</w:t>
            </w: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F23C45" w:rsidRPr="005B27AD" w:rsidRDefault="00F23C45" w:rsidP="00F23C45">
            <w:pPr>
              <w:pBdr>
                <w:bottom w:val="single" w:sz="4" w:space="1" w:color="auto"/>
              </w:pBd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28․07․2021թ․</w:t>
            </w:r>
          </w:p>
        </w:tc>
      </w:tr>
      <w:tr w:rsidR="00F23C45" w:rsidRPr="00EA2819" w:rsidTr="001E47BA">
        <w:trPr>
          <w:trHeight w:val="330"/>
        </w:trPr>
        <w:tc>
          <w:tcPr>
            <w:tcW w:w="13091" w:type="dxa"/>
            <w:gridSpan w:val="5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F23C45" w:rsidRPr="005B27AD" w:rsidRDefault="00F23C45" w:rsidP="00F23C45">
            <w:pPr>
              <w:spacing w:line="360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F23C45" w:rsidRPr="005B27AD" w:rsidRDefault="00F23C45" w:rsidP="00F23C45">
            <w:pPr>
              <w:pBdr>
                <w:bottom w:val="single" w:sz="4" w:space="1" w:color="auto"/>
              </w:pBd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5B27AD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N //22688-2021</w:t>
            </w:r>
          </w:p>
        </w:tc>
      </w:tr>
      <w:tr w:rsidR="00B53B86" w:rsidRPr="001E47BA" w:rsidTr="009825AB">
        <w:tc>
          <w:tcPr>
            <w:tcW w:w="7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B86" w:rsidRPr="00A33DAB" w:rsidRDefault="00B53B86" w:rsidP="00BC63CC">
            <w:pPr>
              <w:spacing w:line="360" w:lineRule="auto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33DA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Pr="00A33DA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2021 թվականի ապրիլի 8-ի N 483-Լ որոշման մեջ փոփոխություն կատարելու մասին» ՀՀ կառավարության որոշման նախագծի (այսուհետ՝ Նախագիծ) վերաբերյալ  հայտնում ենք հետևյալը.  </w:t>
            </w:r>
          </w:p>
          <w:p w:rsidR="00B53B86" w:rsidRPr="00A33DAB" w:rsidRDefault="00B53B86" w:rsidP="00BC63CC">
            <w:pPr>
              <w:spacing w:line="360" w:lineRule="auto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A33DA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1.Հայաստանի Հանրապետության կառավարության 2021 թվականի ապրիլի 8-ի N 483-Լ որոշմամբ (այսուհետ՝ Որոշում) հաստատված հավելված 2-ի 2-րդ կետի 2.1 ենթակետով նախատեսվում է «</w:t>
            </w:r>
            <w:r w:rsidRPr="00A33DA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Չորացրած կանաչի.</w:t>
            </w:r>
            <w:r w:rsidRPr="004130F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A33DA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Տեխնիկական պայմաններ  Ազգային ստանդարտի (ՀՍՏ) մշակում» մշակման ենթակա ստանդարտը (այսուհետ՝ Ստանդարտ):        </w:t>
            </w:r>
          </w:p>
          <w:p w:rsidR="00B53B86" w:rsidRDefault="00B53B86" w:rsidP="00BC63C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33DA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Ներկայացված Նախագծով առաջարկվում է Որոշմամբ հաստատված հավելված 2-ի </w:t>
            </w:r>
            <w:r w:rsidRPr="004130F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A33DA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2-րդ կետի 2.1 ենթակետը շարադրել նոր խմբագրությամբ՝ </w:t>
            </w:r>
            <w:r w:rsidRPr="002F7F8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նախատեսելով </w:t>
            </w:r>
            <w:r w:rsidRPr="00A33DAB">
              <w:rPr>
                <w:rFonts w:ascii="GHEA Grapalat" w:hAnsi="GHEA Grapalat"/>
                <w:sz w:val="24"/>
                <w:szCs w:val="24"/>
                <w:lang w:val="hy-AM"/>
              </w:rPr>
              <w:t>«Արդյունաբերական պարկ</w:t>
            </w:r>
            <w:r w:rsidR="00760B69">
              <w:rPr>
                <w:rFonts w:ascii="GHEA Grapalat" w:hAnsi="GHEA Grapalat"/>
                <w:sz w:val="24"/>
                <w:szCs w:val="24"/>
                <w:lang w:val="hy-AM"/>
              </w:rPr>
              <w:t>եր</w:t>
            </w:r>
            <w:r w:rsidRPr="00A33DAB">
              <w:rPr>
                <w:rFonts w:ascii="Cambria Math" w:hAnsi="Cambria Math" w:cs="Cambria Math"/>
                <w:sz w:val="24"/>
                <w:szCs w:val="24"/>
                <w:lang w:val="hy-AM"/>
              </w:rPr>
              <w:t xml:space="preserve"> </w:t>
            </w:r>
            <w:r w:rsidRPr="00A33DA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Տեխնիկական պայմաններ Ազգային ստանդարտի (ՀՍՏ) մշակում» մշակման ենթակա ստանդարտը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B53B86" w:rsidRDefault="00B53B86" w:rsidP="00BC63CC">
            <w:pPr>
              <w:spacing w:line="360" w:lineRule="auto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33DAB">
              <w:rPr>
                <w:rFonts w:ascii="GHEA Grapalat" w:hAnsi="GHEA Grapalat"/>
                <w:sz w:val="24"/>
                <w:szCs w:val="24"/>
                <w:lang w:val="hy-AM"/>
              </w:rPr>
              <w:t>Այս առումով</w:t>
            </w:r>
            <w:r w:rsidRPr="004130F0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33DAB">
              <w:rPr>
                <w:rFonts w:ascii="GHEA Grapalat" w:hAnsi="GHEA Grapalat"/>
                <w:sz w:val="24"/>
                <w:szCs w:val="24"/>
                <w:lang w:val="hy-AM"/>
              </w:rPr>
              <w:t>Նախագծով</w:t>
            </w:r>
            <w:r w:rsidRPr="004130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7F88">
              <w:rPr>
                <w:rFonts w:ascii="GHEA Grapalat" w:hAnsi="GHEA Grapalat"/>
                <w:sz w:val="24"/>
                <w:szCs w:val="24"/>
                <w:lang w:val="hy-AM"/>
              </w:rPr>
              <w:t>առաջարկվող փոփոխությունը</w:t>
            </w:r>
            <w:r w:rsidRPr="004130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33DAB">
              <w:rPr>
                <w:rFonts w:ascii="GHEA Grapalat" w:hAnsi="GHEA Grapalat"/>
                <w:sz w:val="24"/>
                <w:szCs w:val="24"/>
                <w:lang w:val="hy-AM"/>
              </w:rPr>
              <w:t xml:space="preserve">լրացուցիչ հիմնավորման կարիք </w:t>
            </w:r>
            <w:r w:rsidRPr="004130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33DAB">
              <w:rPr>
                <w:rFonts w:ascii="GHEA Grapalat" w:hAnsi="GHEA Grapalat"/>
                <w:sz w:val="24"/>
                <w:szCs w:val="24"/>
                <w:lang w:val="hy-AM"/>
              </w:rPr>
              <w:t>ունի՝</w:t>
            </w:r>
            <w:r w:rsidRPr="004130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33D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նկատի ունենալով «</w:t>
            </w:r>
            <w:r w:rsidRPr="00A33DAB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 իրավական ակտերի մասին» ՀՀ օրենքի 6-րդ հոդվածի 5-րդ մասի պահանջը:</w:t>
            </w:r>
          </w:p>
          <w:p w:rsidR="00B53B86" w:rsidRPr="00A33DAB" w:rsidRDefault="00B53B86" w:rsidP="00BC63CC">
            <w:pPr>
              <w:spacing w:line="36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53B86" w:rsidRDefault="00B53B86" w:rsidP="00BC63CC">
            <w:pPr>
              <w:spacing w:line="36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33DA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2. Նախագծի նախաբանում հղում է կատարվել «Նորմատիվ իրավական ակտերի մասին» ՀՀ օրենքի 34-րդ հոդվածի 1-ին մասին, սակայն, կարծում ենք՝ անհրաժեշտ է հղում կատարել Օրենքի 33-րդ հոդվածի 1-ին մասին և 34-րդ հոդվածին: </w:t>
            </w:r>
          </w:p>
          <w:p w:rsidR="00B53B86" w:rsidRPr="00A33DAB" w:rsidRDefault="00B53B86" w:rsidP="00BC63CC">
            <w:pPr>
              <w:spacing w:line="36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53B86" w:rsidRDefault="00B53B86" w:rsidP="00BC63CC">
            <w:pPr>
              <w:spacing w:line="36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33DAB">
              <w:rPr>
                <w:rFonts w:ascii="GHEA Grapalat" w:hAnsi="GHEA Grapalat"/>
                <w:sz w:val="24"/>
                <w:szCs w:val="24"/>
                <w:lang w:val="hy-AM"/>
              </w:rPr>
              <w:t xml:space="preserve">  3.Նախագծի 1-ին կետի 1-ին ենթակետի «Որոշման N 2 հավելվածի 2-րդ կետի 2</w:t>
            </w:r>
            <w:r w:rsidRPr="00A33DA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33DAB">
              <w:rPr>
                <w:rFonts w:ascii="GHEA Grapalat" w:hAnsi="GHEA Grapalat"/>
                <w:sz w:val="24"/>
                <w:szCs w:val="24"/>
                <w:lang w:val="hy-AM"/>
              </w:rPr>
              <w:t>1 ենթակետի սյունյակը շարադրել հետևյալ նոր խմբագրությամբ</w:t>
            </w:r>
            <w:r w:rsidRPr="004130F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A33DA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բառերը անհրաժեշտ է փոխարինել «N 2 հավելվածի 2-րդ կետի 2.1-րդ ենթակետը շարադրել հետևյալ խմբագրությամբ» բառերով:     </w:t>
            </w:r>
          </w:p>
          <w:p w:rsidR="00B53B86" w:rsidRDefault="00B53B86" w:rsidP="00BC63CC">
            <w:pPr>
              <w:spacing w:line="36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9708C" w:rsidRDefault="0079708C" w:rsidP="00BC63CC">
            <w:pPr>
              <w:spacing w:line="36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53B86" w:rsidRPr="00A33DAB" w:rsidRDefault="00B53B86" w:rsidP="00BC63CC">
            <w:pPr>
              <w:spacing w:line="360" w:lineRule="auto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33DAB">
              <w:rPr>
                <w:rFonts w:ascii="GHEA Grapalat" w:hAnsi="GHEA Grapalat"/>
                <w:sz w:val="24"/>
                <w:szCs w:val="24"/>
                <w:lang w:val="hy-AM"/>
              </w:rPr>
              <w:t xml:space="preserve">  4. Հարկ ենք համարում արձանագրել նաև, որ  ՀՀ կառավարության 2021 թվականի ապրիլի 8-ի N 483-Լ որոշմամբ </w:t>
            </w:r>
            <w:r w:rsidRPr="00A33DA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հաստատվել է </w:t>
            </w:r>
            <w:r w:rsidRPr="00A33D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ստանդարտների մշակման ծառայությունների 2021 թվականի պետական ծրագիրը՝ համաձայն N 1 հավելվածի, ինչպես նաև ստանդարտացման 2021 թվականի աշխատանքների ցանկը` համաձայն N 2 հավելվածի: </w:t>
            </w:r>
          </w:p>
          <w:p w:rsidR="00B53B86" w:rsidRPr="00A33DAB" w:rsidRDefault="00B53B86" w:rsidP="00BC63CC">
            <w:pPr>
              <w:spacing w:line="360" w:lineRule="auto"/>
              <w:contextualSpacing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33D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2021 թվականի ապրիլի 8-ի N 483-Լ որոշման նախաբանում որպես լիազորող նորմ հղում է կատարվել «Ստանդարտացման մասին» ՀՀ օրենքի 9-րդ հոդվածի 3-րդ մասին, համաձայն որի՝  </w:t>
            </w:r>
            <w:r w:rsidRPr="00A33DAB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A33D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կողմից լիազորված պետական կառավարման մարմինը` հայաստանի Հանրապետության կառավարության հաստատմանն է ներկայացնում </w:t>
            </w:r>
            <w:r w:rsidRPr="00A33DA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ստանդարտացման</w:t>
            </w:r>
            <w:r w:rsidRPr="00A33DAB">
              <w:rPr>
                <w:rFonts w:ascii="Arial" w:hAnsi="Arial" w:cs="Arial"/>
                <w:b/>
                <w:sz w:val="24"/>
                <w:szCs w:val="24"/>
                <w:shd w:val="clear" w:color="auto" w:fill="FFFFFF"/>
                <w:lang w:val="hy-AM"/>
              </w:rPr>
              <w:t> </w:t>
            </w:r>
            <w:hyperlink r:id="rId9" w:history="1">
              <w:r w:rsidRPr="00A33DAB">
                <w:rPr>
                  <w:rStyle w:val="Hyperlink"/>
                  <w:rFonts w:ascii="GHEA Grapalat" w:hAnsi="GHEA Grapalat"/>
                  <w:b/>
                  <w:sz w:val="24"/>
                  <w:szCs w:val="24"/>
                  <w:shd w:val="clear" w:color="auto" w:fill="FFFFFF"/>
                  <w:lang w:val="hy-AM"/>
                </w:rPr>
                <w:t>ծրագիրը</w:t>
              </w:r>
            </w:hyperlink>
            <w:r w:rsidRPr="00A33DAB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:rsidR="00B53B86" w:rsidRPr="00276E4E" w:rsidRDefault="00B53B86" w:rsidP="00BC63CC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33DA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Այս առումով,</w:t>
            </w:r>
            <w:r w:rsidRPr="00A33DA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A33DAB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</w:t>
            </w:r>
            <w:r w:rsidRPr="00A33DA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A33DAB">
              <w:rPr>
                <w:rFonts w:ascii="GHEA Grapalat" w:hAnsi="GHEA Grapalat"/>
                <w:sz w:val="24"/>
                <w:szCs w:val="24"/>
                <w:lang w:val="hy-AM"/>
              </w:rPr>
              <w:t>2021 թվականի ապրիլի 8-ի N 483-Լ որոշման  վերնագիրը, մասնավորապես՝ «</w:t>
            </w:r>
            <w:r w:rsidRPr="00A33DAB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ՍՏԱՆԴԱՐՏՆԵՐԻ ՄՇԱԿՄԱՆ ԾԱՌԱՅՈՒԹՅՈՒՆՆԵՐԻ 2021 ԹՎԱԿԱՆԻ ՊԵՏԱԿԱՆ ԾՐԱԳԻՐԸ, ՍՏԱՆԴԱՐՏԱՑՄԱՆ 2021 ԹՎԱԿԱՆԻ ԱՇԽԱՏԱՆՔՆԵՐԻ ՑԱՆԿԸ ՀԱՍՏԱՏԵԼՈՒ ՄԱՍԻՆ», չի համապատասխանում </w:t>
            </w:r>
            <w:r w:rsidRPr="00A33D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«Ստանդարտացման մասին» ՀՀ օրենքի 9-րդ հոդվածի 3-րդ</w:t>
            </w:r>
            <w:r w:rsidRPr="00A33DAB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մասում տրված ձևակերպմանը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</w:tc>
        <w:tc>
          <w:tcPr>
            <w:tcW w:w="7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53B86" w:rsidRPr="00093D99" w:rsidRDefault="00B53B86" w:rsidP="00F23C45">
            <w:pP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93D9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B53B86" w:rsidRDefault="00B53B86" w:rsidP="00F23C45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Default="00B53B86" w:rsidP="00F23C45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Default="00B53B86" w:rsidP="00F23C45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Default="00B53B86" w:rsidP="00F23C45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Default="00B53B86" w:rsidP="00F23C45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Default="00B53B86" w:rsidP="00F23C45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Default="00B53B86" w:rsidP="00F23C45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Default="00B53B86" w:rsidP="00F23C45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Default="00B53B86" w:rsidP="00F23C45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Default="00B53B86" w:rsidP="00F23C45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Default="00B53B86" w:rsidP="00F23C45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Default="00B53B86" w:rsidP="00F23C45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Default="00B53B86" w:rsidP="00F23C45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Default="00B53B86" w:rsidP="00F23C45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Default="00B53B86" w:rsidP="00F23C45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Default="00B53B86" w:rsidP="00F23C45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Default="00B53B86" w:rsidP="00F23C45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Default="00B53B86" w:rsidP="00F23C45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Default="00B53B86" w:rsidP="00F23C45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Default="00B53B86" w:rsidP="00F23C45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Default="00B53B86" w:rsidP="00F23C45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Default="00B53B86" w:rsidP="00F23C45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Default="00B53B86" w:rsidP="00F23C45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Default="00B53B86" w:rsidP="00F23C45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Default="00B53B86" w:rsidP="00F23C45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Default="00B53B86" w:rsidP="00F23C45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Default="00B53B86" w:rsidP="00F23C45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Default="00B53B86" w:rsidP="00F23C45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Default="00B53B86" w:rsidP="00F23C45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Default="00B53B86" w:rsidP="00F23C45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Default="00B53B86" w:rsidP="00F23C45">
            <w:pPr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  <w:p w:rsidR="00B53B86" w:rsidRDefault="00B53B86" w:rsidP="00F23C45">
            <w:pPr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  <w:p w:rsidR="00B53B86" w:rsidRDefault="00B53B86" w:rsidP="00F23C45">
            <w:pPr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  <w:p w:rsidR="00B53B86" w:rsidRDefault="00B53B86" w:rsidP="00F23C45">
            <w:pPr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  <w:p w:rsidR="00B53B86" w:rsidRDefault="00B53B86" w:rsidP="00F23C45">
            <w:pPr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  <w:p w:rsidR="00B53B86" w:rsidRDefault="00B53B86" w:rsidP="00F23C45">
            <w:pPr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  <w:p w:rsidR="00B53B86" w:rsidRDefault="00B53B86" w:rsidP="00F23C45">
            <w:pPr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  <w:p w:rsidR="00B53B86" w:rsidRDefault="00B53B86" w:rsidP="0054628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  <w:p w:rsidR="00B53B86" w:rsidRPr="00342FB0" w:rsidRDefault="00B53B86" w:rsidP="00342FB0">
            <w:pPr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  <w:p w:rsidR="00B53B86" w:rsidRPr="00342FB0" w:rsidRDefault="00B53B86" w:rsidP="00342FB0">
            <w:pPr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  <w:p w:rsidR="00B53B86" w:rsidRPr="00342FB0" w:rsidRDefault="00B53B86" w:rsidP="00342FB0">
            <w:pPr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  <w:p w:rsidR="00B53B86" w:rsidRDefault="00B53B86" w:rsidP="00342FB0">
            <w:pPr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  <w:p w:rsidR="00B53B86" w:rsidRDefault="00B53B86" w:rsidP="00342FB0">
            <w:pPr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  <w:p w:rsidR="00B53B86" w:rsidRDefault="00B53B86" w:rsidP="00342FB0">
            <w:pPr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  <w:p w:rsidR="00601B94" w:rsidRDefault="00601B94" w:rsidP="00342FB0">
            <w:pPr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  <w:p w:rsidR="00B53B86" w:rsidRDefault="00EB4210" w:rsidP="00B53B86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</w:t>
            </w:r>
            <w:r w:rsidR="00B53B86" w:rsidRPr="00093D9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է</w:t>
            </w:r>
            <w:r w:rsidR="00B53B86" w:rsidRPr="00093D9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։</w:t>
            </w:r>
          </w:p>
          <w:p w:rsidR="005670AF" w:rsidRDefault="00B53B86" w:rsidP="00342FB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342FB0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Ներկայումս մշակվ</w:t>
            </w:r>
            <w:r w:rsidR="001E76EC">
              <w:rPr>
                <w:rFonts w:ascii="GHEA Grapalat" w:hAnsi="GHEA Grapalat" w:cs="Sylfaen"/>
                <w:sz w:val="24"/>
                <w:szCs w:val="24"/>
                <w:lang w:val="hy-AM"/>
              </w:rPr>
              <w:t>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 </w:t>
            </w:r>
            <w:r w:rsidRPr="00342FB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«Ստանդարտացման մասին» ՀՀ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օրենքում փոփոխություններ և լրացումներ կատարելու մասին»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օրենքի նախագիծ</w:t>
            </w:r>
            <w:r w:rsidRPr="00342FB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որտեղ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նախատեսվում է նաև հիշատակված հոդվածի </w:t>
            </w:r>
            <w:r w:rsidR="00F17135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 փոփոխություն։ </w:t>
            </w:r>
          </w:p>
          <w:p w:rsidR="005670AF" w:rsidRPr="005670AF" w:rsidRDefault="005670AF" w:rsidP="00342FB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Pr="005670AF" w:rsidRDefault="00B53B86" w:rsidP="00F23C45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825AB" w:rsidRPr="00EA2819" w:rsidRDefault="009825AB" w:rsidP="00F23C4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226D3" w:rsidRPr="009825AB" w:rsidTr="001E47BA">
        <w:trPr>
          <w:trHeight w:val="330"/>
        </w:trPr>
        <w:tc>
          <w:tcPr>
            <w:tcW w:w="1309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226D3" w:rsidRPr="009825AB" w:rsidRDefault="000226D3" w:rsidP="009825AB">
            <w:pPr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9825AB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lastRenderedPageBreak/>
              <w:t>9</w:t>
            </w:r>
            <w:r w:rsidRPr="009825AB"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9825AB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ՀՀ վարչապետի աշխատակազմ</w:t>
            </w:r>
          </w:p>
          <w:p w:rsidR="000226D3" w:rsidRPr="009825AB" w:rsidRDefault="000226D3" w:rsidP="009825AB">
            <w:pPr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226D3" w:rsidRPr="000226D3" w:rsidRDefault="000226D3" w:rsidP="000226D3">
            <w:pP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</w:rPr>
            </w:pPr>
            <w:r w:rsidRPr="000226D3">
              <w:rPr>
                <w:rFonts w:ascii="GHEA Grapalat" w:eastAsia="Calibri" w:hAnsi="GHEA Grapalat"/>
                <w:color w:val="000000"/>
                <w:sz w:val="24"/>
                <w:szCs w:val="24"/>
              </w:rPr>
              <w:lastRenderedPageBreak/>
              <w:t>26</w:t>
            </w:r>
            <w:r w:rsidRPr="000226D3">
              <w:rPr>
                <w:rFonts w:ascii="Cambria Math" w:eastAsia="Calibri" w:hAnsi="Cambria Math" w:cs="Cambria Math"/>
                <w:color w:val="000000"/>
                <w:sz w:val="24"/>
                <w:szCs w:val="24"/>
              </w:rPr>
              <w:t>․</w:t>
            </w:r>
            <w:r w:rsidRPr="000226D3">
              <w:rPr>
                <w:rFonts w:ascii="GHEA Grapalat" w:eastAsia="Calibri" w:hAnsi="GHEA Grapalat"/>
                <w:color w:val="000000"/>
                <w:sz w:val="24"/>
                <w:szCs w:val="24"/>
              </w:rPr>
              <w:t>08</w:t>
            </w:r>
            <w:r w:rsidRPr="000226D3">
              <w:rPr>
                <w:rFonts w:ascii="Cambria Math" w:eastAsia="Calibri" w:hAnsi="Cambria Math" w:cs="Cambria Math"/>
                <w:color w:val="000000"/>
                <w:sz w:val="24"/>
                <w:szCs w:val="24"/>
              </w:rPr>
              <w:t>․</w:t>
            </w:r>
            <w:r w:rsidRPr="000226D3">
              <w:rPr>
                <w:rFonts w:ascii="GHEA Grapalat" w:eastAsia="Calibri" w:hAnsi="GHEA Grapalat"/>
                <w:color w:val="000000"/>
                <w:sz w:val="24"/>
                <w:szCs w:val="24"/>
              </w:rPr>
              <w:t>2021թ</w:t>
            </w:r>
            <w:r w:rsidRPr="000226D3">
              <w:rPr>
                <w:rFonts w:ascii="Cambria Math" w:eastAsia="Calibri" w:hAnsi="Cambria Math" w:cs="Cambria Math"/>
                <w:color w:val="000000"/>
                <w:sz w:val="24"/>
                <w:szCs w:val="24"/>
              </w:rPr>
              <w:t>․</w:t>
            </w:r>
          </w:p>
        </w:tc>
      </w:tr>
      <w:tr w:rsidR="000226D3" w:rsidRPr="009825AB" w:rsidTr="001E47BA">
        <w:trPr>
          <w:trHeight w:val="315"/>
        </w:trPr>
        <w:tc>
          <w:tcPr>
            <w:tcW w:w="13091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226D3" w:rsidRPr="009825AB" w:rsidRDefault="000226D3" w:rsidP="009825AB">
            <w:pPr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226D3" w:rsidRPr="000226D3" w:rsidRDefault="000226D3" w:rsidP="009825AB">
            <w:pP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</w:rPr>
            </w:pPr>
            <w:r w:rsidRPr="005B27AD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Pr="000226D3">
              <w:rPr>
                <w:rFonts w:ascii="GHEA Grapalat" w:eastAsia="Calibri" w:hAnsi="GHEA Grapalat"/>
                <w:color w:val="000000"/>
                <w:sz w:val="24"/>
                <w:szCs w:val="24"/>
              </w:rPr>
              <w:t>02/08.2/30068-2021</w:t>
            </w:r>
          </w:p>
        </w:tc>
      </w:tr>
      <w:tr w:rsidR="000226D3" w:rsidRPr="009825AB" w:rsidTr="001E47BA">
        <w:trPr>
          <w:trHeight w:val="315"/>
        </w:trPr>
        <w:tc>
          <w:tcPr>
            <w:tcW w:w="633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26D3" w:rsidRPr="00C47D34" w:rsidRDefault="000226D3" w:rsidP="000226D3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E7A5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Ուսումնասիրելով որոշման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3E7A57"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ախագիծը՝ ունենք հետևյալ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դիտողությունը.</w:t>
            </w:r>
          </w:p>
          <w:p w:rsidR="000226D3" w:rsidRPr="0086213E" w:rsidRDefault="000226D3" w:rsidP="0086213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213E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2021 թվականի ապրիլի 8-ի «Ստանդարտների մշակման ծառայությունների 2021 թվականի պետական ծրագիրը, ստանդարտացման 2021 թվականի աշխատանքների ցանկը հաստատելու մասին» N 483-Լ որոշման</w:t>
            </w:r>
            <w:r w:rsidRPr="0086213E">
              <w:rPr>
                <w:rFonts w:ascii="Calibri" w:hAnsi="Calibri" w:cs="Calibri"/>
                <w:sz w:val="24"/>
                <w:szCs w:val="24"/>
                <w:lang w:val="hy-AM"/>
              </w:rPr>
              <w:t>  </w:t>
            </w:r>
            <w:r w:rsidRPr="0086213E">
              <w:rPr>
                <w:rFonts w:ascii="GHEA Grapalat" w:hAnsi="GHEA Grapalat"/>
                <w:sz w:val="24"/>
                <w:szCs w:val="24"/>
                <w:lang w:val="hy-AM"/>
              </w:rPr>
              <w:t>N 2 հավելվածի 2-րդ կետի բոլոր ենթակետերը վերաբերում են «Սննդամթերք» բաժնին, իսկ 2.1 կետի նախատեսվող փոփոխությունը («Արդյունաբերական պարկ</w:t>
            </w:r>
            <w:r w:rsidR="00292340">
              <w:rPr>
                <w:rFonts w:ascii="GHEA Grapalat" w:hAnsi="GHEA Grapalat"/>
                <w:sz w:val="24"/>
                <w:szCs w:val="24"/>
                <w:lang w:val="hy-AM"/>
              </w:rPr>
              <w:t>եր</w:t>
            </w:r>
            <w:r w:rsidRPr="0086213E">
              <w:rPr>
                <w:rFonts w:ascii="GHEA Grapalat" w:hAnsi="GHEA Grapalat"/>
                <w:sz w:val="24"/>
                <w:szCs w:val="24"/>
                <w:lang w:val="hy-AM"/>
              </w:rPr>
              <w:t>» տեխնիկական պայմաններ Ազգային ստանդարտի (ՀԱՏ) մշակում) բովանդակային առումով, կարծում ենք, չի համապատասխանում վերնագրված «Սննդամթերքի» ոլորտին:</w:t>
            </w:r>
          </w:p>
          <w:p w:rsidR="000226D3" w:rsidRPr="009825AB" w:rsidRDefault="000226D3" w:rsidP="009825AB">
            <w:pPr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761" w:type="dxa"/>
            <w:gridSpan w:val="4"/>
            <w:tcBorders>
              <w:left w:val="single" w:sz="4" w:space="0" w:color="auto"/>
              <w:right w:val="nil"/>
            </w:tcBorders>
            <w:shd w:val="clear" w:color="auto" w:fill="FFFFFF" w:themeFill="background1"/>
          </w:tcPr>
          <w:p w:rsidR="000226D3" w:rsidRPr="00093D99" w:rsidRDefault="000226D3" w:rsidP="000226D3">
            <w:pP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93D9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է։</w:t>
            </w:r>
          </w:p>
          <w:p w:rsidR="000226D3" w:rsidRPr="009825AB" w:rsidRDefault="000226D3" w:rsidP="009825AB">
            <w:pPr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26D3" w:rsidRPr="005B27AD" w:rsidRDefault="000226D3" w:rsidP="009825AB">
            <w:pP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394BE5" w:rsidRPr="009825AB" w:rsidTr="001E47BA">
        <w:trPr>
          <w:trHeight w:val="315"/>
        </w:trPr>
        <w:tc>
          <w:tcPr>
            <w:tcW w:w="1309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94BE5" w:rsidRPr="0015730E" w:rsidRDefault="00394BE5" w:rsidP="00394BE5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5730E">
              <w:rPr>
                <w:rFonts w:ascii="GHEA Grapalat" w:hAnsi="GHEA Grapalat"/>
                <w:b/>
                <w:sz w:val="24"/>
                <w:szCs w:val="24"/>
                <w:lang w:val="hy-AM"/>
              </w:rPr>
              <w:t>10․</w:t>
            </w:r>
            <w:r w:rsidRPr="0015730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ԱՐՁԱՆԱԳՐՈՒԹՅՈՒՆ N ԿԱ/173-2021 ՖԻՆԱՆՍԱՏՆՏԵՍԱԿԱՆ ՆԱԽԱՐԱՐԱԿԱՆ ԿՈՄԻՏԵԻ ՆԻՍՏԻ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94BE5" w:rsidRPr="005B27AD" w:rsidRDefault="009D013E" w:rsidP="009D013E">
            <w:pP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28.09.2021</w:t>
            </w:r>
            <w:bookmarkStart w:id="0" w:name="_GoBack"/>
            <w:bookmarkEnd w:id="0"/>
            <w:r w:rsidR="00394BE5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թ</w:t>
            </w:r>
            <w:r w:rsidR="00394BE5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394BE5" w:rsidRPr="001E47BA" w:rsidTr="001E47BA">
        <w:trPr>
          <w:trHeight w:val="315"/>
        </w:trPr>
        <w:tc>
          <w:tcPr>
            <w:tcW w:w="638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94BE5" w:rsidRDefault="00394BE5" w:rsidP="009D013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t>2</w:t>
            </w:r>
            <w:r w:rsidRPr="00394B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) Արդարադատության նախարարի տեղակալ Արմեն Հովհաննիսյանն առաջարկեց Էկոնոմիկայի մասնագետների հետ քննարկել օրակարգային 18-րդ հարցով ներկայացված նախագծի ընդունման </w:t>
            </w:r>
            <w:r w:rsidRPr="00394BE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իրավական հիմնավորվածության հարցը և ըստ այդմ </w:t>
            </w:r>
            <w:proofErr w:type="spellStart"/>
            <w:r w:rsidRPr="00394BE5">
              <w:rPr>
                <w:rFonts w:ascii="GHEA Grapalat" w:hAnsi="GHEA Grapalat" w:cs="Sylfaen"/>
                <w:sz w:val="24"/>
                <w:szCs w:val="24"/>
                <w:lang w:val="hy-AM"/>
              </w:rPr>
              <w:t>լրամշակել</w:t>
            </w:r>
            <w:proofErr w:type="spellEnd"/>
            <w:r w:rsidRPr="00394B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նախագիծը.</w:t>
            </w:r>
          </w:p>
        </w:tc>
        <w:tc>
          <w:tcPr>
            <w:tcW w:w="670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94BE5" w:rsidRDefault="00394BE5" w:rsidP="00394BE5">
            <w:pP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93D9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394BE5" w:rsidRDefault="00394BE5" w:rsidP="009D013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Հիմք ընդունելով </w:t>
            </w:r>
            <w:r w:rsidR="001E47B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2021թ.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սեպտեմբերի 28-ի թիվ </w:t>
            </w:r>
            <w:r w:rsidRPr="00EB4210"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 173-2021 Ֆինանսատնտեսական նախարարական կոմիտեի նիստի արձանագրության օրակարգի 18-րդ կետը՝ հարկ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ենք համարում  նշել, որ ՀՀ արդարադատության նախարարության հետ քննարկման արդյունքում առաջարկվել է Նախագծի նախաբանում ներառել Հայաստանի Հանրապետության սահմանադրության 146</w:t>
            </w:r>
            <w:r w:rsidRPr="001A7A77"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րդ հոդվածը։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94BE5" w:rsidRDefault="00394BE5" w:rsidP="009825AB">
            <w:pP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F25AAA" w:rsidRPr="00EA2819" w:rsidRDefault="00F25AAA" w:rsidP="00394BE5">
      <w:pPr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F25AAA" w:rsidRPr="00EA2819" w:rsidSect="00385E64">
      <w:footerReference w:type="default" r:id="rId10"/>
      <w:pgSz w:w="15840" w:h="12240" w:orient="landscape"/>
      <w:pgMar w:top="270" w:right="1440" w:bottom="2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FB1" w:rsidRDefault="00A14FB1" w:rsidP="00BB46A5">
      <w:pPr>
        <w:spacing w:after="0" w:line="240" w:lineRule="auto"/>
      </w:pPr>
      <w:r>
        <w:separator/>
      </w:r>
    </w:p>
  </w:endnote>
  <w:endnote w:type="continuationSeparator" w:id="0">
    <w:p w:rsidR="00A14FB1" w:rsidRDefault="00A14FB1" w:rsidP="00BB46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54516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4491A" w:rsidRDefault="0054491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013E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54491A" w:rsidRDefault="005449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FB1" w:rsidRDefault="00A14FB1" w:rsidP="00BB46A5">
      <w:pPr>
        <w:spacing w:after="0" w:line="240" w:lineRule="auto"/>
      </w:pPr>
      <w:r>
        <w:separator/>
      </w:r>
    </w:p>
  </w:footnote>
  <w:footnote w:type="continuationSeparator" w:id="0">
    <w:p w:rsidR="00A14FB1" w:rsidRDefault="00A14FB1" w:rsidP="00BB46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E5F89"/>
    <w:multiLevelType w:val="hybridMultilevel"/>
    <w:tmpl w:val="97401C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644921"/>
    <w:multiLevelType w:val="hybridMultilevel"/>
    <w:tmpl w:val="6EBC9D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9FC1818"/>
    <w:multiLevelType w:val="hybridMultilevel"/>
    <w:tmpl w:val="0F72D7C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C329E8"/>
    <w:multiLevelType w:val="hybridMultilevel"/>
    <w:tmpl w:val="E9E6B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B42800"/>
    <w:multiLevelType w:val="hybridMultilevel"/>
    <w:tmpl w:val="F50C58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A873FC"/>
    <w:multiLevelType w:val="hybridMultilevel"/>
    <w:tmpl w:val="6D1669D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62F"/>
    <w:rsid w:val="00005FEB"/>
    <w:rsid w:val="000226D3"/>
    <w:rsid w:val="00024781"/>
    <w:rsid w:val="00076922"/>
    <w:rsid w:val="00085BA1"/>
    <w:rsid w:val="00093D99"/>
    <w:rsid w:val="000D12A2"/>
    <w:rsid w:val="000D33EB"/>
    <w:rsid w:val="000E461D"/>
    <w:rsid w:val="000F3EAF"/>
    <w:rsid w:val="000F4FB3"/>
    <w:rsid w:val="00141C95"/>
    <w:rsid w:val="001477E7"/>
    <w:rsid w:val="001565F9"/>
    <w:rsid w:val="0015730E"/>
    <w:rsid w:val="00170182"/>
    <w:rsid w:val="00175BFE"/>
    <w:rsid w:val="00187659"/>
    <w:rsid w:val="001A67D8"/>
    <w:rsid w:val="001A7A77"/>
    <w:rsid w:val="001B0CEC"/>
    <w:rsid w:val="001B7A77"/>
    <w:rsid w:val="001E09E6"/>
    <w:rsid w:val="001E47BA"/>
    <w:rsid w:val="001E76EC"/>
    <w:rsid w:val="00200F8F"/>
    <w:rsid w:val="00205047"/>
    <w:rsid w:val="00211A30"/>
    <w:rsid w:val="002217A3"/>
    <w:rsid w:val="00231215"/>
    <w:rsid w:val="00254A45"/>
    <w:rsid w:val="00264434"/>
    <w:rsid w:val="002736B3"/>
    <w:rsid w:val="00276E4E"/>
    <w:rsid w:val="00292340"/>
    <w:rsid w:val="002A7024"/>
    <w:rsid w:val="002E3026"/>
    <w:rsid w:val="002F4A2F"/>
    <w:rsid w:val="00323EC3"/>
    <w:rsid w:val="00342FB0"/>
    <w:rsid w:val="00370604"/>
    <w:rsid w:val="00385E64"/>
    <w:rsid w:val="00394BE5"/>
    <w:rsid w:val="00397A69"/>
    <w:rsid w:val="003A7578"/>
    <w:rsid w:val="003B20CE"/>
    <w:rsid w:val="003F77BD"/>
    <w:rsid w:val="00400918"/>
    <w:rsid w:val="004356BB"/>
    <w:rsid w:val="0044788F"/>
    <w:rsid w:val="0045126B"/>
    <w:rsid w:val="00470A8C"/>
    <w:rsid w:val="00471171"/>
    <w:rsid w:val="00474831"/>
    <w:rsid w:val="004830F2"/>
    <w:rsid w:val="00492AC7"/>
    <w:rsid w:val="004C6A34"/>
    <w:rsid w:val="004D5340"/>
    <w:rsid w:val="00501040"/>
    <w:rsid w:val="00505FDF"/>
    <w:rsid w:val="0054491A"/>
    <w:rsid w:val="00546289"/>
    <w:rsid w:val="005670AF"/>
    <w:rsid w:val="00585078"/>
    <w:rsid w:val="005856E3"/>
    <w:rsid w:val="00597C7C"/>
    <w:rsid w:val="005B27AD"/>
    <w:rsid w:val="005B55F9"/>
    <w:rsid w:val="005D5807"/>
    <w:rsid w:val="00601B94"/>
    <w:rsid w:val="006038DB"/>
    <w:rsid w:val="00635B20"/>
    <w:rsid w:val="00636C5F"/>
    <w:rsid w:val="00667BCD"/>
    <w:rsid w:val="006751C8"/>
    <w:rsid w:val="00704ED0"/>
    <w:rsid w:val="007119CC"/>
    <w:rsid w:val="00716F9B"/>
    <w:rsid w:val="007216D6"/>
    <w:rsid w:val="00750C92"/>
    <w:rsid w:val="00757D46"/>
    <w:rsid w:val="00760B69"/>
    <w:rsid w:val="00771BAF"/>
    <w:rsid w:val="0079005F"/>
    <w:rsid w:val="0079036F"/>
    <w:rsid w:val="0079708C"/>
    <w:rsid w:val="007979CE"/>
    <w:rsid w:val="007A0FCB"/>
    <w:rsid w:val="007E0AC2"/>
    <w:rsid w:val="00834091"/>
    <w:rsid w:val="00850DE5"/>
    <w:rsid w:val="0086213E"/>
    <w:rsid w:val="00864150"/>
    <w:rsid w:val="0088734D"/>
    <w:rsid w:val="00891F55"/>
    <w:rsid w:val="008A224A"/>
    <w:rsid w:val="008B0913"/>
    <w:rsid w:val="008B7C65"/>
    <w:rsid w:val="008B7E50"/>
    <w:rsid w:val="008C17F5"/>
    <w:rsid w:val="008D4A59"/>
    <w:rsid w:val="00902ACA"/>
    <w:rsid w:val="00911B13"/>
    <w:rsid w:val="00920A00"/>
    <w:rsid w:val="0093362F"/>
    <w:rsid w:val="00961D40"/>
    <w:rsid w:val="00962A97"/>
    <w:rsid w:val="00964B3F"/>
    <w:rsid w:val="009825AB"/>
    <w:rsid w:val="009D013E"/>
    <w:rsid w:val="009D56EC"/>
    <w:rsid w:val="009E1D99"/>
    <w:rsid w:val="00A03EA9"/>
    <w:rsid w:val="00A043DC"/>
    <w:rsid w:val="00A14FB1"/>
    <w:rsid w:val="00A1632E"/>
    <w:rsid w:val="00A64DF8"/>
    <w:rsid w:val="00A75E34"/>
    <w:rsid w:val="00A804F9"/>
    <w:rsid w:val="00A908E1"/>
    <w:rsid w:val="00A9701F"/>
    <w:rsid w:val="00AA62C5"/>
    <w:rsid w:val="00AB1176"/>
    <w:rsid w:val="00B216F0"/>
    <w:rsid w:val="00B53B86"/>
    <w:rsid w:val="00B570B5"/>
    <w:rsid w:val="00BB46A5"/>
    <w:rsid w:val="00BC63CC"/>
    <w:rsid w:val="00BC671C"/>
    <w:rsid w:val="00BD53B5"/>
    <w:rsid w:val="00BD755D"/>
    <w:rsid w:val="00BF3732"/>
    <w:rsid w:val="00C06B99"/>
    <w:rsid w:val="00C15B3D"/>
    <w:rsid w:val="00C22672"/>
    <w:rsid w:val="00C42AAB"/>
    <w:rsid w:val="00C52624"/>
    <w:rsid w:val="00C72BF2"/>
    <w:rsid w:val="00C91BFB"/>
    <w:rsid w:val="00C968F6"/>
    <w:rsid w:val="00C96A47"/>
    <w:rsid w:val="00CB781A"/>
    <w:rsid w:val="00CC3E1F"/>
    <w:rsid w:val="00CD121C"/>
    <w:rsid w:val="00D158B5"/>
    <w:rsid w:val="00D15D63"/>
    <w:rsid w:val="00D4267F"/>
    <w:rsid w:val="00D56BE6"/>
    <w:rsid w:val="00D75E44"/>
    <w:rsid w:val="00D81C6B"/>
    <w:rsid w:val="00D96178"/>
    <w:rsid w:val="00D97230"/>
    <w:rsid w:val="00DA192F"/>
    <w:rsid w:val="00DD03AB"/>
    <w:rsid w:val="00DF0A2D"/>
    <w:rsid w:val="00E17B46"/>
    <w:rsid w:val="00E52715"/>
    <w:rsid w:val="00E66436"/>
    <w:rsid w:val="00E72F92"/>
    <w:rsid w:val="00E77038"/>
    <w:rsid w:val="00E8375C"/>
    <w:rsid w:val="00E87587"/>
    <w:rsid w:val="00EA2819"/>
    <w:rsid w:val="00EA5DD5"/>
    <w:rsid w:val="00EB4210"/>
    <w:rsid w:val="00EB7CAF"/>
    <w:rsid w:val="00EE26E7"/>
    <w:rsid w:val="00EF1E0A"/>
    <w:rsid w:val="00F17135"/>
    <w:rsid w:val="00F173D3"/>
    <w:rsid w:val="00F21C47"/>
    <w:rsid w:val="00F23C45"/>
    <w:rsid w:val="00F25AAA"/>
    <w:rsid w:val="00F3483E"/>
    <w:rsid w:val="00F76808"/>
    <w:rsid w:val="00F97967"/>
    <w:rsid w:val="00FB38ED"/>
    <w:rsid w:val="00FB3BB5"/>
    <w:rsid w:val="00FB6EC1"/>
    <w:rsid w:val="00FC6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B102B"/>
  <w15:chartTrackingRefBased/>
  <w15:docId w15:val="{1F201FAE-F467-46BA-ACE2-BFA2FE2D5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0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1D99"/>
    <w:pPr>
      <w:spacing w:after="200" w:line="276" w:lineRule="auto"/>
      <w:ind w:left="720"/>
      <w:contextualSpacing/>
    </w:pPr>
    <w:rPr>
      <w:rFonts w:ascii="GHEA Grapalat" w:hAnsi="GHEA Grapala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12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21C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unhideWhenUsed/>
    <w:rsid w:val="000F3EAF"/>
    <w:rPr>
      <w:color w:val="0000FF"/>
      <w:u w:val="single"/>
    </w:rPr>
  </w:style>
  <w:style w:type="paragraph" w:styleId="NoSpacing">
    <w:name w:val="No Spacing"/>
    <w:uiPriority w:val="1"/>
    <w:qFormat/>
    <w:rsid w:val="000F3EA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">
    <w:name w:val="norm"/>
    <w:basedOn w:val="Normal"/>
    <w:link w:val="normChar"/>
    <w:rsid w:val="002217A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2217A3"/>
    <w:rPr>
      <w:rFonts w:ascii="Arial Armenian" w:eastAsia="Times New Roman" w:hAnsi="Arial Armenian" w:cs="Times New Roman"/>
      <w:lang w:eastAsia="ru-RU"/>
    </w:rPr>
  </w:style>
  <w:style w:type="paragraph" w:styleId="Header">
    <w:name w:val="header"/>
    <w:basedOn w:val="Normal"/>
    <w:link w:val="HeaderChar"/>
    <w:rsid w:val="00EA5DD5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customStyle="1" w:styleId="HeaderChar">
    <w:name w:val="Header Char"/>
    <w:basedOn w:val="DefaultParagraphFont"/>
    <w:link w:val="Header"/>
    <w:rsid w:val="00EA5DD5"/>
    <w:rPr>
      <w:rFonts w:ascii="Arial Armenian" w:eastAsia="Times New Roman" w:hAnsi="Arial Armenian" w:cs="Times New Rom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BB46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6A5"/>
  </w:style>
  <w:style w:type="paragraph" w:customStyle="1" w:styleId="dec-name">
    <w:name w:val="dec-name"/>
    <w:basedOn w:val="Normal"/>
    <w:rsid w:val="00636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3B20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625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draft.am/projects/333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arlis.am/documentview.aspx?docid=1515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9D48C3-3DF9-40A9-A6B3-50167CBF6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7</Pages>
  <Words>1009</Words>
  <Characters>5755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6751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Smbat.Saiyan</dc:creator>
  <cp:keywords>https://mul2-mineconomy.gov.am/tasks/200079/oneclick/Ampopatert-new.docx?token=917f6f16eddb99f356985f5ab723587c</cp:keywords>
  <dc:description/>
  <cp:lastModifiedBy>Hamlet Gasparyan</cp:lastModifiedBy>
  <cp:revision>123</cp:revision>
  <cp:lastPrinted>2021-10-22T13:48:00Z</cp:lastPrinted>
  <dcterms:created xsi:type="dcterms:W3CDTF">2020-11-20T05:26:00Z</dcterms:created>
  <dcterms:modified xsi:type="dcterms:W3CDTF">2021-10-22T13:49:00Z</dcterms:modified>
</cp:coreProperties>
</file>