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1DBC" w:rsidRPr="001C1175" w:rsidRDefault="00031DBC" w:rsidP="001C1175">
      <w:pPr>
        <w:spacing w:line="360" w:lineRule="auto"/>
        <w:ind w:firstLine="720"/>
        <w:jc w:val="center"/>
        <w:rPr>
          <w:rFonts w:ascii="GHEA Grapalat" w:hAnsi="GHEA Grapalat" w:cs="Sylfaen"/>
          <w:sz w:val="24"/>
          <w:szCs w:val="24"/>
          <w:lang w:val="hy-AM"/>
        </w:rPr>
      </w:pPr>
      <w:r w:rsidRPr="001C1175">
        <w:rPr>
          <w:rFonts w:ascii="GHEA Grapalat" w:hAnsi="GHEA Grapalat" w:cs="Sylfaen"/>
          <w:b/>
          <w:sz w:val="24"/>
          <w:szCs w:val="24"/>
          <w:lang w:val="hy-AM"/>
        </w:rPr>
        <w:t>Հ Ի Մ Ն Ա Վ Ո Ր ՈՒ Մ</w:t>
      </w:r>
    </w:p>
    <w:p w:rsidR="00031DBC" w:rsidRPr="001C1175" w:rsidRDefault="00031DBC" w:rsidP="001C1175">
      <w:pPr>
        <w:tabs>
          <w:tab w:val="left" w:pos="993"/>
        </w:tabs>
        <w:spacing w:after="0" w:line="360" w:lineRule="auto"/>
        <w:jc w:val="center"/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</w:pPr>
      <w:r w:rsidRPr="001C1175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«ՀԱՅԱՍՏԱՆԻ ՀԱՆՐԱՊԵՏՈՒԹՅԱՆ 2021 ԹՎԱԿԱՆԻ ՊԵՏԱԿԱՆ ԲՅՈՒՋԵԻ ՄԱՍԻՆ» ՕՐԵՆՔՈՒՄ ՎԵՐԱԲԱՇԽՈՒՄ, ՀԱՅԱՍՏԱՆԻ ՀԱՆՐԱՊԵՏՈՒԹՅԱՆ ԿԱՌԱՎԱՐՈՒԹՅԱՆ 20</w:t>
      </w:r>
      <w:r w:rsidRPr="001C1175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20</w:t>
      </w:r>
      <w:r w:rsidRPr="001C1175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ԹՎԱԿԱՆԻ ԴԵԿՏԵՄԲԵՐԻ </w:t>
      </w:r>
      <w:r w:rsidRPr="001C1175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30</w:t>
      </w:r>
      <w:r w:rsidRPr="001C1175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-Ի N </w:t>
      </w:r>
      <w:r w:rsidRPr="001C1175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22</w:t>
      </w:r>
      <w:r w:rsidRPr="001C1175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15-Ն ՈՐՈՇՄԱՆ ՄԵՋ ՓՈՓՈԽՈՒԹՅՈՒՆՆԵՐ և ԼՐԱՑՈՒՄՆԵՐ ԿԱՏԱՐԵԼՈՒ</w:t>
      </w:r>
      <w:r w:rsidRPr="001C1175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r w:rsidRPr="001C1175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ՄԱՍԻՆ</w:t>
      </w:r>
    </w:p>
    <w:p w:rsidR="00031DBC" w:rsidRPr="001C1175" w:rsidRDefault="00031DBC" w:rsidP="001C1175">
      <w:pPr>
        <w:spacing w:after="0" w:line="360" w:lineRule="auto"/>
        <w:ind w:right="375" w:firstLine="567"/>
        <w:jc w:val="center"/>
        <w:rPr>
          <w:rFonts w:ascii="GHEA Grapalat" w:eastAsia="Times New Roman" w:hAnsi="GHEA Grapalat" w:cs="Times New Roman"/>
          <w:sz w:val="24"/>
          <w:szCs w:val="24"/>
          <w:lang w:val="af-ZA"/>
        </w:rPr>
      </w:pPr>
    </w:p>
    <w:p w:rsidR="00031DBC" w:rsidRPr="001C1175" w:rsidRDefault="00031DBC" w:rsidP="001C1175">
      <w:pPr>
        <w:spacing w:after="0" w:line="360" w:lineRule="auto"/>
        <w:ind w:right="375" w:firstLine="567"/>
        <w:jc w:val="both"/>
        <w:rPr>
          <w:rFonts w:ascii="GHEA Grapalat" w:eastAsia="Times New Roman" w:hAnsi="GHEA Grapalat" w:cs="Times New Roman"/>
          <w:sz w:val="24"/>
          <w:szCs w:val="24"/>
          <w:lang w:val="fr-FR"/>
        </w:rPr>
      </w:pPr>
      <w:r w:rsidRPr="001C1175">
        <w:rPr>
          <w:rFonts w:ascii="GHEA Grapalat" w:eastAsia="Times New Roman" w:hAnsi="GHEA Grapalat" w:cs="Sylfaen"/>
          <w:sz w:val="24"/>
          <w:szCs w:val="24"/>
          <w:lang w:val="af-ZA" w:eastAsia="ru-RU"/>
        </w:rPr>
        <w:t>«</w:t>
      </w:r>
      <w:proofErr w:type="spellStart"/>
      <w:r w:rsidRPr="001C1175">
        <w:rPr>
          <w:rFonts w:ascii="GHEA Grapalat" w:eastAsia="Times New Roman" w:hAnsi="GHEA Grapalat" w:cs="Sylfaen"/>
          <w:sz w:val="24"/>
          <w:szCs w:val="24"/>
          <w:lang w:val="en-GB" w:eastAsia="ru-RU"/>
        </w:rPr>
        <w:t>Հայաստանի</w:t>
      </w:r>
      <w:proofErr w:type="spellEnd"/>
      <w:r w:rsidRPr="001C1175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1C1175">
        <w:rPr>
          <w:rFonts w:ascii="GHEA Grapalat" w:eastAsia="Times New Roman" w:hAnsi="GHEA Grapalat" w:cs="Sylfaen"/>
          <w:sz w:val="24"/>
          <w:szCs w:val="24"/>
          <w:lang w:val="en-GB" w:eastAsia="ru-RU"/>
        </w:rPr>
        <w:t>Հանրապետության</w:t>
      </w:r>
      <w:proofErr w:type="spellEnd"/>
      <w:r w:rsidRPr="001C1175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20</w:t>
      </w:r>
      <w:r w:rsidRPr="001C1175">
        <w:rPr>
          <w:rFonts w:ascii="GHEA Grapalat" w:eastAsia="Times New Roman" w:hAnsi="GHEA Grapalat" w:cs="Sylfaen"/>
          <w:sz w:val="24"/>
          <w:szCs w:val="24"/>
          <w:lang w:val="hy-AM" w:eastAsia="ru-RU"/>
        </w:rPr>
        <w:t>21</w:t>
      </w:r>
      <w:r w:rsidRPr="001C1175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1C1175">
        <w:rPr>
          <w:rFonts w:ascii="GHEA Grapalat" w:eastAsia="Times New Roman" w:hAnsi="GHEA Grapalat" w:cs="Sylfaen"/>
          <w:sz w:val="24"/>
          <w:szCs w:val="24"/>
          <w:lang w:val="en-GB" w:eastAsia="ru-RU"/>
        </w:rPr>
        <w:t>թվականի</w:t>
      </w:r>
      <w:proofErr w:type="spellEnd"/>
      <w:r w:rsidRPr="001C1175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1C1175">
        <w:rPr>
          <w:rFonts w:ascii="GHEA Grapalat" w:eastAsia="Times New Roman" w:hAnsi="GHEA Grapalat" w:cs="Sylfaen"/>
          <w:sz w:val="24"/>
          <w:szCs w:val="24"/>
          <w:lang w:val="en-GB" w:eastAsia="ru-RU"/>
        </w:rPr>
        <w:t>պետական</w:t>
      </w:r>
      <w:proofErr w:type="spellEnd"/>
      <w:r w:rsidRPr="001C1175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1C1175">
        <w:rPr>
          <w:rFonts w:ascii="GHEA Grapalat" w:eastAsia="Times New Roman" w:hAnsi="GHEA Grapalat" w:cs="Sylfaen"/>
          <w:sz w:val="24"/>
          <w:szCs w:val="24"/>
          <w:lang w:val="en-GB" w:eastAsia="ru-RU"/>
        </w:rPr>
        <w:t>բյուջեի</w:t>
      </w:r>
      <w:proofErr w:type="spellEnd"/>
      <w:r w:rsidRPr="001C1175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1C1175">
        <w:rPr>
          <w:rFonts w:ascii="GHEA Grapalat" w:eastAsia="Times New Roman" w:hAnsi="GHEA Grapalat" w:cs="Sylfaen"/>
          <w:sz w:val="24"/>
          <w:szCs w:val="24"/>
          <w:lang w:val="en-GB" w:eastAsia="ru-RU"/>
        </w:rPr>
        <w:t>մասին</w:t>
      </w:r>
      <w:proofErr w:type="spellEnd"/>
      <w:r w:rsidRPr="001C1175">
        <w:rPr>
          <w:rFonts w:ascii="GHEA Grapalat" w:eastAsia="Times New Roman" w:hAnsi="GHEA Grapalat" w:cs="Sylfaen"/>
          <w:sz w:val="24"/>
          <w:szCs w:val="24"/>
          <w:lang w:val="af-ZA" w:eastAsia="ru-RU"/>
        </w:rPr>
        <w:t>»</w:t>
      </w:r>
      <w:r w:rsidRPr="001C1175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օրենքում վերաբաշխում,</w:t>
      </w:r>
      <w:r w:rsidRPr="001C1175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>Հայաստանի</w:t>
      </w:r>
      <w:proofErr w:type="spellEnd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>Հանրապետության</w:t>
      </w:r>
      <w:proofErr w:type="spellEnd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>կառավարության</w:t>
      </w:r>
      <w:proofErr w:type="spellEnd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Pr="001C1175">
        <w:rPr>
          <w:rFonts w:ascii="GHEA Grapalat" w:eastAsia="Times New Roman" w:hAnsi="GHEA Grapalat" w:cs="Times New Roman"/>
          <w:sz w:val="24"/>
          <w:szCs w:val="24"/>
          <w:lang w:val="hy-AM"/>
        </w:rPr>
        <w:t>2020</w:t>
      </w:r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>թվականի</w:t>
      </w:r>
      <w:proofErr w:type="spellEnd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>դեկտեմբերի</w:t>
      </w:r>
      <w:proofErr w:type="spellEnd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Pr="001C1175">
        <w:rPr>
          <w:rFonts w:ascii="GHEA Grapalat" w:eastAsia="Times New Roman" w:hAnsi="GHEA Grapalat" w:cs="Times New Roman"/>
          <w:sz w:val="24"/>
          <w:szCs w:val="24"/>
          <w:lang w:val="hy-AM"/>
        </w:rPr>
        <w:t>30</w:t>
      </w:r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-ի N </w:t>
      </w:r>
      <w:r w:rsidRPr="001C1175">
        <w:rPr>
          <w:rFonts w:ascii="GHEA Grapalat" w:eastAsia="Times New Roman" w:hAnsi="GHEA Grapalat" w:cs="Times New Roman"/>
          <w:sz w:val="24"/>
          <w:szCs w:val="24"/>
          <w:lang w:val="hy-AM"/>
        </w:rPr>
        <w:t>22</w:t>
      </w:r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15-Ն </w:t>
      </w:r>
      <w:proofErr w:type="spellStart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>որոշման</w:t>
      </w:r>
      <w:proofErr w:type="spellEnd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>մեջ</w:t>
      </w:r>
      <w:proofErr w:type="spellEnd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>փոփոխություն</w:t>
      </w:r>
      <w:proofErr w:type="spellEnd"/>
      <w:r w:rsidRPr="001C11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ներ և լրացումներ </w:t>
      </w:r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>կատարելու</w:t>
      </w:r>
      <w:proofErr w:type="spellEnd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>մասին</w:t>
      </w:r>
      <w:proofErr w:type="spellEnd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» </w:t>
      </w:r>
      <w:proofErr w:type="spellStart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>Հայաստանի</w:t>
      </w:r>
      <w:proofErr w:type="spellEnd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>Հանրապետության</w:t>
      </w:r>
      <w:proofErr w:type="spellEnd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>Կառավարության</w:t>
      </w:r>
      <w:proofErr w:type="spellEnd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>որոշման</w:t>
      </w:r>
      <w:proofErr w:type="spellEnd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>նախագիծը</w:t>
      </w:r>
      <w:proofErr w:type="spellEnd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>մշակվել</w:t>
      </w:r>
      <w:proofErr w:type="spellEnd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է </w:t>
      </w:r>
      <w:proofErr w:type="spellStart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>Հայաստանի</w:t>
      </w:r>
      <w:proofErr w:type="spellEnd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>Հանրապետության</w:t>
      </w:r>
      <w:proofErr w:type="spellEnd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>կառավարության</w:t>
      </w:r>
      <w:proofErr w:type="spellEnd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2020 </w:t>
      </w:r>
      <w:proofErr w:type="spellStart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>թվականի</w:t>
      </w:r>
      <w:proofErr w:type="spellEnd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>դեկտեմբերի</w:t>
      </w:r>
      <w:proofErr w:type="spellEnd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30-ի N 2215-Ն </w:t>
      </w:r>
      <w:proofErr w:type="spellStart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>որոշման</w:t>
      </w:r>
      <w:proofErr w:type="spellEnd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N</w:t>
      </w:r>
      <w:r w:rsidR="001C11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12 </w:t>
      </w:r>
      <w:proofErr w:type="spellStart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>հավելվածի</w:t>
      </w:r>
      <w:proofErr w:type="spellEnd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3-րդ </w:t>
      </w:r>
      <w:proofErr w:type="spellStart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>կետի</w:t>
      </w:r>
      <w:proofErr w:type="spellEnd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5-րդ </w:t>
      </w:r>
      <w:proofErr w:type="spellStart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>ենթակետի</w:t>
      </w:r>
      <w:proofErr w:type="spellEnd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>դրույթի</w:t>
      </w:r>
      <w:proofErr w:type="spellEnd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>պահանջներին</w:t>
      </w:r>
      <w:proofErr w:type="spellEnd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>համապատասխան</w:t>
      </w:r>
      <w:proofErr w:type="spellEnd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>՝</w:t>
      </w:r>
    </w:p>
    <w:p w:rsidR="00031DBC" w:rsidRPr="001C1175" w:rsidRDefault="00031DBC" w:rsidP="001C1175">
      <w:pPr>
        <w:spacing w:after="0" w:line="360" w:lineRule="auto"/>
        <w:ind w:right="375"/>
        <w:rPr>
          <w:rFonts w:ascii="GHEA Grapalat" w:eastAsia="Times New Roman" w:hAnsi="GHEA Grapalat" w:cs="Times New Roman"/>
          <w:sz w:val="24"/>
          <w:szCs w:val="24"/>
          <w:lang w:val="fr-FR"/>
        </w:rPr>
      </w:pPr>
    </w:p>
    <w:p w:rsidR="00031DBC" w:rsidRPr="001C1175" w:rsidRDefault="00031DBC" w:rsidP="001C1175">
      <w:pPr>
        <w:pStyle w:val="ListParagraph"/>
        <w:numPr>
          <w:ilvl w:val="0"/>
          <w:numId w:val="1"/>
        </w:numPr>
        <w:spacing w:after="0" w:line="360" w:lineRule="auto"/>
        <w:ind w:right="175"/>
        <w:jc w:val="both"/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</w:pPr>
      <w:proofErr w:type="spellStart"/>
      <w:r w:rsidRPr="001C1175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Իրավական</w:t>
      </w:r>
      <w:proofErr w:type="spellEnd"/>
      <w:r w:rsidRPr="001C1175">
        <w:rPr>
          <w:rFonts w:ascii="GHEA Grapalat" w:eastAsia="Times New Roman" w:hAnsi="GHEA Grapalat" w:cs="Times Armenian"/>
          <w:b/>
          <w:sz w:val="24"/>
          <w:szCs w:val="24"/>
          <w:lang w:val="fr-FR" w:eastAsia="ru-RU"/>
        </w:rPr>
        <w:t xml:space="preserve"> </w:t>
      </w:r>
      <w:proofErr w:type="spellStart"/>
      <w:r w:rsidRPr="001C1175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ակտի</w:t>
      </w:r>
      <w:proofErr w:type="spellEnd"/>
      <w:r w:rsidRPr="001C1175">
        <w:rPr>
          <w:rFonts w:ascii="GHEA Grapalat" w:eastAsia="Times New Roman" w:hAnsi="GHEA Grapalat" w:cs="Times Armenian"/>
          <w:b/>
          <w:sz w:val="24"/>
          <w:szCs w:val="24"/>
          <w:lang w:val="fr-FR" w:eastAsia="ru-RU"/>
        </w:rPr>
        <w:t xml:space="preserve"> </w:t>
      </w:r>
      <w:proofErr w:type="spellStart"/>
      <w:r w:rsidRPr="001C1175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անհրաժեշտությունը</w:t>
      </w:r>
      <w:proofErr w:type="spellEnd"/>
      <w:r w:rsidRPr="001C1175">
        <w:rPr>
          <w:rFonts w:ascii="GHEA Grapalat" w:eastAsia="Times New Roman" w:hAnsi="GHEA Grapalat" w:cs="Times Armenian"/>
          <w:b/>
          <w:sz w:val="24"/>
          <w:szCs w:val="24"/>
          <w:lang w:val="fr-FR" w:eastAsia="ru-RU"/>
        </w:rPr>
        <w:t xml:space="preserve"> (</w:t>
      </w:r>
      <w:proofErr w:type="spellStart"/>
      <w:r w:rsidRPr="001C1175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նպատակը</w:t>
      </w:r>
      <w:proofErr w:type="spellEnd"/>
      <w:r w:rsidRPr="001C1175">
        <w:rPr>
          <w:rFonts w:ascii="GHEA Grapalat" w:eastAsia="Times New Roman" w:hAnsi="GHEA Grapalat" w:cs="Times New Roman"/>
          <w:b/>
          <w:sz w:val="24"/>
          <w:szCs w:val="24"/>
          <w:lang w:val="fr-FR" w:eastAsia="ru-RU"/>
        </w:rPr>
        <w:t>).</w:t>
      </w:r>
    </w:p>
    <w:p w:rsidR="00031DBC" w:rsidRPr="001C1175" w:rsidRDefault="00031DBC" w:rsidP="001C1175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fr-FR" w:eastAsia="ru-RU"/>
        </w:rPr>
      </w:pPr>
      <w:r w:rsidRPr="001C1175">
        <w:rPr>
          <w:rFonts w:ascii="GHEA Grapalat" w:eastAsia="Times New Roman" w:hAnsi="GHEA Grapalat" w:cs="Sylfaen"/>
          <w:sz w:val="24"/>
          <w:szCs w:val="24"/>
          <w:lang w:val="af-ZA" w:eastAsia="ru-RU"/>
        </w:rPr>
        <w:t>«</w:t>
      </w:r>
      <w:proofErr w:type="spellStart"/>
      <w:r w:rsidRPr="001C1175">
        <w:rPr>
          <w:rFonts w:ascii="GHEA Grapalat" w:eastAsia="Times New Roman" w:hAnsi="GHEA Grapalat" w:cs="Sylfaen"/>
          <w:sz w:val="24"/>
          <w:szCs w:val="24"/>
          <w:lang w:val="en-GB" w:eastAsia="ru-RU"/>
        </w:rPr>
        <w:t>Հայաստանի</w:t>
      </w:r>
      <w:proofErr w:type="spellEnd"/>
      <w:r w:rsidRPr="001C1175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1C1175">
        <w:rPr>
          <w:rFonts w:ascii="GHEA Grapalat" w:eastAsia="Times New Roman" w:hAnsi="GHEA Grapalat" w:cs="Sylfaen"/>
          <w:sz w:val="24"/>
          <w:szCs w:val="24"/>
          <w:lang w:val="en-GB" w:eastAsia="ru-RU"/>
        </w:rPr>
        <w:t>Հանրապետության</w:t>
      </w:r>
      <w:proofErr w:type="spellEnd"/>
      <w:r w:rsidRPr="001C1175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20</w:t>
      </w:r>
      <w:r w:rsidRPr="001C1175">
        <w:rPr>
          <w:rFonts w:ascii="GHEA Grapalat" w:eastAsia="Times New Roman" w:hAnsi="GHEA Grapalat" w:cs="Sylfaen"/>
          <w:sz w:val="24"/>
          <w:szCs w:val="24"/>
          <w:lang w:val="hy-AM" w:eastAsia="ru-RU"/>
        </w:rPr>
        <w:t>21</w:t>
      </w:r>
      <w:r w:rsidRPr="001C1175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1C1175">
        <w:rPr>
          <w:rFonts w:ascii="GHEA Grapalat" w:eastAsia="Times New Roman" w:hAnsi="GHEA Grapalat" w:cs="Sylfaen"/>
          <w:sz w:val="24"/>
          <w:szCs w:val="24"/>
          <w:lang w:val="en-GB" w:eastAsia="ru-RU"/>
        </w:rPr>
        <w:t>թվականի</w:t>
      </w:r>
      <w:proofErr w:type="spellEnd"/>
      <w:r w:rsidRPr="001C1175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1C1175">
        <w:rPr>
          <w:rFonts w:ascii="GHEA Grapalat" w:eastAsia="Times New Roman" w:hAnsi="GHEA Grapalat" w:cs="Sylfaen"/>
          <w:sz w:val="24"/>
          <w:szCs w:val="24"/>
          <w:lang w:val="en-GB" w:eastAsia="ru-RU"/>
        </w:rPr>
        <w:t>պետական</w:t>
      </w:r>
      <w:proofErr w:type="spellEnd"/>
      <w:r w:rsidRPr="001C1175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1C1175">
        <w:rPr>
          <w:rFonts w:ascii="GHEA Grapalat" w:eastAsia="Times New Roman" w:hAnsi="GHEA Grapalat" w:cs="Sylfaen"/>
          <w:sz w:val="24"/>
          <w:szCs w:val="24"/>
          <w:lang w:val="en-GB" w:eastAsia="ru-RU"/>
        </w:rPr>
        <w:t>բյուջեի</w:t>
      </w:r>
      <w:proofErr w:type="spellEnd"/>
      <w:r w:rsidRPr="001C1175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1C1175">
        <w:rPr>
          <w:rFonts w:ascii="GHEA Grapalat" w:eastAsia="Times New Roman" w:hAnsi="GHEA Grapalat" w:cs="Sylfaen"/>
          <w:sz w:val="24"/>
          <w:szCs w:val="24"/>
          <w:lang w:val="en-GB" w:eastAsia="ru-RU"/>
        </w:rPr>
        <w:t>մասին</w:t>
      </w:r>
      <w:proofErr w:type="spellEnd"/>
      <w:r w:rsidRPr="001C1175">
        <w:rPr>
          <w:rFonts w:ascii="GHEA Grapalat" w:eastAsia="Times New Roman" w:hAnsi="GHEA Grapalat" w:cs="Sylfaen"/>
          <w:sz w:val="24"/>
          <w:szCs w:val="24"/>
          <w:lang w:val="af-ZA" w:eastAsia="ru-RU"/>
        </w:rPr>
        <w:t>»</w:t>
      </w:r>
      <w:r w:rsidRPr="001C1175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օրենքում վերաբաշխում,</w:t>
      </w:r>
      <w:r w:rsidRPr="001C1175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>Հայաստանի</w:t>
      </w:r>
      <w:proofErr w:type="spellEnd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>Հանրապետության</w:t>
      </w:r>
      <w:proofErr w:type="spellEnd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>կառավարության</w:t>
      </w:r>
      <w:proofErr w:type="spellEnd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Pr="001C1175">
        <w:rPr>
          <w:rFonts w:ascii="GHEA Grapalat" w:eastAsia="Times New Roman" w:hAnsi="GHEA Grapalat" w:cs="Times New Roman"/>
          <w:sz w:val="24"/>
          <w:szCs w:val="24"/>
          <w:lang w:val="hy-AM"/>
        </w:rPr>
        <w:t>2020</w:t>
      </w:r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>թվականի</w:t>
      </w:r>
      <w:proofErr w:type="spellEnd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>դեկտեմբերի</w:t>
      </w:r>
      <w:proofErr w:type="spellEnd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Pr="001C1175">
        <w:rPr>
          <w:rFonts w:ascii="GHEA Grapalat" w:eastAsia="Times New Roman" w:hAnsi="GHEA Grapalat" w:cs="Times New Roman"/>
          <w:sz w:val="24"/>
          <w:szCs w:val="24"/>
          <w:lang w:val="hy-AM"/>
        </w:rPr>
        <w:t>30</w:t>
      </w:r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-ի N </w:t>
      </w:r>
      <w:r w:rsidRPr="001C1175">
        <w:rPr>
          <w:rFonts w:ascii="GHEA Grapalat" w:eastAsia="Times New Roman" w:hAnsi="GHEA Grapalat" w:cs="Times New Roman"/>
          <w:sz w:val="24"/>
          <w:szCs w:val="24"/>
          <w:lang w:val="hy-AM"/>
        </w:rPr>
        <w:t>22</w:t>
      </w:r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15-Ն </w:t>
      </w:r>
      <w:proofErr w:type="spellStart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>որոշման</w:t>
      </w:r>
      <w:proofErr w:type="spellEnd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>մեջ</w:t>
      </w:r>
      <w:proofErr w:type="spellEnd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>փոփոխություն</w:t>
      </w:r>
      <w:proofErr w:type="spellEnd"/>
      <w:r w:rsidRPr="001C11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ներ և լրացումներ </w:t>
      </w:r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>կատարելու</w:t>
      </w:r>
      <w:proofErr w:type="spellEnd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>մասին</w:t>
      </w:r>
      <w:proofErr w:type="spellEnd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>»</w:t>
      </w:r>
      <w:r w:rsidRPr="001C11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</w:t>
      </w:r>
      <w:r w:rsidRPr="001C1175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</w:t>
      </w:r>
      <w:r w:rsidRPr="001C1175">
        <w:rPr>
          <w:rFonts w:ascii="GHEA Grapalat" w:eastAsia="Times New Roman" w:hAnsi="GHEA Grapalat" w:cs="Times Armenian"/>
          <w:sz w:val="24"/>
          <w:szCs w:val="24"/>
          <w:lang w:val="fr-FR" w:eastAsia="ru-RU"/>
        </w:rPr>
        <w:t xml:space="preserve"> </w:t>
      </w:r>
      <w:r w:rsidRPr="001C1175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Հանրապետության</w:t>
      </w:r>
      <w:r w:rsidRPr="001C1175">
        <w:rPr>
          <w:rFonts w:ascii="GHEA Grapalat" w:eastAsia="Times New Roman" w:hAnsi="GHEA Grapalat" w:cs="Times Armenian"/>
          <w:sz w:val="24"/>
          <w:szCs w:val="24"/>
          <w:lang w:val="fr-FR" w:eastAsia="ru-RU"/>
        </w:rPr>
        <w:t xml:space="preserve"> </w:t>
      </w:r>
      <w:proofErr w:type="spellStart"/>
      <w:r w:rsidRPr="001C1175">
        <w:rPr>
          <w:rFonts w:ascii="GHEA Grapalat" w:eastAsia="GHEA Grapalat" w:hAnsi="GHEA Grapalat" w:cs="GHEA Grapalat"/>
          <w:sz w:val="24"/>
          <w:szCs w:val="24"/>
          <w:lang w:val="fr-FR" w:eastAsia="ru-RU"/>
        </w:rPr>
        <w:t>կառավարության</w:t>
      </w:r>
      <w:proofErr w:type="spellEnd"/>
      <w:r w:rsidRPr="001C1175">
        <w:rPr>
          <w:rFonts w:ascii="GHEA Grapalat" w:eastAsia="GHEA Grapalat" w:hAnsi="GHEA Grapalat" w:cs="GHEA Grapalat"/>
          <w:sz w:val="24"/>
          <w:szCs w:val="24"/>
          <w:lang w:val="fr-FR" w:eastAsia="ru-RU"/>
        </w:rPr>
        <w:t xml:space="preserve"> </w:t>
      </w:r>
      <w:r w:rsidRPr="001C1175">
        <w:rPr>
          <w:rFonts w:ascii="GHEA Grapalat" w:eastAsia="Times New Roman" w:hAnsi="GHEA Grapalat" w:cs="Sylfaen"/>
          <w:sz w:val="24"/>
          <w:szCs w:val="24"/>
          <w:lang w:val="hy-AM" w:eastAsia="ru-RU"/>
        </w:rPr>
        <w:t>որոշման նախագծի անհրաժեշտությունը պայմանավորված է 2021 թվականի Հայաստանի Հանրապետության պետական բյուջեով նախատեսված աջակցող միջոցների վերանորոգման ծառայություններն առավել արդյունավետ մատուցելու հրամայականով:</w:t>
      </w:r>
    </w:p>
    <w:p w:rsidR="00031DBC" w:rsidRPr="001C1175" w:rsidRDefault="00031DBC" w:rsidP="001C1175">
      <w:pPr>
        <w:spacing w:after="0" w:line="360" w:lineRule="auto"/>
        <w:ind w:left="360"/>
        <w:jc w:val="both"/>
        <w:rPr>
          <w:rFonts w:ascii="GHEA Grapalat" w:eastAsia="Times New Roman" w:hAnsi="GHEA Grapalat" w:cs="Times New Roman"/>
          <w:b/>
          <w:sz w:val="24"/>
          <w:szCs w:val="24"/>
          <w:lang w:val="fr-FR"/>
        </w:rPr>
      </w:pPr>
    </w:p>
    <w:p w:rsidR="00031DBC" w:rsidRPr="001C1175" w:rsidRDefault="00031DBC" w:rsidP="001C1175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eastAsia="Times New Roman" w:hAnsi="GHEA Grapalat" w:cs="Times New Roman"/>
          <w:b/>
          <w:sz w:val="24"/>
          <w:szCs w:val="24"/>
          <w:lang w:val="fr-FR"/>
        </w:rPr>
      </w:pPr>
      <w:proofErr w:type="spellStart"/>
      <w:r w:rsidRPr="001C1175"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  <w:t>Ը</w:t>
      </w:r>
      <w:r w:rsidRPr="001C1175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նթացիկ</w:t>
      </w:r>
      <w:proofErr w:type="spellEnd"/>
      <w:r w:rsidRPr="001C1175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</w:t>
      </w:r>
      <w:proofErr w:type="spellStart"/>
      <w:r w:rsidRPr="001C1175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իրավիճակը</w:t>
      </w:r>
      <w:proofErr w:type="spellEnd"/>
      <w:r w:rsidRPr="001C1175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 xml:space="preserve"> և </w:t>
      </w:r>
      <w:proofErr w:type="spellStart"/>
      <w:r w:rsidRPr="001C1175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խնդիրները</w:t>
      </w:r>
      <w:proofErr w:type="spellEnd"/>
      <w:r w:rsidRPr="001C1175">
        <w:rPr>
          <w:rFonts w:ascii="GHEA Grapalat" w:eastAsia="Times New Roman" w:hAnsi="GHEA Grapalat" w:cs="Times New Roman"/>
          <w:b/>
          <w:sz w:val="24"/>
          <w:szCs w:val="24"/>
          <w:lang w:val="fr-FR"/>
        </w:rPr>
        <w:t>.</w:t>
      </w:r>
    </w:p>
    <w:p w:rsidR="00031DBC" w:rsidRPr="001C1175" w:rsidRDefault="00031DBC" w:rsidP="001C1175">
      <w:pPr>
        <w:spacing w:after="0"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  <w:lang w:val="hy-AM" w:eastAsia="ru-RU"/>
        </w:rPr>
      </w:pPr>
      <w:r w:rsidRPr="001C1175">
        <w:rPr>
          <w:rFonts w:ascii="GHEA Grapalat" w:hAnsi="GHEA Grapalat" w:cs="Times Armenian"/>
          <w:sz w:val="24"/>
          <w:szCs w:val="24"/>
          <w:lang w:val="hy-AM"/>
        </w:rPr>
        <w:t xml:space="preserve">Համաձայն ՀՀ կառավարության 2015 թվականի սեպտեմբերի 10-ի N 1035-Ն որոշման N 1 հավելվածի 28-րդ կետի աջակցող միջոցների վերանորոգումն իրականացվում է որակավորված կազմակերպությունների միջոցով: Ներկայումս վերանորոգման ծառայություններն մատուցվում են «Գնումների մասին» ՀՀ օրենսդրությամբ սահմանված </w:t>
      </w:r>
      <w:r w:rsidRPr="001C1175">
        <w:rPr>
          <w:rFonts w:ascii="GHEA Grapalat" w:hAnsi="GHEA Grapalat" w:cs="Times Armenian"/>
          <w:sz w:val="24"/>
          <w:szCs w:val="24"/>
          <w:lang w:val="hy-AM"/>
        </w:rPr>
        <w:lastRenderedPageBreak/>
        <w:t>կարգով անցկացված մրցույթի արդյունքում հաղթող ճանաչված կազմակերպությունների կողմից, ինչը սակայն խնդիրներ է առաջացնում ծառայությունը մատուցելու ընթացքում, քանի որ յուրաքանչյուր աջակցող միջոց ունի իր տեխնիկական առանձնահատկությունը, որին լավագույնս տիրապետում է այն տրամադրող կազմակերպությունը։</w:t>
      </w:r>
    </w:p>
    <w:p w:rsidR="00031DBC" w:rsidRPr="001C1175" w:rsidRDefault="00031DBC" w:rsidP="001C1175">
      <w:pPr>
        <w:spacing w:after="0" w:line="360" w:lineRule="auto"/>
        <w:ind w:left="360"/>
        <w:jc w:val="both"/>
        <w:rPr>
          <w:rFonts w:ascii="GHEA Grapalat" w:eastAsia="Calibri" w:hAnsi="GHEA Grapalat" w:cs="Sylfaen"/>
          <w:b/>
          <w:color w:val="000000"/>
          <w:sz w:val="24"/>
          <w:szCs w:val="24"/>
          <w:lang w:val="hy-AM" w:eastAsia="ru-RU"/>
        </w:rPr>
      </w:pPr>
    </w:p>
    <w:p w:rsidR="00031DBC" w:rsidRPr="001C1175" w:rsidRDefault="00031DBC" w:rsidP="001C1175">
      <w:pPr>
        <w:pStyle w:val="ListParagraph"/>
        <w:numPr>
          <w:ilvl w:val="0"/>
          <w:numId w:val="1"/>
        </w:numPr>
        <w:spacing w:after="0" w:line="360" w:lineRule="auto"/>
        <w:jc w:val="both"/>
        <w:rPr>
          <w:rFonts w:ascii="GHEA Grapalat" w:eastAsia="Calibri" w:hAnsi="GHEA Grapalat" w:cs="Sylfaen"/>
          <w:b/>
          <w:color w:val="000000"/>
          <w:sz w:val="24"/>
          <w:szCs w:val="24"/>
          <w:lang w:val="hy-AM" w:eastAsia="ru-RU"/>
        </w:rPr>
      </w:pPr>
      <w:r w:rsidRPr="001C1175">
        <w:rPr>
          <w:rFonts w:ascii="GHEA Grapalat" w:eastAsia="Calibri" w:hAnsi="GHEA Grapalat" w:cs="Sylfaen"/>
          <w:b/>
          <w:color w:val="000000"/>
          <w:sz w:val="24"/>
          <w:szCs w:val="24"/>
          <w:lang w:val="hy-AM" w:eastAsia="ru-RU"/>
        </w:rPr>
        <w:t>Կարգավորման</w:t>
      </w:r>
      <w:r w:rsidRPr="001C1175">
        <w:rPr>
          <w:rFonts w:ascii="GHEA Grapalat" w:eastAsia="Calibri" w:hAnsi="GHEA Grapalat" w:cs="Sylfaen"/>
          <w:b/>
          <w:color w:val="000000"/>
          <w:sz w:val="24"/>
          <w:szCs w:val="24"/>
          <w:lang w:val="fr-FR" w:eastAsia="ru-RU"/>
        </w:rPr>
        <w:t xml:space="preserve"> </w:t>
      </w:r>
      <w:r w:rsidRPr="001C1175">
        <w:rPr>
          <w:rFonts w:ascii="GHEA Grapalat" w:eastAsia="Calibri" w:hAnsi="GHEA Grapalat" w:cs="Sylfaen"/>
          <w:b/>
          <w:color w:val="000000"/>
          <w:sz w:val="24"/>
          <w:szCs w:val="24"/>
          <w:lang w:val="hy-AM" w:eastAsia="ru-RU"/>
        </w:rPr>
        <w:t>նպատակը</w:t>
      </w:r>
      <w:r w:rsidRPr="001C1175">
        <w:rPr>
          <w:rFonts w:ascii="GHEA Grapalat" w:eastAsia="Calibri" w:hAnsi="GHEA Grapalat" w:cs="Sylfaen"/>
          <w:b/>
          <w:color w:val="000000"/>
          <w:sz w:val="24"/>
          <w:szCs w:val="24"/>
          <w:lang w:val="fr-FR" w:eastAsia="ru-RU"/>
        </w:rPr>
        <w:t xml:space="preserve"> </w:t>
      </w:r>
      <w:r w:rsidRPr="001C1175">
        <w:rPr>
          <w:rFonts w:ascii="GHEA Grapalat" w:eastAsia="Calibri" w:hAnsi="GHEA Grapalat" w:cs="Sylfaen"/>
          <w:b/>
          <w:color w:val="000000"/>
          <w:sz w:val="24"/>
          <w:szCs w:val="24"/>
          <w:lang w:val="hy-AM" w:eastAsia="ru-RU"/>
        </w:rPr>
        <w:t>և</w:t>
      </w:r>
      <w:r w:rsidRPr="001C1175">
        <w:rPr>
          <w:rFonts w:ascii="GHEA Grapalat" w:eastAsia="Calibri" w:hAnsi="GHEA Grapalat" w:cs="Sylfaen"/>
          <w:b/>
          <w:color w:val="000000"/>
          <w:sz w:val="24"/>
          <w:szCs w:val="24"/>
          <w:lang w:val="fr-FR" w:eastAsia="ru-RU"/>
        </w:rPr>
        <w:t xml:space="preserve"> </w:t>
      </w:r>
      <w:r w:rsidRPr="001C1175">
        <w:rPr>
          <w:rFonts w:ascii="GHEA Grapalat" w:eastAsia="Calibri" w:hAnsi="GHEA Grapalat" w:cs="Sylfaen"/>
          <w:b/>
          <w:color w:val="000000"/>
          <w:sz w:val="24"/>
          <w:szCs w:val="24"/>
          <w:lang w:val="hy-AM" w:eastAsia="ru-RU"/>
        </w:rPr>
        <w:t>բնույթը</w:t>
      </w:r>
      <w:r w:rsidRPr="001C1175">
        <w:rPr>
          <w:rFonts w:ascii="GHEA Grapalat" w:eastAsia="Calibri" w:hAnsi="GHEA Grapalat" w:cs="Sylfaen"/>
          <w:b/>
          <w:color w:val="000000"/>
          <w:sz w:val="24"/>
          <w:szCs w:val="24"/>
          <w:lang w:val="fr-FR" w:eastAsia="ru-RU"/>
        </w:rPr>
        <w:t>.</w:t>
      </w:r>
    </w:p>
    <w:p w:rsidR="00031DBC" w:rsidRPr="001C1175" w:rsidRDefault="00031DBC" w:rsidP="001C117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C1175">
        <w:rPr>
          <w:rFonts w:ascii="GHEA Grapalat" w:hAnsi="GHEA Grapalat"/>
          <w:sz w:val="24"/>
          <w:szCs w:val="24"/>
          <w:lang w:val="hy-AM"/>
        </w:rPr>
        <w:t>Նախագծի ընդունման դեպքում պետական հավաստագրերի միջոցով շահառուին տրամադրված աջակցող միջոցի վերանորոգման կարիք առաջանալու դեպքում շահառուն հնարավորություն կունենա ստանալ աջակցող միջոցի վերանորոգման ծառայություն  աջակցող միջոց տրամադրած կազմակերպության կողմից: Այն կազմակերպությունները, որոնք որակավորված են համապատասխան աջակցող միջոցներ տրամադրելու համար դիմում են նախարարություն՝ վերանորոգում իրականացնելու և համապատասխան պայմանագիր կնքելու կամահայտնությամբ:</w:t>
      </w:r>
    </w:p>
    <w:p w:rsidR="00031DBC" w:rsidRPr="001C1175" w:rsidRDefault="00031DBC" w:rsidP="001C1175">
      <w:pPr>
        <w:pStyle w:val="ListParagraph"/>
        <w:spacing w:after="0" w:line="360" w:lineRule="auto"/>
        <w:rPr>
          <w:rFonts w:ascii="GHEA Grapalat" w:hAnsi="GHEA Grapalat"/>
          <w:sz w:val="24"/>
          <w:szCs w:val="24"/>
          <w:lang w:val="hy-AM"/>
        </w:rPr>
      </w:pPr>
      <w:r w:rsidRPr="001C1175">
        <w:rPr>
          <w:rFonts w:ascii="GHEA Grapalat" w:hAnsi="GHEA Grapalat"/>
          <w:sz w:val="24"/>
          <w:szCs w:val="24"/>
          <w:lang w:val="hy-AM"/>
        </w:rPr>
        <w:t>Շահառուների դիմելու կարգը</w:t>
      </w:r>
      <w:r w:rsidRPr="001C1175">
        <w:rPr>
          <w:rFonts w:ascii="MS Gothic" w:eastAsia="MS Gothic" w:hAnsi="MS Gothic" w:cs="MS Gothic" w:hint="eastAsia"/>
          <w:sz w:val="24"/>
          <w:szCs w:val="24"/>
          <w:lang w:val="hy-AM"/>
        </w:rPr>
        <w:t>․</w:t>
      </w:r>
    </w:p>
    <w:p w:rsidR="00031DBC" w:rsidRPr="001C1175" w:rsidRDefault="00031DBC" w:rsidP="001C117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C1175">
        <w:rPr>
          <w:rFonts w:ascii="GHEA Grapalat" w:hAnsi="GHEA Grapalat"/>
          <w:sz w:val="24"/>
          <w:szCs w:val="24"/>
          <w:lang w:val="hy-AM"/>
        </w:rPr>
        <w:t>Շահառուն դիմում է Միասնական սոցիալական ծառայություն՝ աջակցող միջոցի վերանորոգման վերաբերյալ համապատասխան եզրակացություն ստանալու նպատակով։ Եզրակացությունը ստանալուց հետո իր ցանկությամբ դիմում է նախարարության կողմից աջակցող միջոցների վերանորոգում իրականացնելու համար որակավորված որևէ կազմակերպություն,  համապատասխան վերանորոգման ծառայությունը ստանալու համար:</w:t>
      </w:r>
    </w:p>
    <w:p w:rsidR="00031DBC" w:rsidRPr="001C1175" w:rsidRDefault="00031DBC" w:rsidP="001C1175">
      <w:pPr>
        <w:pStyle w:val="ListParagraph"/>
        <w:spacing w:line="360" w:lineRule="auto"/>
        <w:ind w:left="0" w:firstLine="360"/>
        <w:jc w:val="both"/>
        <w:rPr>
          <w:rFonts w:ascii="GHEA Grapalat" w:hAnsi="GHEA Grapalat"/>
          <w:sz w:val="24"/>
          <w:szCs w:val="24"/>
          <w:lang w:val="hy-AM"/>
        </w:rPr>
      </w:pPr>
      <w:r w:rsidRPr="001C1175">
        <w:rPr>
          <w:rFonts w:ascii="GHEA Grapalat" w:hAnsi="GHEA Grapalat"/>
          <w:sz w:val="24"/>
          <w:szCs w:val="24"/>
          <w:lang w:val="hy-AM"/>
        </w:rPr>
        <w:t xml:space="preserve">Կազմակերպությունները աշխատում են տարբեր մակնիշի դետալներով։ Շահառուների կարիքներին համապատասխան աջակցող միջոցի վերանորոգման ծառայությունը կարող են տրամադրել տվյալ մակնիշի դետալներ օգտագործող կազմակերպությունները: </w:t>
      </w:r>
      <w:r w:rsidRPr="001C1175">
        <w:rPr>
          <w:rFonts w:ascii="Calibri" w:hAnsi="Calibri" w:cs="Calibri"/>
          <w:sz w:val="24"/>
          <w:szCs w:val="24"/>
          <w:lang w:val="hy-AM"/>
        </w:rPr>
        <w:t> </w:t>
      </w:r>
    </w:p>
    <w:p w:rsidR="00031DBC" w:rsidRPr="001C1175" w:rsidRDefault="00031DBC" w:rsidP="001C1175">
      <w:pPr>
        <w:spacing w:after="0" w:line="360" w:lineRule="auto"/>
        <w:jc w:val="both"/>
        <w:rPr>
          <w:rFonts w:ascii="GHEA Grapalat" w:eastAsia="Calibri" w:hAnsi="GHEA Grapalat" w:cs="Sylfaen"/>
          <w:sz w:val="24"/>
          <w:szCs w:val="24"/>
          <w:lang w:val="hy-AM" w:eastAsia="ru-RU"/>
        </w:rPr>
      </w:pPr>
      <w:r w:rsidRPr="001C117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C1175">
        <w:rPr>
          <w:rFonts w:ascii="GHEA Grapalat" w:hAnsi="GHEA Grapalat" w:cs="Arial Unicode"/>
          <w:bCs/>
          <w:sz w:val="24"/>
          <w:szCs w:val="24"/>
          <w:lang w:val="hy-AM"/>
        </w:rPr>
        <w:t xml:space="preserve">     </w:t>
      </w:r>
    </w:p>
    <w:p w:rsidR="00031DBC" w:rsidRPr="001C1175" w:rsidRDefault="00031DBC" w:rsidP="001C1175">
      <w:pPr>
        <w:pStyle w:val="ListParagraph"/>
        <w:numPr>
          <w:ilvl w:val="0"/>
          <w:numId w:val="1"/>
        </w:numPr>
        <w:spacing w:after="0" w:line="360" w:lineRule="auto"/>
        <w:ind w:right="175"/>
        <w:jc w:val="both"/>
        <w:rPr>
          <w:rFonts w:ascii="GHEA Grapalat" w:eastAsia="Times New Roman" w:hAnsi="GHEA Grapalat" w:cs="Sylfaen"/>
          <w:b/>
          <w:sz w:val="24"/>
          <w:szCs w:val="24"/>
          <w:lang w:val="ro-RO" w:eastAsia="ru-RU"/>
        </w:rPr>
      </w:pPr>
      <w:r w:rsidRPr="001C1175">
        <w:rPr>
          <w:rFonts w:ascii="GHEA Grapalat" w:eastAsia="Times New Roman" w:hAnsi="GHEA Grapalat" w:cs="Sylfaen"/>
          <w:b/>
          <w:sz w:val="24"/>
          <w:szCs w:val="24"/>
          <w:lang w:val="ro-RO" w:eastAsia="ru-RU"/>
        </w:rPr>
        <w:t>Նախագծի մշակման գործընթացում ներգրավված ինստիտուտները և անձինք.</w:t>
      </w:r>
    </w:p>
    <w:p w:rsidR="00031DBC" w:rsidRPr="001C1175" w:rsidRDefault="00031DBC" w:rsidP="001C1175">
      <w:pPr>
        <w:spacing w:after="0" w:line="360" w:lineRule="auto"/>
        <w:ind w:right="17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1C1175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    </w:t>
      </w:r>
      <w:r w:rsidRPr="001C1175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ab/>
      </w:r>
      <w:r w:rsidRPr="001C1175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 Հանրապետության</w:t>
      </w:r>
      <w:r w:rsidRPr="001C1175">
        <w:rPr>
          <w:rFonts w:ascii="GHEA Grapalat" w:eastAsia="Times New Roman" w:hAnsi="GHEA Grapalat" w:cs="Times New Roman"/>
          <w:sz w:val="24"/>
          <w:szCs w:val="24"/>
          <w:lang w:val="ro-RO" w:eastAsia="ru-RU"/>
        </w:rPr>
        <w:t xml:space="preserve"> </w:t>
      </w:r>
      <w:proofErr w:type="spellStart"/>
      <w:r w:rsidRPr="001C1175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աշխատանքի</w:t>
      </w:r>
      <w:proofErr w:type="spellEnd"/>
      <w:r w:rsidRPr="001C1175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r w:rsidRPr="001C1175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և</w:t>
      </w:r>
      <w:r w:rsidRPr="001C1175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1C1175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սոցիալական</w:t>
      </w:r>
      <w:proofErr w:type="spellEnd"/>
      <w:r w:rsidRPr="001C1175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1C1175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հարցերի</w:t>
      </w:r>
      <w:proofErr w:type="spellEnd"/>
      <w:r w:rsidRPr="001C1175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 xml:space="preserve"> </w:t>
      </w:r>
      <w:proofErr w:type="spellStart"/>
      <w:r w:rsidRPr="001C1175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նախարարության</w:t>
      </w:r>
      <w:proofErr w:type="spellEnd"/>
      <w:r w:rsidRPr="001C1175">
        <w:rPr>
          <w:rFonts w:ascii="GHEA Grapalat" w:eastAsia="Times New Roman" w:hAnsi="GHEA Grapalat" w:cs="Times New Roman"/>
          <w:sz w:val="24"/>
          <w:szCs w:val="24"/>
          <w:lang w:val="ro-RO" w:eastAsia="ru-RU"/>
        </w:rPr>
        <w:t xml:space="preserve"> </w:t>
      </w:r>
      <w:proofErr w:type="spellStart"/>
      <w:r w:rsidRPr="001C1175">
        <w:rPr>
          <w:rFonts w:ascii="GHEA Grapalat" w:eastAsia="Times New Roman" w:hAnsi="GHEA Grapalat" w:cs="Times New Roman"/>
          <w:sz w:val="24"/>
          <w:szCs w:val="24"/>
          <w:lang w:val="en-US" w:eastAsia="ru-RU"/>
        </w:rPr>
        <w:t>աշխատակիցները</w:t>
      </w:r>
      <w:proofErr w:type="spellEnd"/>
      <w:r w:rsidRPr="001C1175">
        <w:rPr>
          <w:rFonts w:ascii="GHEA Grapalat" w:eastAsia="Times New Roman" w:hAnsi="GHEA Grapalat" w:cs="Times New Roman"/>
          <w:sz w:val="24"/>
          <w:szCs w:val="24"/>
          <w:lang w:val="ro-RO" w:eastAsia="ru-RU"/>
        </w:rPr>
        <w:t xml:space="preserve">: </w:t>
      </w:r>
    </w:p>
    <w:p w:rsidR="00031DBC" w:rsidRDefault="00031DBC" w:rsidP="001C1175">
      <w:pPr>
        <w:spacing w:after="0" w:line="360" w:lineRule="auto"/>
        <w:ind w:right="17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1C1175" w:rsidRPr="001C1175" w:rsidRDefault="001C1175" w:rsidP="001C1175">
      <w:pPr>
        <w:spacing w:after="0" w:line="360" w:lineRule="auto"/>
        <w:ind w:right="175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031DBC" w:rsidRPr="001C1175" w:rsidRDefault="00031DBC" w:rsidP="001C1175">
      <w:pPr>
        <w:pStyle w:val="ListParagraph"/>
        <w:numPr>
          <w:ilvl w:val="0"/>
          <w:numId w:val="1"/>
        </w:numPr>
        <w:spacing w:after="0" w:line="360" w:lineRule="auto"/>
        <w:ind w:right="175"/>
        <w:jc w:val="both"/>
        <w:rPr>
          <w:rFonts w:ascii="GHEA Grapalat" w:eastAsia="Times New Roman" w:hAnsi="GHEA Grapalat" w:cs="Sylfaen"/>
          <w:b/>
          <w:sz w:val="24"/>
          <w:szCs w:val="24"/>
          <w:lang w:val="fr-FR" w:eastAsia="ru-RU"/>
        </w:rPr>
      </w:pPr>
      <w:r w:rsidRPr="001C1175">
        <w:rPr>
          <w:rFonts w:ascii="GHEA Grapalat" w:eastAsia="Times New Roman" w:hAnsi="GHEA Grapalat" w:cs="Sylfaen"/>
          <w:b/>
          <w:sz w:val="24"/>
          <w:szCs w:val="24"/>
          <w:lang w:val="ro-RO" w:eastAsia="ru-RU"/>
        </w:rPr>
        <w:lastRenderedPageBreak/>
        <w:t>Ա</w:t>
      </w:r>
      <w:proofErr w:type="spellStart"/>
      <w:r w:rsidRPr="001C1175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կնկալվող</w:t>
      </w:r>
      <w:proofErr w:type="spellEnd"/>
      <w:r w:rsidRPr="001C1175">
        <w:rPr>
          <w:rFonts w:ascii="GHEA Grapalat" w:eastAsia="Times New Roman" w:hAnsi="GHEA Grapalat" w:cs="Times Armenian"/>
          <w:b/>
          <w:sz w:val="24"/>
          <w:szCs w:val="24"/>
          <w:lang w:val="af-ZA" w:eastAsia="ru-RU"/>
        </w:rPr>
        <w:t xml:space="preserve"> </w:t>
      </w:r>
      <w:proofErr w:type="spellStart"/>
      <w:r w:rsidRPr="001C1175">
        <w:rPr>
          <w:rFonts w:ascii="GHEA Grapalat" w:eastAsia="Times New Roman" w:hAnsi="GHEA Grapalat" w:cs="Sylfaen"/>
          <w:b/>
          <w:sz w:val="24"/>
          <w:szCs w:val="24"/>
          <w:lang w:val="en-GB" w:eastAsia="ru-RU"/>
        </w:rPr>
        <w:t>արդյունքը</w:t>
      </w:r>
      <w:proofErr w:type="spellEnd"/>
      <w:r w:rsidRPr="001C1175">
        <w:rPr>
          <w:rFonts w:ascii="GHEA Grapalat" w:eastAsia="Times New Roman" w:hAnsi="GHEA Grapalat" w:cs="Sylfaen"/>
          <w:b/>
          <w:sz w:val="24"/>
          <w:szCs w:val="24"/>
          <w:lang w:val="ro-RO" w:eastAsia="ru-RU"/>
        </w:rPr>
        <w:t>.</w:t>
      </w:r>
    </w:p>
    <w:p w:rsidR="00031DBC" w:rsidRPr="001C1175" w:rsidRDefault="00031DBC" w:rsidP="001C1175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C1175">
        <w:rPr>
          <w:rFonts w:ascii="GHEA Grapalat" w:eastAsia="GHEA Grapalat" w:hAnsi="GHEA Grapalat" w:cs="GHEA Grapalat"/>
          <w:sz w:val="24"/>
          <w:szCs w:val="24"/>
          <w:lang w:val="fr-FR" w:eastAsia="ru-RU"/>
        </w:rPr>
        <w:t xml:space="preserve">     </w:t>
      </w:r>
      <w:r w:rsidRPr="001C1175">
        <w:rPr>
          <w:rFonts w:ascii="GHEA Grapalat" w:eastAsia="GHEA Grapalat" w:hAnsi="GHEA Grapalat" w:cs="GHEA Grapalat"/>
          <w:sz w:val="24"/>
          <w:szCs w:val="24"/>
          <w:lang w:val="fr-FR" w:eastAsia="ru-RU"/>
        </w:rPr>
        <w:tab/>
      </w:r>
      <w:r w:rsidRPr="001C1175">
        <w:rPr>
          <w:rFonts w:ascii="GHEA Grapalat" w:hAnsi="GHEA Grapalat"/>
          <w:sz w:val="24"/>
          <w:szCs w:val="24"/>
          <w:lang w:val="hy-AM"/>
        </w:rPr>
        <w:t>Շահառուներին տրամադրված աջակցող միջոցների պատշաճ վերանորոգման իրականացում:</w:t>
      </w:r>
    </w:p>
    <w:p w:rsidR="00974573" w:rsidRPr="001C1175" w:rsidRDefault="00974573" w:rsidP="001C1175">
      <w:pPr>
        <w:spacing w:after="0"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1C1175">
        <w:rPr>
          <w:rFonts w:ascii="GHEA Grapalat" w:hAnsi="GHEA Grapalat"/>
          <w:sz w:val="24"/>
          <w:szCs w:val="24"/>
          <w:lang w:val="hy-AM"/>
        </w:rPr>
        <w:t xml:space="preserve">     </w:t>
      </w:r>
    </w:p>
    <w:p w:rsidR="00974573" w:rsidRPr="001C1175" w:rsidRDefault="00974573" w:rsidP="001C1175">
      <w:pPr>
        <w:spacing w:after="0" w:line="360" w:lineRule="auto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1C1175">
        <w:rPr>
          <w:rFonts w:ascii="GHEA Grapalat" w:hAnsi="GHEA Grapalat"/>
          <w:sz w:val="24"/>
          <w:szCs w:val="24"/>
          <w:lang w:val="hy-AM"/>
        </w:rPr>
        <w:t xml:space="preserve">     </w:t>
      </w:r>
      <w:r w:rsidRPr="001C1175">
        <w:rPr>
          <w:rFonts w:ascii="GHEA Grapalat" w:hAnsi="GHEA Grapalat"/>
          <w:b/>
          <w:sz w:val="24"/>
          <w:szCs w:val="24"/>
          <w:lang w:val="hy-AM"/>
        </w:rPr>
        <w:t>6</w:t>
      </w:r>
      <w:r w:rsidRPr="001C1175">
        <w:rPr>
          <w:rFonts w:ascii="MS Gothic" w:eastAsia="MS Gothic" w:hAnsi="MS Gothic" w:cs="MS Gothic" w:hint="eastAsia"/>
          <w:b/>
          <w:sz w:val="24"/>
          <w:szCs w:val="24"/>
          <w:lang w:val="hy-AM"/>
        </w:rPr>
        <w:t>․</w:t>
      </w:r>
      <w:r w:rsidRPr="001C117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1C1175">
        <w:rPr>
          <w:rFonts w:ascii="GHEA Grapalat" w:hAnsi="GHEA Grapalat"/>
          <w:b/>
          <w:sz w:val="24"/>
          <w:szCs w:val="24"/>
          <w:lang w:val="hy-AM"/>
        </w:rPr>
        <w:t>Լրացուցիչ ֆինանսական միջոցների անհրաժեշտությունը և պետական բյուջեի եկամուտներում և ծախսերում սպասվելիք փոփոխությունները։</w:t>
      </w:r>
    </w:p>
    <w:p w:rsidR="005C77EB" w:rsidRPr="001C1175" w:rsidRDefault="005C77EB" w:rsidP="001C1175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ro-RO" w:eastAsia="ru-RU"/>
        </w:rPr>
      </w:pPr>
      <w:r w:rsidRPr="001C1175">
        <w:rPr>
          <w:rFonts w:ascii="GHEA Grapalat" w:eastAsia="Times New Roman" w:hAnsi="GHEA Grapalat" w:cs="Sylfaen"/>
          <w:sz w:val="24"/>
          <w:szCs w:val="24"/>
          <w:lang w:val="af-ZA" w:eastAsia="ru-RU"/>
        </w:rPr>
        <w:t>«</w:t>
      </w:r>
      <w:r w:rsidRPr="001C1175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</w:t>
      </w:r>
      <w:r w:rsidRPr="001C1175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1C1175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Հանրապետության</w:t>
      </w:r>
      <w:r w:rsidRPr="001C1175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20</w:t>
      </w:r>
      <w:r w:rsidRPr="001C1175">
        <w:rPr>
          <w:rFonts w:ascii="GHEA Grapalat" w:eastAsia="Times New Roman" w:hAnsi="GHEA Grapalat" w:cs="Sylfaen"/>
          <w:sz w:val="24"/>
          <w:szCs w:val="24"/>
          <w:lang w:val="hy-AM" w:eastAsia="ru-RU"/>
        </w:rPr>
        <w:t>21</w:t>
      </w:r>
      <w:r w:rsidRPr="001C1175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1C1175">
        <w:rPr>
          <w:rFonts w:ascii="GHEA Grapalat" w:eastAsia="Times New Roman" w:hAnsi="GHEA Grapalat" w:cs="Sylfaen"/>
          <w:sz w:val="24"/>
          <w:szCs w:val="24"/>
          <w:lang w:val="hy-AM" w:eastAsia="ru-RU"/>
        </w:rPr>
        <w:t>թվականի</w:t>
      </w:r>
      <w:r w:rsidRPr="001C1175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1C1175">
        <w:rPr>
          <w:rFonts w:ascii="GHEA Grapalat" w:eastAsia="Times New Roman" w:hAnsi="GHEA Grapalat" w:cs="Sylfaen"/>
          <w:sz w:val="24"/>
          <w:szCs w:val="24"/>
          <w:lang w:val="hy-AM" w:eastAsia="ru-RU"/>
        </w:rPr>
        <w:t>պետական</w:t>
      </w:r>
      <w:r w:rsidRPr="001C1175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1C1175">
        <w:rPr>
          <w:rFonts w:ascii="GHEA Grapalat" w:eastAsia="Times New Roman" w:hAnsi="GHEA Grapalat" w:cs="Sylfaen"/>
          <w:sz w:val="24"/>
          <w:szCs w:val="24"/>
          <w:lang w:val="hy-AM" w:eastAsia="ru-RU"/>
        </w:rPr>
        <w:t>բյուջեի</w:t>
      </w:r>
      <w:r w:rsidRPr="001C1175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1C1175">
        <w:rPr>
          <w:rFonts w:ascii="GHEA Grapalat" w:eastAsia="Times New Roman" w:hAnsi="GHEA Grapalat" w:cs="Sylfaen"/>
          <w:sz w:val="24"/>
          <w:szCs w:val="24"/>
          <w:lang w:val="hy-AM" w:eastAsia="ru-RU"/>
        </w:rPr>
        <w:t>մասին</w:t>
      </w:r>
      <w:r w:rsidRPr="001C1175">
        <w:rPr>
          <w:rFonts w:ascii="GHEA Grapalat" w:eastAsia="Times New Roman" w:hAnsi="GHEA Grapalat" w:cs="Sylfaen"/>
          <w:sz w:val="24"/>
          <w:szCs w:val="24"/>
          <w:lang w:val="af-ZA" w:eastAsia="ru-RU"/>
        </w:rPr>
        <w:t>»</w:t>
      </w:r>
      <w:r w:rsidRPr="001C1175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օրենքում վերաբաշխում,</w:t>
      </w:r>
      <w:r w:rsidRPr="001C1175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>Հայաստանի</w:t>
      </w:r>
      <w:proofErr w:type="spellEnd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>Հանրապետության</w:t>
      </w:r>
      <w:proofErr w:type="spellEnd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>կառավարության</w:t>
      </w:r>
      <w:proofErr w:type="spellEnd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Pr="001C1175">
        <w:rPr>
          <w:rFonts w:ascii="GHEA Grapalat" w:eastAsia="Times New Roman" w:hAnsi="GHEA Grapalat" w:cs="Times New Roman"/>
          <w:sz w:val="24"/>
          <w:szCs w:val="24"/>
          <w:lang w:val="hy-AM"/>
        </w:rPr>
        <w:t>2020</w:t>
      </w:r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>թվականի</w:t>
      </w:r>
      <w:proofErr w:type="spellEnd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>դեկտեմբերի</w:t>
      </w:r>
      <w:proofErr w:type="spellEnd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Pr="001C1175">
        <w:rPr>
          <w:rFonts w:ascii="GHEA Grapalat" w:eastAsia="Times New Roman" w:hAnsi="GHEA Grapalat" w:cs="Times New Roman"/>
          <w:sz w:val="24"/>
          <w:szCs w:val="24"/>
          <w:lang w:val="hy-AM"/>
        </w:rPr>
        <w:t>30</w:t>
      </w:r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-ի N </w:t>
      </w:r>
      <w:r w:rsidRPr="001C1175">
        <w:rPr>
          <w:rFonts w:ascii="GHEA Grapalat" w:eastAsia="Times New Roman" w:hAnsi="GHEA Grapalat" w:cs="Times New Roman"/>
          <w:sz w:val="24"/>
          <w:szCs w:val="24"/>
          <w:lang w:val="hy-AM"/>
        </w:rPr>
        <w:t>22</w:t>
      </w:r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15-Ն </w:t>
      </w:r>
      <w:proofErr w:type="spellStart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>որոշման</w:t>
      </w:r>
      <w:proofErr w:type="spellEnd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>մեջ</w:t>
      </w:r>
      <w:proofErr w:type="spellEnd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>փոփոխություն</w:t>
      </w:r>
      <w:proofErr w:type="spellEnd"/>
      <w:r w:rsidRPr="001C11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ներ և լրացումներ </w:t>
      </w:r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>կատարելու</w:t>
      </w:r>
      <w:proofErr w:type="spellEnd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>մասին</w:t>
      </w:r>
      <w:proofErr w:type="spellEnd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>»</w:t>
      </w:r>
      <w:r w:rsidRPr="001C1175">
        <w:rPr>
          <w:rFonts w:ascii="GHEA Grapalat" w:eastAsia="Times New Roman" w:hAnsi="GHEA Grapalat" w:cs="Sylfaen"/>
          <w:sz w:val="24"/>
          <w:szCs w:val="24"/>
          <w:lang w:val="ro-RO" w:eastAsia="ru-RU"/>
        </w:rPr>
        <w:t xml:space="preserve"> Հայաստանի Հանրապետության կառավարության որոշման նախագծի ընդունման կապակցությամբ Հայաստանի Հանրապետության պետական բյուջեի ծախսերի և եկամուտների մասերում ավելացումներ և նվազեցումներ չեն սպասվում:</w:t>
      </w:r>
    </w:p>
    <w:p w:rsidR="005C77EB" w:rsidRPr="001C1175" w:rsidRDefault="005C77EB" w:rsidP="001C1175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</w:p>
    <w:p w:rsidR="005C77EB" w:rsidRPr="001C1175" w:rsidRDefault="005C77EB" w:rsidP="001C1175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1C1175">
        <w:rPr>
          <w:rFonts w:ascii="GHEA Grapalat" w:hAnsi="GHEA Grapalat"/>
          <w:b/>
          <w:sz w:val="24"/>
          <w:szCs w:val="24"/>
          <w:lang w:val="hy-AM"/>
        </w:rPr>
        <w:t>7</w:t>
      </w:r>
      <w:r w:rsidRPr="001C1175">
        <w:rPr>
          <w:rFonts w:ascii="MS Gothic" w:eastAsia="MS Gothic" w:hAnsi="MS Gothic" w:cs="MS Gothic" w:hint="eastAsia"/>
          <w:b/>
          <w:sz w:val="24"/>
          <w:szCs w:val="24"/>
          <w:lang w:val="hy-AM"/>
        </w:rPr>
        <w:t>․</w:t>
      </w:r>
      <w:r w:rsidRPr="001C1175">
        <w:rPr>
          <w:rFonts w:ascii="GHEA Grapalat" w:hAnsi="GHEA Grapalat"/>
          <w:b/>
          <w:sz w:val="24"/>
          <w:szCs w:val="24"/>
          <w:lang w:val="hy-AM"/>
        </w:rPr>
        <w:t xml:space="preserve"> Հայաստանի վերափոխման ռազմավարություն 2050, Կառավարության 2021-2026թթ. ծրագիր, ոլորտային և/կամ այլ ռազմավարություններ</w:t>
      </w:r>
      <w:r w:rsidR="002C2242" w:rsidRPr="001C1175">
        <w:rPr>
          <w:rFonts w:ascii="GHEA Grapalat" w:hAnsi="GHEA Grapalat"/>
          <w:b/>
          <w:sz w:val="24"/>
          <w:szCs w:val="24"/>
          <w:lang w:val="hy-AM"/>
        </w:rPr>
        <w:t>։</w:t>
      </w:r>
    </w:p>
    <w:p w:rsidR="001C1175" w:rsidRDefault="002C2242" w:rsidP="001C1175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fr-FR"/>
        </w:rPr>
      </w:pPr>
      <w:r w:rsidRPr="001C1175">
        <w:rPr>
          <w:rFonts w:ascii="GHEA Grapalat" w:eastAsia="Times New Roman" w:hAnsi="GHEA Grapalat" w:cs="Sylfaen"/>
          <w:sz w:val="24"/>
          <w:szCs w:val="24"/>
          <w:lang w:val="af-ZA" w:eastAsia="ru-RU"/>
        </w:rPr>
        <w:t>«</w:t>
      </w:r>
      <w:r w:rsidRPr="001C1175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</w:t>
      </w:r>
      <w:r w:rsidRPr="001C1175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1C1175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Հանրապետության</w:t>
      </w:r>
      <w:r w:rsidRPr="001C1175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20</w:t>
      </w:r>
      <w:r w:rsidRPr="001C1175">
        <w:rPr>
          <w:rFonts w:ascii="GHEA Grapalat" w:eastAsia="Times New Roman" w:hAnsi="GHEA Grapalat" w:cs="Sylfaen"/>
          <w:sz w:val="24"/>
          <w:szCs w:val="24"/>
          <w:lang w:val="hy-AM" w:eastAsia="ru-RU"/>
        </w:rPr>
        <w:t>21</w:t>
      </w:r>
      <w:r w:rsidRPr="001C1175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1C1175">
        <w:rPr>
          <w:rFonts w:ascii="GHEA Grapalat" w:eastAsia="Times New Roman" w:hAnsi="GHEA Grapalat" w:cs="Sylfaen"/>
          <w:sz w:val="24"/>
          <w:szCs w:val="24"/>
          <w:lang w:val="hy-AM" w:eastAsia="ru-RU"/>
        </w:rPr>
        <w:t>թվականի</w:t>
      </w:r>
      <w:r w:rsidRPr="001C1175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1C1175">
        <w:rPr>
          <w:rFonts w:ascii="GHEA Grapalat" w:eastAsia="Times New Roman" w:hAnsi="GHEA Grapalat" w:cs="Sylfaen"/>
          <w:sz w:val="24"/>
          <w:szCs w:val="24"/>
          <w:lang w:val="hy-AM" w:eastAsia="ru-RU"/>
        </w:rPr>
        <w:t>պետական</w:t>
      </w:r>
      <w:r w:rsidRPr="001C1175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1C1175">
        <w:rPr>
          <w:rFonts w:ascii="GHEA Grapalat" w:eastAsia="Times New Roman" w:hAnsi="GHEA Grapalat" w:cs="Sylfaen"/>
          <w:sz w:val="24"/>
          <w:szCs w:val="24"/>
          <w:lang w:val="hy-AM" w:eastAsia="ru-RU"/>
        </w:rPr>
        <w:t>բյուջեի</w:t>
      </w:r>
      <w:r w:rsidRPr="001C1175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r w:rsidRPr="001C1175">
        <w:rPr>
          <w:rFonts w:ascii="GHEA Grapalat" w:eastAsia="Times New Roman" w:hAnsi="GHEA Grapalat" w:cs="Sylfaen"/>
          <w:sz w:val="24"/>
          <w:szCs w:val="24"/>
          <w:lang w:val="hy-AM" w:eastAsia="ru-RU"/>
        </w:rPr>
        <w:t>մասին</w:t>
      </w:r>
      <w:r w:rsidRPr="001C1175">
        <w:rPr>
          <w:rFonts w:ascii="GHEA Grapalat" w:eastAsia="Times New Roman" w:hAnsi="GHEA Grapalat" w:cs="Sylfaen"/>
          <w:sz w:val="24"/>
          <w:szCs w:val="24"/>
          <w:lang w:val="af-ZA" w:eastAsia="ru-RU"/>
        </w:rPr>
        <w:t>»</w:t>
      </w:r>
      <w:r w:rsidRPr="001C1175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օրենքում վերաբաշխում,</w:t>
      </w:r>
      <w:r w:rsidRPr="001C1175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>Հայաստանի</w:t>
      </w:r>
      <w:proofErr w:type="spellEnd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>Հանրապետության</w:t>
      </w:r>
      <w:proofErr w:type="spellEnd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>կառավարության</w:t>
      </w:r>
      <w:proofErr w:type="spellEnd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Pr="001C1175">
        <w:rPr>
          <w:rFonts w:ascii="GHEA Grapalat" w:eastAsia="Times New Roman" w:hAnsi="GHEA Grapalat" w:cs="Times New Roman"/>
          <w:sz w:val="24"/>
          <w:szCs w:val="24"/>
          <w:lang w:val="hy-AM"/>
        </w:rPr>
        <w:t>2020</w:t>
      </w:r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>թվականի</w:t>
      </w:r>
      <w:proofErr w:type="spellEnd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>դեկտեմբերի</w:t>
      </w:r>
      <w:proofErr w:type="spellEnd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Pr="001C1175">
        <w:rPr>
          <w:rFonts w:ascii="GHEA Grapalat" w:eastAsia="Times New Roman" w:hAnsi="GHEA Grapalat" w:cs="Times New Roman"/>
          <w:sz w:val="24"/>
          <w:szCs w:val="24"/>
          <w:lang w:val="hy-AM"/>
        </w:rPr>
        <w:t>30</w:t>
      </w:r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-ի N </w:t>
      </w:r>
      <w:r w:rsidRPr="001C1175">
        <w:rPr>
          <w:rFonts w:ascii="GHEA Grapalat" w:eastAsia="Times New Roman" w:hAnsi="GHEA Grapalat" w:cs="Times New Roman"/>
          <w:sz w:val="24"/>
          <w:szCs w:val="24"/>
          <w:lang w:val="hy-AM"/>
        </w:rPr>
        <w:t>22</w:t>
      </w:r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15-Ն </w:t>
      </w:r>
      <w:proofErr w:type="spellStart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>որոշման</w:t>
      </w:r>
      <w:proofErr w:type="spellEnd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>մեջ</w:t>
      </w:r>
      <w:proofErr w:type="spellEnd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>փոփոխություն</w:t>
      </w:r>
      <w:proofErr w:type="spellEnd"/>
      <w:r w:rsidRPr="001C11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ներ և լրացումներ </w:t>
      </w:r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>կատարելու</w:t>
      </w:r>
      <w:proofErr w:type="spellEnd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>մասին</w:t>
      </w:r>
      <w:proofErr w:type="spellEnd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>»</w:t>
      </w:r>
      <w:r w:rsidRPr="001C1175">
        <w:rPr>
          <w:rFonts w:ascii="GHEA Grapalat" w:eastAsia="Times New Roman" w:hAnsi="GHEA Grapalat" w:cs="Sylfaen"/>
          <w:sz w:val="24"/>
          <w:szCs w:val="24"/>
          <w:lang w:val="ro-RO" w:eastAsia="ru-RU"/>
        </w:rPr>
        <w:t xml:space="preserve"> Հայաստանի Հանրապետության կառավարության որոշման նախագ</w:t>
      </w:r>
      <w:r w:rsidRPr="001C1175">
        <w:rPr>
          <w:rFonts w:ascii="GHEA Grapalat" w:eastAsia="Times New Roman" w:hAnsi="GHEA Grapalat" w:cs="Sylfaen"/>
          <w:sz w:val="24"/>
          <w:szCs w:val="24"/>
          <w:lang w:val="hy-AM" w:eastAsia="ru-RU"/>
        </w:rPr>
        <w:t>ի</w:t>
      </w:r>
      <w:r w:rsidRPr="001C1175">
        <w:rPr>
          <w:rFonts w:ascii="GHEA Grapalat" w:eastAsia="Times New Roman" w:hAnsi="GHEA Grapalat" w:cs="Sylfaen"/>
          <w:sz w:val="24"/>
          <w:szCs w:val="24"/>
          <w:lang w:val="ro-RO" w:eastAsia="ru-RU"/>
        </w:rPr>
        <w:t xml:space="preserve">ծը </w:t>
      </w:r>
      <w:r w:rsidR="00EC37AE" w:rsidRPr="001C1175">
        <w:rPr>
          <w:rFonts w:ascii="GHEA Grapalat" w:eastAsia="Times New Roman" w:hAnsi="GHEA Grapalat" w:cs="Times New Roman"/>
          <w:sz w:val="24"/>
          <w:szCs w:val="24"/>
          <w:lang w:val="hy-AM"/>
        </w:rPr>
        <w:t>փոխկապակցված չէ</w:t>
      </w:r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«</w:t>
      </w:r>
      <w:proofErr w:type="spellStart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>Հայաստանի</w:t>
      </w:r>
      <w:proofErr w:type="spellEnd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>վերափոխման</w:t>
      </w:r>
      <w:proofErr w:type="spellEnd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>ռազմավարություն</w:t>
      </w:r>
      <w:proofErr w:type="spellEnd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2050»-ի</w:t>
      </w:r>
      <w:r w:rsidR="003513DB"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, </w:t>
      </w:r>
      <w:proofErr w:type="spellStart"/>
      <w:r w:rsidR="003513DB"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>կ</w:t>
      </w:r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>առավարության</w:t>
      </w:r>
      <w:proofErr w:type="spellEnd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2021-2026թթ. </w:t>
      </w:r>
      <w:proofErr w:type="gramStart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>ծրագրի</w:t>
      </w:r>
      <w:proofErr w:type="gramEnd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>, ոլորտային և/</w:t>
      </w:r>
      <w:proofErr w:type="spellStart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>կամ</w:t>
      </w:r>
      <w:proofErr w:type="spellEnd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>այլ</w:t>
      </w:r>
      <w:proofErr w:type="spellEnd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>ռազմավարությունների</w:t>
      </w:r>
      <w:proofErr w:type="spellEnd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>հետ</w:t>
      </w:r>
      <w:proofErr w:type="spellEnd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>։</w:t>
      </w:r>
    </w:p>
    <w:p w:rsidR="001C1175" w:rsidRDefault="001C1175">
      <w:pPr>
        <w:spacing w:line="259" w:lineRule="auto"/>
        <w:rPr>
          <w:rFonts w:ascii="GHEA Grapalat" w:eastAsia="Times New Roman" w:hAnsi="GHEA Grapalat" w:cs="Times New Roman"/>
          <w:sz w:val="24"/>
          <w:szCs w:val="24"/>
          <w:lang w:val="fr-FR"/>
        </w:rPr>
      </w:pPr>
      <w:r>
        <w:rPr>
          <w:rFonts w:ascii="GHEA Grapalat" w:eastAsia="Times New Roman" w:hAnsi="GHEA Grapalat" w:cs="Times New Roman"/>
          <w:sz w:val="24"/>
          <w:szCs w:val="24"/>
          <w:lang w:val="fr-FR"/>
        </w:rPr>
        <w:br w:type="page"/>
      </w:r>
    </w:p>
    <w:p w:rsidR="00031DBC" w:rsidRPr="001C1175" w:rsidRDefault="00031DBC" w:rsidP="001C1175">
      <w:pPr>
        <w:spacing w:after="0" w:line="259" w:lineRule="auto"/>
        <w:jc w:val="center"/>
        <w:rPr>
          <w:rFonts w:ascii="GHEA Grapalat" w:eastAsia="Times New Roman" w:hAnsi="GHEA Grapalat" w:cs="Times New Roman"/>
          <w:sz w:val="24"/>
          <w:szCs w:val="24"/>
          <w:lang w:val="fr-FR"/>
        </w:rPr>
      </w:pPr>
      <w:r w:rsidRPr="001C1175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lastRenderedPageBreak/>
        <w:t>«ՀԱՅԱՍՏԱՆԻ ՀԱՆՐԱՊԵՏՈՒԹՅԱՆ 2021 ԹՎԱԿԱՆԻ ՊԵՏԱԿԱՆ ԲՅՈՒՋԵԻ ՄԱՍԻՆ» ՕՐԵՆՔՈՒՄ ՎԵՐԱԲԱՇԽՈՒՄ, ՀԱՅԱՍՏԱՆԻ ՀԱՆՐԱՊԵՏՈՒԹՅԱՆ ԿԱՌԱՎԱՐՈՒԹՅԱՆ 20</w:t>
      </w:r>
      <w:r w:rsidRPr="001C1175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20</w:t>
      </w:r>
      <w:r w:rsidRPr="001C1175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ԹՎԱԿԱՆԻ ԴԵԿՏԵՄԲԵՐԻ </w:t>
      </w:r>
      <w:r w:rsidRPr="001C1175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30</w:t>
      </w:r>
      <w:r w:rsidRPr="001C1175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-Ի N </w:t>
      </w:r>
      <w:r w:rsidRPr="001C1175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>22</w:t>
      </w:r>
      <w:r w:rsidRPr="001C1175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15-Ն ՈՐՈՇՄԱՆ ՄԵՋ ՓՈՓՈԽՈՒԹՅՈՒՆՆԵՐ և ԼՐԱՑՈՒՄՆԵՐ ԿԱՏԱՐԵԼՈՒ</w:t>
      </w:r>
      <w:r w:rsidRPr="001C1175">
        <w:rPr>
          <w:rFonts w:ascii="GHEA Grapalat" w:eastAsia="Times New Roman" w:hAnsi="GHEA Grapalat" w:cs="Times New Roman"/>
          <w:b/>
          <w:sz w:val="24"/>
          <w:szCs w:val="24"/>
          <w:lang w:val="af-ZA" w:eastAsia="ru-RU"/>
        </w:rPr>
        <w:t xml:space="preserve"> </w:t>
      </w:r>
      <w:r w:rsidRPr="001C1175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ՄԱՍԻՆ»</w:t>
      </w:r>
    </w:p>
    <w:p w:rsidR="00031DBC" w:rsidRPr="001C1175" w:rsidRDefault="00031DBC" w:rsidP="001C1175">
      <w:pPr>
        <w:spacing w:after="0" w:line="259" w:lineRule="auto"/>
        <w:jc w:val="center"/>
        <w:rPr>
          <w:rFonts w:ascii="GHEA Grapalat" w:hAnsi="GHEA Grapalat"/>
          <w:b/>
          <w:sz w:val="24"/>
          <w:szCs w:val="24"/>
          <w:lang w:val="ro-RO"/>
        </w:rPr>
      </w:pPr>
      <w:r w:rsidRPr="001C1175">
        <w:rPr>
          <w:rFonts w:ascii="GHEA Grapalat" w:eastAsia="Times New Roman" w:hAnsi="GHEA Grapalat" w:cs="Sylfaen"/>
          <w:b/>
          <w:sz w:val="24"/>
          <w:szCs w:val="24"/>
          <w:lang w:val="ro-RO" w:eastAsia="ru-RU"/>
        </w:rPr>
        <w:t xml:space="preserve"> </w:t>
      </w:r>
      <w:r w:rsidRPr="001C1175">
        <w:rPr>
          <w:rFonts w:ascii="GHEA Grapalat" w:hAnsi="GHEA Grapalat"/>
          <w:b/>
          <w:sz w:val="24"/>
          <w:szCs w:val="24"/>
          <w:lang w:val="hy-AM"/>
        </w:rPr>
        <w:t xml:space="preserve">ՀԱՅԱՍՏԱՆԻ ՀԱՆՐԱՊԵՏՈՒԹՅԱՆ ԿԱՌԱՎԱՐՈՒԹՅԱՆ ՈՐՈՇՄԱՆ ՆԱԽԱԳԾԻ ԸՆԴՈՒՆՄԱՆ ԿԱՊԱԿՑՈՒԹՅԱՄԲ ԱՅԼ </w:t>
      </w:r>
      <w:r w:rsidRPr="001C1175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ԻՐԱՎ</w:t>
      </w:r>
      <w:bookmarkStart w:id="0" w:name="_GoBack"/>
      <w:bookmarkEnd w:id="0"/>
      <w:r w:rsidRPr="001C1175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ԱԿԱՆ</w:t>
      </w:r>
      <w:r w:rsidRPr="001C1175">
        <w:rPr>
          <w:rFonts w:ascii="GHEA Grapalat" w:hAnsi="GHEA Grapalat"/>
          <w:b/>
          <w:sz w:val="24"/>
          <w:szCs w:val="24"/>
          <w:lang w:val="hy-AM"/>
        </w:rPr>
        <w:t xml:space="preserve"> ԱԿՏԵՐՈՒՄ ՓՈՓՈԽՈՒԹՅՈՒՆՆԵՐ </w:t>
      </w:r>
      <w:r w:rsidRPr="001C1175">
        <w:rPr>
          <w:rFonts w:ascii="GHEA Grapalat" w:hAnsi="GHEA Grapalat"/>
          <w:b/>
          <w:sz w:val="24"/>
          <w:szCs w:val="24"/>
          <w:lang w:val="en-US"/>
        </w:rPr>
        <w:t>ԵՎ</w:t>
      </w:r>
      <w:r w:rsidRPr="001C1175">
        <w:rPr>
          <w:rFonts w:ascii="GHEA Grapalat" w:hAnsi="GHEA Grapalat"/>
          <w:b/>
          <w:sz w:val="24"/>
          <w:szCs w:val="24"/>
          <w:lang w:val="hy-AM"/>
        </w:rPr>
        <w:t xml:space="preserve"> ԼՐԱՑՈՒՄՆԵՐ ԿԱՏԱՐԵԼՈՒ ԱՆՀՐԱԺԵՇՏՈՒԹՅԱՆ ԲԱՑԱԿԱՅՈՒԹՅԱՆ ՄԱՍԻՆ</w:t>
      </w:r>
    </w:p>
    <w:p w:rsidR="00031DBC" w:rsidRPr="001C1175" w:rsidRDefault="00031DBC" w:rsidP="001C1175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ro-RO"/>
        </w:rPr>
      </w:pPr>
    </w:p>
    <w:p w:rsidR="00031DBC" w:rsidRPr="001C1175" w:rsidRDefault="00031DBC" w:rsidP="001C1175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ro-RO"/>
        </w:rPr>
      </w:pPr>
      <w:r w:rsidRPr="001C1175">
        <w:rPr>
          <w:rFonts w:ascii="GHEA Grapalat" w:eastAsia="Times New Roman" w:hAnsi="GHEA Grapalat" w:cs="Sylfaen"/>
          <w:sz w:val="24"/>
          <w:szCs w:val="24"/>
          <w:lang w:val="af-ZA" w:eastAsia="ru-RU"/>
        </w:rPr>
        <w:t>«</w:t>
      </w:r>
      <w:proofErr w:type="spellStart"/>
      <w:r w:rsidRPr="001C1175">
        <w:rPr>
          <w:rFonts w:ascii="GHEA Grapalat" w:eastAsia="Times New Roman" w:hAnsi="GHEA Grapalat" w:cs="Sylfaen"/>
          <w:sz w:val="24"/>
          <w:szCs w:val="24"/>
          <w:lang w:val="en-GB" w:eastAsia="ru-RU"/>
        </w:rPr>
        <w:t>Հայաստանի</w:t>
      </w:r>
      <w:proofErr w:type="spellEnd"/>
      <w:r w:rsidRPr="001C1175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1C1175">
        <w:rPr>
          <w:rFonts w:ascii="GHEA Grapalat" w:eastAsia="Times New Roman" w:hAnsi="GHEA Grapalat" w:cs="Sylfaen"/>
          <w:sz w:val="24"/>
          <w:szCs w:val="24"/>
          <w:lang w:val="en-GB" w:eastAsia="ru-RU"/>
        </w:rPr>
        <w:t>Հանրապետության</w:t>
      </w:r>
      <w:proofErr w:type="spellEnd"/>
      <w:r w:rsidRPr="001C1175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20</w:t>
      </w:r>
      <w:r w:rsidRPr="001C1175">
        <w:rPr>
          <w:rFonts w:ascii="GHEA Grapalat" w:eastAsia="Times New Roman" w:hAnsi="GHEA Grapalat" w:cs="Sylfaen"/>
          <w:sz w:val="24"/>
          <w:szCs w:val="24"/>
          <w:lang w:val="hy-AM" w:eastAsia="ru-RU"/>
        </w:rPr>
        <w:t>21</w:t>
      </w:r>
      <w:r w:rsidRPr="001C1175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1C1175">
        <w:rPr>
          <w:rFonts w:ascii="GHEA Grapalat" w:eastAsia="Times New Roman" w:hAnsi="GHEA Grapalat" w:cs="Sylfaen"/>
          <w:sz w:val="24"/>
          <w:szCs w:val="24"/>
          <w:lang w:val="en-GB" w:eastAsia="ru-RU"/>
        </w:rPr>
        <w:t>թվականի</w:t>
      </w:r>
      <w:proofErr w:type="spellEnd"/>
      <w:r w:rsidRPr="001C1175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1C1175">
        <w:rPr>
          <w:rFonts w:ascii="GHEA Grapalat" w:eastAsia="Times New Roman" w:hAnsi="GHEA Grapalat" w:cs="Sylfaen"/>
          <w:sz w:val="24"/>
          <w:szCs w:val="24"/>
          <w:lang w:val="en-GB" w:eastAsia="ru-RU"/>
        </w:rPr>
        <w:t>պետական</w:t>
      </w:r>
      <w:proofErr w:type="spellEnd"/>
      <w:r w:rsidRPr="001C1175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1C1175">
        <w:rPr>
          <w:rFonts w:ascii="GHEA Grapalat" w:eastAsia="Times New Roman" w:hAnsi="GHEA Grapalat" w:cs="Sylfaen"/>
          <w:sz w:val="24"/>
          <w:szCs w:val="24"/>
          <w:lang w:val="en-GB" w:eastAsia="ru-RU"/>
        </w:rPr>
        <w:t>բյուջեի</w:t>
      </w:r>
      <w:proofErr w:type="spellEnd"/>
      <w:r w:rsidRPr="001C1175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1C1175">
        <w:rPr>
          <w:rFonts w:ascii="GHEA Grapalat" w:eastAsia="Times New Roman" w:hAnsi="GHEA Grapalat" w:cs="Sylfaen"/>
          <w:sz w:val="24"/>
          <w:szCs w:val="24"/>
          <w:lang w:val="en-GB" w:eastAsia="ru-RU"/>
        </w:rPr>
        <w:t>մասին</w:t>
      </w:r>
      <w:proofErr w:type="spellEnd"/>
      <w:r w:rsidRPr="001C1175">
        <w:rPr>
          <w:rFonts w:ascii="GHEA Grapalat" w:eastAsia="Times New Roman" w:hAnsi="GHEA Grapalat" w:cs="Sylfaen"/>
          <w:sz w:val="24"/>
          <w:szCs w:val="24"/>
          <w:lang w:val="af-ZA" w:eastAsia="ru-RU"/>
        </w:rPr>
        <w:t>»</w:t>
      </w:r>
      <w:r w:rsidRPr="001C1175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օրենքում վերաբաշխում,</w:t>
      </w:r>
      <w:r w:rsidRPr="001C1175">
        <w:rPr>
          <w:rFonts w:ascii="GHEA Grapalat" w:eastAsia="Times New Roman" w:hAnsi="GHEA Grapalat" w:cs="Sylfaen"/>
          <w:sz w:val="24"/>
          <w:szCs w:val="24"/>
          <w:lang w:val="af-ZA" w:eastAsia="ru-RU"/>
        </w:rPr>
        <w:t xml:space="preserve"> </w:t>
      </w:r>
      <w:proofErr w:type="spellStart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>Հայաստանի</w:t>
      </w:r>
      <w:proofErr w:type="spellEnd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>Հանրապետության</w:t>
      </w:r>
      <w:proofErr w:type="spellEnd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>կառավարության</w:t>
      </w:r>
      <w:proofErr w:type="spellEnd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Pr="001C1175">
        <w:rPr>
          <w:rFonts w:ascii="GHEA Grapalat" w:eastAsia="Times New Roman" w:hAnsi="GHEA Grapalat" w:cs="Times New Roman"/>
          <w:sz w:val="24"/>
          <w:szCs w:val="24"/>
          <w:lang w:val="hy-AM"/>
        </w:rPr>
        <w:t>2020</w:t>
      </w:r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>թվականի</w:t>
      </w:r>
      <w:proofErr w:type="spellEnd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>դեկտեմբերի</w:t>
      </w:r>
      <w:proofErr w:type="spellEnd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r w:rsidRPr="001C1175">
        <w:rPr>
          <w:rFonts w:ascii="GHEA Grapalat" w:eastAsia="Times New Roman" w:hAnsi="GHEA Grapalat" w:cs="Times New Roman"/>
          <w:sz w:val="24"/>
          <w:szCs w:val="24"/>
          <w:lang w:val="hy-AM"/>
        </w:rPr>
        <w:t>30</w:t>
      </w:r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-ի N </w:t>
      </w:r>
      <w:r w:rsidRPr="001C1175">
        <w:rPr>
          <w:rFonts w:ascii="GHEA Grapalat" w:eastAsia="Times New Roman" w:hAnsi="GHEA Grapalat" w:cs="Times New Roman"/>
          <w:sz w:val="24"/>
          <w:szCs w:val="24"/>
          <w:lang w:val="hy-AM"/>
        </w:rPr>
        <w:t>22</w:t>
      </w:r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15-Ն </w:t>
      </w:r>
      <w:proofErr w:type="spellStart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>որոշման</w:t>
      </w:r>
      <w:proofErr w:type="spellEnd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>մեջ</w:t>
      </w:r>
      <w:proofErr w:type="spellEnd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>փոփոխություն</w:t>
      </w:r>
      <w:proofErr w:type="spellEnd"/>
      <w:r w:rsidRPr="001C1175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ներ և լրացումներ </w:t>
      </w:r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>կատարելու</w:t>
      </w:r>
      <w:proofErr w:type="spellEnd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 xml:space="preserve"> </w:t>
      </w:r>
      <w:proofErr w:type="spellStart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>մասին</w:t>
      </w:r>
      <w:proofErr w:type="spellEnd"/>
      <w:r w:rsidRPr="001C1175">
        <w:rPr>
          <w:rFonts w:ascii="GHEA Grapalat" w:eastAsia="Times New Roman" w:hAnsi="GHEA Grapalat" w:cs="Times New Roman"/>
          <w:sz w:val="24"/>
          <w:szCs w:val="24"/>
          <w:lang w:val="fr-FR"/>
        </w:rPr>
        <w:t>»</w:t>
      </w:r>
      <w:r w:rsidRPr="001C117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Հայաստանի Հանրապետության կառավարության որոշման նախագծի ընդունման կապակցությամբ  այլ իրավական ակտերում փոփոխություններ և լրացումներ կատարելու անհրաժեշտություն չի առաջանում</w:t>
      </w:r>
      <w:r w:rsidRPr="001C1175">
        <w:rPr>
          <w:rFonts w:ascii="GHEA Grapalat" w:eastAsia="Times New Roman" w:hAnsi="GHEA Grapalat" w:cs="Times New Roman"/>
          <w:sz w:val="24"/>
          <w:szCs w:val="24"/>
          <w:lang w:val="ro-RO" w:eastAsia="ru-RU"/>
        </w:rPr>
        <w:t>:</w:t>
      </w:r>
    </w:p>
    <w:p w:rsidR="00031DBC" w:rsidRPr="001C1175" w:rsidRDefault="00031DBC" w:rsidP="001C1175">
      <w:pPr>
        <w:spacing w:line="360" w:lineRule="auto"/>
        <w:rPr>
          <w:rFonts w:ascii="GHEA Grapalat" w:hAnsi="GHEA Grapalat"/>
          <w:sz w:val="24"/>
          <w:szCs w:val="24"/>
          <w:lang w:val="ro-RO"/>
        </w:rPr>
      </w:pPr>
    </w:p>
    <w:p w:rsidR="00031DBC" w:rsidRPr="001C1175" w:rsidRDefault="00031DBC" w:rsidP="001C1175">
      <w:pPr>
        <w:spacing w:line="360" w:lineRule="auto"/>
        <w:rPr>
          <w:rFonts w:ascii="GHEA Grapalat" w:hAnsi="GHEA Grapalat"/>
          <w:sz w:val="24"/>
          <w:szCs w:val="24"/>
          <w:lang w:val="ro-RO"/>
        </w:rPr>
      </w:pPr>
    </w:p>
    <w:p w:rsidR="00031DBC" w:rsidRPr="001C1175" w:rsidRDefault="00031DBC" w:rsidP="001C1175">
      <w:pPr>
        <w:spacing w:line="360" w:lineRule="auto"/>
        <w:rPr>
          <w:rFonts w:ascii="GHEA Grapalat" w:hAnsi="GHEA Grapalat"/>
          <w:lang w:val="ro-RO"/>
        </w:rPr>
      </w:pPr>
    </w:p>
    <w:p w:rsidR="00031DBC" w:rsidRPr="001C1175" w:rsidRDefault="00031DBC" w:rsidP="001C1175">
      <w:pPr>
        <w:spacing w:line="360" w:lineRule="auto"/>
        <w:rPr>
          <w:rFonts w:ascii="GHEA Grapalat" w:hAnsi="GHEA Grapalat"/>
          <w:lang w:val="ro-RO"/>
        </w:rPr>
      </w:pPr>
    </w:p>
    <w:p w:rsidR="00031DBC" w:rsidRPr="001C1175" w:rsidRDefault="00031DBC" w:rsidP="001C1175">
      <w:pPr>
        <w:spacing w:line="360" w:lineRule="auto"/>
        <w:rPr>
          <w:rFonts w:ascii="GHEA Grapalat" w:hAnsi="GHEA Grapalat"/>
          <w:lang w:val="ro-RO"/>
        </w:rPr>
      </w:pPr>
    </w:p>
    <w:p w:rsidR="00031DBC" w:rsidRPr="001C1175" w:rsidRDefault="00031DBC" w:rsidP="001C1175">
      <w:pPr>
        <w:spacing w:line="360" w:lineRule="auto"/>
        <w:rPr>
          <w:rFonts w:ascii="GHEA Grapalat" w:hAnsi="GHEA Grapalat"/>
          <w:lang w:val="ro-RO"/>
        </w:rPr>
      </w:pPr>
    </w:p>
    <w:p w:rsidR="0045547B" w:rsidRPr="001C1175" w:rsidRDefault="0045547B" w:rsidP="001C1175">
      <w:pPr>
        <w:spacing w:line="360" w:lineRule="auto"/>
        <w:rPr>
          <w:rFonts w:ascii="GHEA Grapalat" w:hAnsi="GHEA Grapalat"/>
          <w:lang w:val="ro-RO"/>
        </w:rPr>
      </w:pPr>
    </w:p>
    <w:sectPr w:rsidR="0045547B" w:rsidRPr="001C1175" w:rsidSect="001C1175">
      <w:pgSz w:w="12240" w:h="15840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7623C"/>
    <w:multiLevelType w:val="hybridMultilevel"/>
    <w:tmpl w:val="6FE295B6"/>
    <w:lvl w:ilvl="0" w:tplc="2698F758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6CD7"/>
    <w:rsid w:val="00031DBC"/>
    <w:rsid w:val="0018157E"/>
    <w:rsid w:val="001C1175"/>
    <w:rsid w:val="002C2242"/>
    <w:rsid w:val="003513DB"/>
    <w:rsid w:val="0045547B"/>
    <w:rsid w:val="005C77EB"/>
    <w:rsid w:val="008C69FD"/>
    <w:rsid w:val="00974573"/>
    <w:rsid w:val="00B50B92"/>
    <w:rsid w:val="00E76CD7"/>
    <w:rsid w:val="00EC37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6E0E6C"/>
  <w15:chartTrackingRefBased/>
  <w15:docId w15:val="{7B82907D-795B-419A-9A9A-C3FBDF2FC1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31DBC"/>
    <w:pPr>
      <w:spacing w:line="256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31D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753</Words>
  <Characters>4298</Characters>
  <Application>Microsoft Office Word</Application>
  <DocSecurity>0</DocSecurity>
  <Lines>35</Lines>
  <Paragraphs>10</Paragraphs>
  <ScaleCrop>false</ScaleCrop>
  <Company>HP</Company>
  <LinksUpToDate>false</LinksUpToDate>
  <CharactersWithSpaces>5041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Artak.Mkrtchyan</dc:creator>
  <cp:keywords>https://mul2-mss.gov.am/tasks/527698/oneclick/Himnavorum.docx?token=da61d7326c854a4b74b12f7b1273ffbc</cp:keywords>
  <dc:description/>
  <cp:lastModifiedBy>Ashot Pirumyan</cp:lastModifiedBy>
  <cp:revision>24</cp:revision>
  <dcterms:created xsi:type="dcterms:W3CDTF">2021-10-14T07:12:00Z</dcterms:created>
  <dcterms:modified xsi:type="dcterms:W3CDTF">2021-10-26T13:13:00Z</dcterms:modified>
</cp:coreProperties>
</file>