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3" w:rsidRDefault="003772C3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C3" w:rsidRDefault="003772C3" w:rsidP="00206B53">
      <w:pPr>
        <w:jc w:val="center"/>
      </w:pPr>
    </w:p>
    <w:p w:rsidR="003772C3" w:rsidRDefault="003772C3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3772C3" w:rsidRDefault="003772C3" w:rsidP="00206B53">
      <w:pPr>
        <w:pStyle w:val="mechtex"/>
        <w:rPr>
          <w:rFonts w:ascii="GHEA Mariam" w:hAnsi="GHEA Mariam"/>
          <w:b/>
        </w:rPr>
      </w:pPr>
    </w:p>
    <w:p w:rsidR="003772C3" w:rsidRDefault="003772C3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8E1B5A" w:rsidRDefault="003772C3" w:rsidP="00206B53">
      <w:pPr>
        <w:jc w:val="center"/>
        <w:rPr>
          <w:rFonts w:ascii="GHEA Mariam" w:hAnsi="GHEA Mariam"/>
          <w:sz w:val="24"/>
          <w:szCs w:val="24"/>
        </w:rPr>
      </w:pPr>
    </w:p>
    <w:p w:rsidR="003772C3" w:rsidRPr="006B4994" w:rsidRDefault="0076778F" w:rsidP="00206B5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28</w:t>
      </w:r>
      <w:r w:rsidR="003772C3"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E58D9">
        <w:rPr>
          <w:rFonts w:ascii="GHEA Mariam" w:hAnsi="GHEA Mariam" w:cs="Sylfaen"/>
          <w:spacing w:val="-4"/>
          <w:sz w:val="24"/>
          <w:szCs w:val="24"/>
          <w:lang w:val="pt-BR"/>
        </w:rPr>
        <w:t>հոկ</w:t>
      </w:r>
      <w:r w:rsidR="003772C3" w:rsidRPr="001F3663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proofErr w:type="spellEnd"/>
      <w:r w:rsidR="003772C3"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r w:rsidR="003772C3"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3772C3">
        <w:rPr>
          <w:rFonts w:ascii="GHEA Mariam" w:hAnsi="GHEA Mariam"/>
          <w:sz w:val="24"/>
          <w:szCs w:val="24"/>
        </w:rPr>
        <w:t xml:space="preserve">  N  </w:t>
      </w:r>
      <w:r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CE58D9">
        <w:rPr>
          <w:rFonts w:ascii="GHEA Mariam" w:hAnsi="GHEA Mariam"/>
          <w:sz w:val="24"/>
          <w:szCs w:val="24"/>
        </w:rPr>
        <w:t xml:space="preserve"> - </w:t>
      </w:r>
      <w:r w:rsidR="006B4994">
        <w:rPr>
          <w:rFonts w:ascii="GHEA Mariam" w:hAnsi="GHEA Mariam"/>
          <w:sz w:val="24"/>
          <w:szCs w:val="24"/>
          <w:lang w:val="hy-AM"/>
        </w:rPr>
        <w:t>Ն</w:t>
      </w:r>
    </w:p>
    <w:p w:rsidR="003772C3" w:rsidRPr="00E3263D" w:rsidRDefault="003772C3" w:rsidP="0076778F">
      <w:pPr>
        <w:pStyle w:val="mechtex"/>
      </w:pPr>
    </w:p>
    <w:p w:rsidR="003772C3" w:rsidRPr="0076778F" w:rsidRDefault="003772C3" w:rsidP="0076778F">
      <w:pPr>
        <w:pStyle w:val="mechtex"/>
        <w:rPr>
          <w:rFonts w:ascii="GHEA Mariam" w:hAnsi="GHEA Mariam"/>
          <w:sz w:val="24"/>
          <w:szCs w:val="24"/>
        </w:rPr>
      </w:pPr>
    </w:p>
    <w:p w:rsidR="003772C3" w:rsidRPr="0076778F" w:rsidRDefault="003772C3" w:rsidP="0076778F">
      <w:pPr>
        <w:pStyle w:val="mechtex"/>
        <w:rPr>
          <w:rFonts w:ascii="GHEA Mariam" w:hAnsi="GHEA Mariam"/>
          <w:sz w:val="14"/>
          <w:szCs w:val="24"/>
        </w:rPr>
      </w:pPr>
    </w:p>
    <w:p w:rsidR="0076778F" w:rsidRPr="0076778F" w:rsidRDefault="0076778F" w:rsidP="0076778F">
      <w:pPr>
        <w:pStyle w:val="mechtex"/>
        <w:rPr>
          <w:rFonts w:ascii="GHEA Mariam" w:hAnsi="GHEA Mariam"/>
          <w:color w:val="000000" w:themeColor="text1"/>
          <w:sz w:val="24"/>
          <w:szCs w:val="24"/>
          <w:lang w:val="hy-AM"/>
        </w:rPr>
      </w:pPr>
      <w:bookmarkStart w:id="0" w:name="_Hlk72337127"/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ՀԱՅԱՍՏԱՆԻ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ԿԱՌԱՎԱՐՈՒԹՅԱՆ </w:t>
      </w:r>
      <w:bookmarkStart w:id="1" w:name="_Hlk80023594"/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2018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ԹՎԱ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-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br/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ԿԱՆԻ ՕԳՈՍՏՈՍԻ 9-</w:t>
      </w:r>
      <w:r w:rsidR="00DB53C0">
        <w:rPr>
          <w:rFonts w:ascii="GHEA Mariam" w:hAnsi="GHEA Mariam"/>
          <w:color w:val="000000" w:themeColor="text1"/>
          <w:sz w:val="24"/>
          <w:szCs w:val="24"/>
          <w:lang w:val="hy-AM"/>
        </w:rPr>
        <w:t>Ի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N 898</w:t>
      </w:r>
      <w:r w:rsidRPr="0076778F">
        <w:rPr>
          <w:rFonts w:ascii="GHEA Mariam" w:hAnsi="GHEA Mariam"/>
          <w:color w:val="000000" w:themeColor="text1"/>
          <w:sz w:val="24"/>
          <w:szCs w:val="24"/>
          <w:lang w:val="af-ZA"/>
        </w:rPr>
        <w:t>-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 </w:t>
      </w:r>
      <w:bookmarkEnd w:id="1"/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ՈՐՈՇՄԱՆ ՄԵՋ ԼՐԱՑՈՒՄ ԿԱՏԱՐԵԼՈՒ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br/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Մ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Ա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Ս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>Ն</w:t>
      </w:r>
      <w:bookmarkEnd w:id="0"/>
      <w:r w:rsidRPr="0076778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76778F" w:rsidRPr="0076778F" w:rsidRDefault="0076778F" w:rsidP="0076778F">
      <w:pPr>
        <w:pStyle w:val="mechtex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</w:t>
      </w:r>
    </w:p>
    <w:p w:rsidR="0076778F" w:rsidRPr="00EB44A6" w:rsidRDefault="0076778F" w:rsidP="0076778F">
      <w:pPr>
        <w:spacing w:line="360" w:lineRule="auto"/>
        <w:ind w:left="-630" w:firstLine="634"/>
        <w:jc w:val="both"/>
        <w:rPr>
          <w:rFonts w:ascii="GHEA Grapalat" w:hAnsi="GHEA Grapalat"/>
          <w:lang w:val="hy-AM"/>
        </w:rPr>
      </w:pPr>
    </w:p>
    <w:p w:rsidR="0076778F" w:rsidRPr="0076778F" w:rsidRDefault="0076778F" w:rsidP="0076778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76778F">
        <w:rPr>
          <w:rFonts w:ascii="GHEA Mariam" w:hAnsi="GHEA Mariam" w:cs="Arial"/>
          <w:sz w:val="24"/>
          <w:szCs w:val="24"/>
          <w:lang w:val="hy-AM"/>
        </w:rPr>
        <w:t xml:space="preserve">Ղեկավարվելով 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Նորմատիվ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իրավական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ակտերի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 w:rsidRPr="0076778F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33-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կետով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34-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76778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76778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հոդվածով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՝ </w:t>
      </w:r>
      <w:r w:rsidRPr="0076778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76778F">
        <w:rPr>
          <w:rFonts w:ascii="GHEA Mariam" w:hAnsi="GHEA Mariam" w:cs="Sylfaen"/>
          <w:sz w:val="24"/>
          <w:szCs w:val="24"/>
          <w:lang w:val="hy-AM"/>
        </w:rPr>
        <w:t>ո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ր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ո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շ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ու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6778F">
        <w:rPr>
          <w:rFonts w:ascii="GHEA Mariam" w:hAnsi="GHEA Mariam" w:cs="Sylfaen"/>
          <w:sz w:val="24"/>
          <w:szCs w:val="24"/>
          <w:lang w:val="hy-AM"/>
        </w:rPr>
        <w:t>մ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76778F">
        <w:rPr>
          <w:rFonts w:ascii="GHEA Mariam" w:hAnsi="GHEA Mariam" w:cs="Sylfaen"/>
          <w:sz w:val="24"/>
          <w:szCs w:val="24"/>
          <w:lang w:val="hy-AM"/>
        </w:rPr>
        <w:t>է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76778F" w:rsidRPr="0076778F" w:rsidRDefault="0076778F" w:rsidP="0076778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76778F">
        <w:rPr>
          <w:rFonts w:ascii="GHEA Mariam" w:hAnsi="GHEA Mariam" w:cs="Arial"/>
          <w:spacing w:val="-6"/>
          <w:sz w:val="24"/>
          <w:szCs w:val="24"/>
          <w:lang w:val="hy-AM"/>
        </w:rPr>
        <w:t>1. Հայաստանի Հանրապետության կառավարության 2018 թվականի օգոստոսի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9-ի «Հայաստանի Հանրապետության տարածքում արձակուրդի անցկացման վայր մեկնելիս և արձակուրդի անցկացման վայրից վերադառնալիս զինծառայողի տրանսպորտային ծախսերը փոխհատուցելու կարգը և պայմանները, զինվորա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կան ծառայությունից արձակվելիս չօգտագործված արձակուրդի օրերի դիմաց   տրվող փոխհատուցման չափը</w:t>
      </w:r>
      <w:r w:rsidRPr="0076778F">
        <w:rPr>
          <w:rFonts w:ascii="Calibri" w:hAnsi="Calibri" w:cs="Calibri"/>
          <w:sz w:val="24"/>
          <w:szCs w:val="24"/>
          <w:lang w:val="hy-AM"/>
        </w:rPr>
        <w:t> 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սահմանելու, ինչպես նաև Հայաստանի Հանրա</w:t>
      </w:r>
      <w:r w:rsidR="00DB53C0"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պետության կառավարության 2000 թվականի նոյեմբերի 27-ի N 778-Ն և 2004 թվական</w:t>
      </w:r>
      <w:r w:rsidR="00DB53C0">
        <w:rPr>
          <w:rFonts w:ascii="GHEA Mariam" w:hAnsi="GHEA Mariam" w:cs="Arial"/>
          <w:sz w:val="24"/>
          <w:szCs w:val="24"/>
          <w:lang w:val="hy-AM"/>
        </w:rPr>
        <w:t>ի մայիսի 6-ի N 886-Ն որոշումներն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ուժը կորցրած ճանաչելու մասին</w:t>
      </w:r>
      <w:r w:rsidRPr="0076778F">
        <w:rPr>
          <w:rFonts w:ascii="GHEA Mariam" w:hAnsi="GHEA Mariam" w:cs="Arial Armenian"/>
          <w:sz w:val="24"/>
          <w:szCs w:val="24"/>
          <w:lang w:val="hy-AM"/>
        </w:rPr>
        <w:t>»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DB53C0">
        <w:rPr>
          <w:rFonts w:ascii="GHEA Mariam" w:hAnsi="GHEA Mariam" w:cs="Arial"/>
          <w:sz w:val="24"/>
          <w:szCs w:val="24"/>
          <w:lang w:val="hy-AM"/>
        </w:rPr>
        <w:br/>
        <w:t>N 898-Ն որոշումը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2-րդ կետից հետո լրացնել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բովանդակությամբ նոր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br/>
      </w:r>
      <w:r w:rsidRPr="0076778F">
        <w:rPr>
          <w:rFonts w:ascii="GHEA Mariam" w:hAnsi="GHEA Mariam" w:cs="Arial"/>
          <w:sz w:val="24"/>
          <w:szCs w:val="24"/>
          <w:lang w:val="hy-AM"/>
        </w:rPr>
        <w:t>2.1-</w:t>
      </w:r>
      <w:r>
        <w:rPr>
          <w:rFonts w:ascii="GHEA Mariam" w:hAnsi="GHEA Mariam" w:cs="Arial"/>
          <w:sz w:val="24"/>
          <w:szCs w:val="24"/>
          <w:lang w:val="hy-AM"/>
        </w:rPr>
        <w:t>ին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կետով.</w:t>
      </w:r>
    </w:p>
    <w:p w:rsidR="0076778F" w:rsidRPr="0076778F" w:rsidRDefault="0076778F" w:rsidP="0076778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76778F">
        <w:rPr>
          <w:rFonts w:ascii="GHEA Mariam" w:hAnsi="GHEA Mariam" w:cs="Arial"/>
          <w:sz w:val="24"/>
          <w:szCs w:val="24"/>
          <w:lang w:val="hy-AM"/>
        </w:rPr>
        <w:lastRenderedPageBreak/>
        <w:t>«2.1</w:t>
      </w:r>
      <w:r w:rsidR="00DB53C0">
        <w:rPr>
          <w:rFonts w:ascii="GHEA Mariam" w:hAnsi="GHEA Mariam" w:cs="Arial"/>
          <w:sz w:val="24"/>
          <w:szCs w:val="24"/>
          <w:lang w:val="hy-AM"/>
        </w:rPr>
        <w:t>.</w:t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 Սահմանել, որ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տարածքների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հեռավորությունների Հայաստանի Հանրապետության օրենսդրությամբ սահմանված կարգով հաստատելը սույն որոշման 1-ին կետով սահմանված Հայաստանի Հանրապետության տարածքում արձակուրդի անցկացման վայր մեկնելիս և արձակուրդի անցկացման վայրից վերադառնալիս զինծառայողի տրանս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պորտային ծախսերի փոխհատուցման համար </w:t>
      </w:r>
      <w:bookmarkStart w:id="2" w:name="_Hlk72337386"/>
      <w:r w:rsidRPr="0076778F">
        <w:rPr>
          <w:rFonts w:ascii="GHEA Mariam" w:hAnsi="GHEA Mariam" w:cs="Arial"/>
          <w:sz w:val="24"/>
          <w:szCs w:val="24"/>
          <w:lang w:val="hy-AM"/>
        </w:rPr>
        <w:t>Հայաստանի Հանրապե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տության տարածքների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հեռավորություններ</w:t>
      </w:r>
      <w:bookmarkEnd w:id="2"/>
      <w:r w:rsidRPr="0076778F">
        <w:rPr>
          <w:rFonts w:ascii="GHEA Mariam" w:hAnsi="GHEA Mariam" w:cs="Arial"/>
          <w:sz w:val="24"/>
          <w:szCs w:val="24"/>
          <w:lang w:val="hy-AM"/>
        </w:rPr>
        <w:t xml:space="preserve">ի հաշվարկների համար հիմք են </w:t>
      </w:r>
      <w:r w:rsidRPr="0076778F">
        <w:rPr>
          <w:rFonts w:ascii="GHEA Mariam" w:hAnsi="GHEA Mariam" w:cs="Arial"/>
          <w:spacing w:val="-4"/>
          <w:sz w:val="24"/>
          <w:szCs w:val="24"/>
          <w:lang w:val="hy-AM"/>
        </w:rPr>
        <w:t xml:space="preserve">հանդիսանում Հայաստանի Հանրապետության կադաստրի </w:t>
      </w:r>
      <w:bookmarkStart w:id="3" w:name="_Hlk73449688"/>
      <w:r w:rsidRPr="0076778F">
        <w:rPr>
          <w:rFonts w:ascii="GHEA Mariam" w:hAnsi="GHEA Mariam" w:cs="Arial"/>
          <w:spacing w:val="-4"/>
          <w:sz w:val="24"/>
          <w:szCs w:val="24"/>
          <w:lang w:val="hy-AM"/>
        </w:rPr>
        <w:t xml:space="preserve">Ազգային </w:t>
      </w:r>
      <w:proofErr w:type="spellStart"/>
      <w:r w:rsidRPr="0076778F">
        <w:rPr>
          <w:rFonts w:ascii="GHEA Mariam" w:hAnsi="GHEA Mariam" w:cs="Arial"/>
          <w:spacing w:val="-4"/>
          <w:sz w:val="24"/>
          <w:szCs w:val="24"/>
          <w:lang w:val="hy-AM"/>
        </w:rPr>
        <w:t>գեոպոր</w:t>
      </w:r>
      <w:r w:rsidRPr="0076778F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տա</w:t>
      </w:r>
      <w:r w:rsidRPr="0076778F">
        <w:rPr>
          <w:rFonts w:ascii="GHEA Mariam" w:hAnsi="GHEA Mariam" w:cs="Arial"/>
          <w:spacing w:val="-4"/>
          <w:sz w:val="24"/>
          <w:szCs w:val="24"/>
          <w:lang w:val="hy-AM"/>
        </w:rPr>
        <w:softHyphen/>
        <w:t>լի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քարտեզագրման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համակարգի </w:t>
      </w:r>
      <w:bookmarkStart w:id="4" w:name="_Hlk72340528"/>
      <w:bookmarkEnd w:id="3"/>
      <w:r w:rsidRPr="0076778F">
        <w:rPr>
          <w:rFonts w:ascii="GHEA Mariam" w:hAnsi="GHEA Mariam" w:cs="Arial"/>
          <w:sz w:val="24"/>
          <w:szCs w:val="24"/>
          <w:lang w:val="hy-AM"/>
        </w:rPr>
        <w:t>միջոցով ստացված այդ տարածքները կապող ճանապարհների հեռավորությունների տվյալները</w:t>
      </w:r>
      <w:bookmarkEnd w:id="4"/>
      <w:r w:rsidRPr="0076778F">
        <w:rPr>
          <w:rFonts w:ascii="GHEA Mariam" w:hAnsi="GHEA Mariam" w:cs="Arial"/>
          <w:sz w:val="24"/>
          <w:szCs w:val="24"/>
          <w:lang w:val="hy-AM"/>
        </w:rPr>
        <w:t>։</w:t>
      </w:r>
      <w:r w:rsidR="00DB53C0" w:rsidRPr="00DB53C0">
        <w:rPr>
          <w:rFonts w:ascii="GHEA Mariam" w:hAnsi="GHEA Mariam" w:cs="Sylfaen"/>
          <w:sz w:val="24"/>
          <w:szCs w:val="24"/>
          <w:lang w:val="hy-AM"/>
        </w:rPr>
        <w:t>»</w:t>
      </w:r>
      <w:r w:rsidR="00DB53C0">
        <w:rPr>
          <w:rFonts w:ascii="GHEA Mariam" w:hAnsi="GHEA Mariam" w:cs="Sylfaen"/>
          <w:sz w:val="24"/>
          <w:szCs w:val="24"/>
          <w:lang w:val="hy-AM"/>
        </w:rPr>
        <w:t>:</w:t>
      </w:r>
      <w:bookmarkStart w:id="5" w:name="_GoBack"/>
      <w:bookmarkEnd w:id="5"/>
    </w:p>
    <w:p w:rsidR="0076778F" w:rsidRPr="0076778F" w:rsidRDefault="0076778F" w:rsidP="0076778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76778F">
        <w:rPr>
          <w:rFonts w:ascii="GHEA Mariam" w:hAnsi="GHEA Mariam" w:cs="Arial"/>
          <w:sz w:val="24"/>
          <w:szCs w:val="24"/>
          <w:lang w:val="hy-AM"/>
        </w:rPr>
        <w:t>2. Հայաստանի Հանրապետության տարածքային կառավարման և ենթա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ռուց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վածքների նախարարին՝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2023 թվականի դեկտեմբերի 30-ը ճշգրտել,  Հայաստանի Հանրապետության օրենսդրությամբ սահմանված կարգով հաստա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տել և Հայաստանի Հանրապետության տարածքային կառավարման և ենթակա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ռուց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վածք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ների նախարարության պաշտոնական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ինտերնետային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կայքում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հրապա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 xml:space="preserve">կել Հայաստանի Հանրապետության վարչական տարածքների </w:t>
      </w:r>
      <w:proofErr w:type="spellStart"/>
      <w:r w:rsidRPr="0076778F">
        <w:rPr>
          <w:rFonts w:ascii="GHEA Mariam" w:hAnsi="GHEA Mariam" w:cs="Arial"/>
          <w:sz w:val="24"/>
          <w:szCs w:val="24"/>
          <w:lang w:val="hy-AM"/>
        </w:rPr>
        <w:t>միջև</w:t>
      </w:r>
      <w:proofErr w:type="spellEnd"/>
      <w:r w:rsidRPr="0076778F">
        <w:rPr>
          <w:rFonts w:ascii="GHEA Mariam" w:hAnsi="GHEA Mariam" w:cs="Arial"/>
          <w:sz w:val="24"/>
          <w:szCs w:val="24"/>
          <w:lang w:val="hy-AM"/>
        </w:rPr>
        <w:t xml:space="preserve"> հեռա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վո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76778F">
        <w:rPr>
          <w:rFonts w:ascii="GHEA Mariam" w:hAnsi="GHEA Mariam" w:cs="Arial"/>
          <w:sz w:val="24"/>
          <w:szCs w:val="24"/>
          <w:lang w:val="hy-AM"/>
        </w:rPr>
        <w:t>թյունները։</w:t>
      </w:r>
    </w:p>
    <w:p w:rsidR="0076778F" w:rsidRPr="0076778F" w:rsidRDefault="0076778F" w:rsidP="0076778F">
      <w:pPr>
        <w:pStyle w:val="norm"/>
        <w:spacing w:line="360" w:lineRule="auto"/>
        <w:ind w:firstLine="706"/>
        <w:rPr>
          <w:rFonts w:ascii="GHEA Mariam" w:hAnsi="GHEA Mariam" w:cs="Arial"/>
          <w:sz w:val="24"/>
          <w:szCs w:val="24"/>
          <w:lang w:val="hy-AM"/>
        </w:rPr>
      </w:pPr>
      <w:r w:rsidRPr="0076778F">
        <w:rPr>
          <w:rFonts w:ascii="GHEA Mariam" w:hAnsi="GHEA Mariam" w:cs="Arial"/>
          <w:sz w:val="24"/>
          <w:szCs w:val="24"/>
          <w:lang w:val="hy-AM"/>
        </w:rPr>
        <w:t>3. Սույն որոշումն ուժի մեջ է մտնում պաշտոնական հրապարակմանը հաջորդող օրվանից։</w:t>
      </w:r>
    </w:p>
    <w:p w:rsidR="00C527E0" w:rsidRPr="0076778F" w:rsidRDefault="00C527E0" w:rsidP="00CE58D9">
      <w:pPr>
        <w:pStyle w:val="norm"/>
        <w:spacing w:line="360" w:lineRule="auto"/>
        <w:ind w:firstLine="706"/>
        <w:rPr>
          <w:rFonts w:ascii="GHEA Mariam" w:hAnsi="GHEA Mariam" w:cs="Arial"/>
          <w:sz w:val="34"/>
          <w:szCs w:val="24"/>
          <w:lang w:val="hy-AM"/>
        </w:rPr>
      </w:pPr>
    </w:p>
    <w:p w:rsidR="00A7447A" w:rsidRPr="004E461B" w:rsidRDefault="00A7447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4E461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4E461B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A7447A" w:rsidRPr="004E461B" w:rsidRDefault="00A7447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4E461B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4E461B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</w:r>
      <w:r w:rsidRPr="004E461B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4E461B">
        <w:rPr>
          <w:rFonts w:ascii="GHEA Mariam" w:hAnsi="GHEA Mariam" w:cs="Sylfaen"/>
          <w:sz w:val="24"/>
          <w:szCs w:val="24"/>
          <w:lang w:val="hy-AM"/>
        </w:rPr>
        <w:t>.</w:t>
      </w:r>
      <w:r w:rsidRPr="004E461B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4E461B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A7447A" w:rsidRPr="004E461B" w:rsidRDefault="00A7447A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A7447A" w:rsidRPr="004E461B" w:rsidRDefault="00A7447A" w:rsidP="00A7447A">
      <w:pPr>
        <w:pStyle w:val="norm"/>
        <w:spacing w:line="240" w:lineRule="auto"/>
        <w:ind w:firstLine="0"/>
        <w:rPr>
          <w:rFonts w:ascii="GHEA Mariam" w:hAnsi="GHEA Mariam" w:cs="Arial"/>
          <w:sz w:val="24"/>
          <w:lang w:val="hy-AM"/>
        </w:rPr>
      </w:pPr>
      <w:r w:rsidRPr="004E461B">
        <w:rPr>
          <w:rFonts w:ascii="GHEA Mariam" w:hAnsi="GHEA Mariam" w:cs="Arial"/>
          <w:sz w:val="24"/>
          <w:szCs w:val="24"/>
          <w:lang w:val="hy-AM"/>
        </w:rPr>
        <w:t xml:space="preserve">          </w:t>
      </w:r>
      <w:proofErr w:type="spellStart"/>
      <w:r w:rsidRPr="004E461B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A7447A" w:rsidRPr="004E461B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B1" w:rsidRDefault="00775DB1">
      <w:r>
        <w:separator/>
      </w:r>
    </w:p>
  </w:endnote>
  <w:endnote w:type="continuationSeparator" w:id="0">
    <w:p w:rsidR="00775DB1" w:rsidRDefault="0077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32A1D">
      <w:rPr>
        <w:noProof/>
        <w:sz w:val="18"/>
      </w:rPr>
      <w:t>voroshumKK402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353E6" w:rsidRDefault="00775DB1" w:rsidP="005353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32A1D">
      <w:rPr>
        <w:noProof/>
      </w:rPr>
      <w:t>voroshumKK402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432A1D" w:rsidRDefault="00775DB1" w:rsidP="00432A1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32A1D">
      <w:rPr>
        <w:noProof/>
      </w:rPr>
      <w:t>voroshumKK402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B1" w:rsidRDefault="00775DB1">
      <w:r>
        <w:separator/>
      </w:r>
    </w:p>
  </w:footnote>
  <w:footnote w:type="continuationSeparator" w:id="0">
    <w:p w:rsidR="00775DB1" w:rsidRDefault="0077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3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2CC"/>
    <w:multiLevelType w:val="hybridMultilevel"/>
    <w:tmpl w:val="0234E906"/>
    <w:lvl w:ilvl="0" w:tplc="4EEC10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5EA60CE"/>
    <w:multiLevelType w:val="hybridMultilevel"/>
    <w:tmpl w:val="554A92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2A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24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E25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62A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2C3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99A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1D"/>
    <w:rsid w:val="00432A2F"/>
    <w:rsid w:val="00432D99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3BF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61B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3E6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EB0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7E3"/>
    <w:rsid w:val="005D702D"/>
    <w:rsid w:val="005D71FB"/>
    <w:rsid w:val="005D791F"/>
    <w:rsid w:val="005D7D04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5B2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94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5D7"/>
    <w:rsid w:val="00765663"/>
    <w:rsid w:val="00765746"/>
    <w:rsid w:val="00765919"/>
    <w:rsid w:val="007666B7"/>
    <w:rsid w:val="00766817"/>
    <w:rsid w:val="00766888"/>
    <w:rsid w:val="00766DDE"/>
    <w:rsid w:val="007676CB"/>
    <w:rsid w:val="0076778F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DB1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2C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457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E53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34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131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62A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A58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53D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47A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5D6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7E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58D9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C07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3C0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63D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FB5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F86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0E401"/>
  <w15:chartTrackingRefBased/>
  <w15:docId w15:val="{DB00658C-E37E-4CF2-82FE-B26721D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3772C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7447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7447A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7447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6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55D7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uiPriority w:val="99"/>
    <w:unhideWhenUsed/>
    <w:rsid w:val="00CE58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6B4994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B4994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https:/mul2.gov.am/tasks/497938/oneclick/voroshumMK-226.docx?token=af73bc1fea3e6c8f595e7d73b3f9d161</cp:keywords>
  <dc:description/>
  <cp:lastModifiedBy>Kristina Papyan</cp:lastModifiedBy>
  <cp:revision>5</cp:revision>
  <cp:lastPrinted>2021-10-27T06:01:00Z</cp:lastPrinted>
  <dcterms:created xsi:type="dcterms:W3CDTF">2021-10-27T06:01:00Z</dcterms:created>
  <dcterms:modified xsi:type="dcterms:W3CDTF">2021-10-27T06:29:00Z</dcterms:modified>
</cp:coreProperties>
</file>