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779" w:rsidRDefault="001F3779" w:rsidP="001F3779">
      <w:pPr>
        <w:spacing w:after="200"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1F3779" w:rsidRPr="00E55898" w:rsidRDefault="001F3779" w:rsidP="001F3779">
      <w:pPr>
        <w:rPr>
          <w:rFonts w:ascii="Sylfaen" w:hAnsi="Sylfaen" w:cs="Arial"/>
          <w:b/>
          <w:bCs/>
          <w:lang w:val="af-ZA"/>
        </w:rPr>
      </w:pPr>
    </w:p>
    <w:p w:rsidR="001F3779" w:rsidRDefault="001F3779" w:rsidP="001F3779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39CFBD90" wp14:editId="71A8081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779" w:rsidRDefault="001F3779" w:rsidP="001F3779">
      <w:pPr>
        <w:jc w:val="center"/>
        <w:rPr>
          <w:rFonts w:ascii="Sylfaen" w:hAnsi="Sylfaen"/>
        </w:rPr>
      </w:pPr>
    </w:p>
    <w:p w:rsidR="001F3779" w:rsidRPr="00E55898" w:rsidRDefault="001F3779" w:rsidP="001F3779">
      <w:pPr>
        <w:jc w:val="center"/>
        <w:rPr>
          <w:rFonts w:ascii="Sylfaen" w:hAnsi="Sylfaen"/>
        </w:rPr>
      </w:pPr>
    </w:p>
    <w:p w:rsidR="001F3779" w:rsidRPr="001F3779" w:rsidRDefault="001F3779" w:rsidP="001F3779">
      <w:pPr>
        <w:pStyle w:val="mechtex"/>
        <w:rPr>
          <w:rFonts w:ascii="GHEA Mariam" w:hAnsi="GHEA Mariam" w:cs="Arial Armenian"/>
          <w:b/>
          <w:sz w:val="30"/>
          <w:szCs w:val="30"/>
          <w:lang w:val="ru-RU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1F3779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1F3779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1F3779" w:rsidRPr="001F3779" w:rsidRDefault="001F3779" w:rsidP="001F3779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</w:p>
    <w:p w:rsidR="001F3779" w:rsidRPr="001F3779" w:rsidRDefault="001F3779" w:rsidP="001F3779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F3779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1F3779" w:rsidRDefault="001F3779" w:rsidP="001F377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</w:rPr>
      </w:pPr>
    </w:p>
    <w:p w:rsidR="001F3779" w:rsidRPr="005C5725" w:rsidRDefault="001F3779" w:rsidP="001F377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</w:rPr>
        <w:t>2</w:t>
      </w:r>
      <w:r w:rsidR="005F7087" w:rsidRPr="0091459D">
        <w:rPr>
          <w:rFonts w:ascii="GHEA Mariam" w:hAnsi="GHEA Mariam"/>
        </w:rPr>
        <w:t>8</w:t>
      </w:r>
      <w:r w:rsidRPr="00F45C30">
        <w:rPr>
          <w:rFonts w:ascii="GHEA Mariam" w:hAnsi="GHEA Mariam"/>
        </w:rPr>
        <w:t xml:space="preserve"> հոկտեմբերի  2021 </w:t>
      </w:r>
      <w:r w:rsidRPr="00F45C30">
        <w:rPr>
          <w:rFonts w:ascii="GHEA Mariam" w:hAnsi="GHEA Mariam" w:cs="Sylfaen"/>
        </w:rPr>
        <w:t>թվականի</w:t>
      </w:r>
      <w:r w:rsidRPr="00F45C30">
        <w:rPr>
          <w:rFonts w:ascii="GHEA Mariam" w:hAnsi="GHEA Mariam"/>
        </w:rPr>
        <w:t xml:space="preserve">    N</w:t>
      </w:r>
      <w:r w:rsidRPr="00971DC7">
        <w:rPr>
          <w:rFonts w:ascii="GHEA Mariam" w:hAnsi="GHEA Mariam"/>
        </w:rPr>
        <w:t xml:space="preserve">    </w:t>
      </w:r>
      <w:r w:rsidRPr="00E468F3">
        <w:rPr>
          <w:rFonts w:ascii="GHEA Mariam" w:hAnsi="GHEA Mariam"/>
        </w:rPr>
        <w:t xml:space="preserve"> </w:t>
      </w:r>
      <w:r w:rsidRPr="00971DC7">
        <w:rPr>
          <w:rFonts w:ascii="GHEA Mariam" w:hAnsi="GHEA Mariam"/>
        </w:rPr>
        <w:t>-</w:t>
      </w:r>
      <w:r w:rsidRPr="00F45C30">
        <w:rPr>
          <w:rFonts w:ascii="GHEA Mariam" w:hAnsi="GHEA Mariam"/>
        </w:rPr>
        <w:t xml:space="preserve"> </w:t>
      </w:r>
      <w:r>
        <w:rPr>
          <w:rStyle w:val="mechtexChar"/>
          <w:rFonts w:ascii="GHEA Mariam" w:hAnsi="GHEA Mariam"/>
          <w:lang w:val="hy-AM"/>
        </w:rPr>
        <w:t>Ա</w:t>
      </w:r>
    </w:p>
    <w:p w:rsidR="001F3779" w:rsidRDefault="001F3779" w:rsidP="001F3779">
      <w:pPr>
        <w:spacing w:line="360" w:lineRule="auto"/>
        <w:ind w:right="-138"/>
        <w:rPr>
          <w:rFonts w:ascii="GHEA Grapalat" w:hAnsi="GHEA Grapalat"/>
          <w:lang w:val="hy-AM"/>
        </w:rPr>
      </w:pPr>
    </w:p>
    <w:p w:rsidR="00C940FF" w:rsidRPr="00C46C11" w:rsidRDefault="00C940FF" w:rsidP="00F60563">
      <w:pPr>
        <w:pStyle w:val="mechtex"/>
        <w:rPr>
          <w:rFonts w:ascii="GHEA Mariam" w:hAnsi="GHEA Mariam"/>
          <w:sz w:val="24"/>
          <w:szCs w:val="24"/>
          <w:lang w:val="ru-RU"/>
        </w:rPr>
      </w:pPr>
      <w:r w:rsidRPr="00C46C11">
        <w:rPr>
          <w:lang w:val="ru-RU"/>
        </w:rPr>
        <w:t xml:space="preserve">       </w:t>
      </w:r>
      <w:r w:rsidRPr="00F60563">
        <w:rPr>
          <w:rFonts w:ascii="GHEA Mariam" w:hAnsi="GHEA Mariam" w:cs="Arial"/>
          <w:sz w:val="24"/>
          <w:szCs w:val="24"/>
        </w:rPr>
        <w:t>ԱՆՀԱՏՈՒՅՑ</w:t>
      </w:r>
      <w:r w:rsidRPr="00F60563">
        <w:rPr>
          <w:rFonts w:ascii="GHEA Mariam" w:hAnsi="GHEA Mariam"/>
          <w:sz w:val="24"/>
          <w:szCs w:val="24"/>
          <w:lang w:val="pt-BR"/>
        </w:rPr>
        <w:t xml:space="preserve"> </w:t>
      </w:r>
      <w:r w:rsidRPr="00F60563">
        <w:rPr>
          <w:rFonts w:ascii="GHEA Mariam" w:hAnsi="GHEA Mariam" w:cs="Arial"/>
          <w:sz w:val="24"/>
          <w:szCs w:val="24"/>
        </w:rPr>
        <w:t>ՕԳՏԱԳՈՐԾՄԱՆ</w:t>
      </w:r>
      <w:r w:rsidRPr="00F60563">
        <w:rPr>
          <w:rFonts w:ascii="GHEA Mariam" w:hAnsi="GHEA Mariam"/>
          <w:sz w:val="24"/>
          <w:szCs w:val="24"/>
          <w:lang w:val="pt-BR"/>
        </w:rPr>
        <w:t xml:space="preserve"> </w:t>
      </w:r>
      <w:r w:rsidRPr="00F60563">
        <w:rPr>
          <w:rFonts w:ascii="GHEA Mariam" w:hAnsi="GHEA Mariam" w:cs="Arial"/>
          <w:sz w:val="24"/>
          <w:szCs w:val="24"/>
        </w:rPr>
        <w:t>ԻՐԱՎՈՒՆՔՈՎ</w:t>
      </w:r>
      <w:r w:rsidRPr="00F60563">
        <w:rPr>
          <w:rFonts w:ascii="GHEA Mariam" w:hAnsi="GHEA Mariam"/>
          <w:sz w:val="24"/>
          <w:szCs w:val="24"/>
          <w:lang w:val="pt-BR"/>
        </w:rPr>
        <w:t xml:space="preserve"> </w:t>
      </w:r>
      <w:r w:rsidRPr="00F60563">
        <w:rPr>
          <w:rFonts w:ascii="GHEA Mariam" w:hAnsi="GHEA Mariam" w:cs="Arial"/>
          <w:sz w:val="24"/>
          <w:szCs w:val="24"/>
        </w:rPr>
        <w:t>ՏԱՐԱԾՔ</w:t>
      </w:r>
      <w:r w:rsidRPr="00F60563">
        <w:rPr>
          <w:rFonts w:ascii="GHEA Mariam" w:hAnsi="GHEA Mariam"/>
          <w:sz w:val="24"/>
          <w:szCs w:val="24"/>
          <w:lang w:val="pt-BR"/>
        </w:rPr>
        <w:t xml:space="preserve">  </w:t>
      </w:r>
      <w:r w:rsidRPr="00F60563">
        <w:rPr>
          <w:rFonts w:ascii="GHEA Mariam" w:hAnsi="GHEA Mariam" w:cs="Arial"/>
          <w:sz w:val="24"/>
          <w:szCs w:val="24"/>
        </w:rPr>
        <w:t>ԱՄՐԱՑՆԵԼՈՒ</w:t>
      </w:r>
    </w:p>
    <w:p w:rsidR="00C940FF" w:rsidRPr="00C46C11" w:rsidRDefault="00F60563" w:rsidP="00F60563">
      <w:pPr>
        <w:pStyle w:val="mechtex"/>
        <w:rPr>
          <w:rFonts w:ascii="GHEA Mariam" w:hAnsi="GHEA Mariam"/>
          <w:sz w:val="24"/>
          <w:szCs w:val="24"/>
          <w:lang w:val="ru-RU"/>
        </w:rPr>
      </w:pPr>
      <w:r w:rsidRPr="00C46C11">
        <w:rPr>
          <w:rFonts w:ascii="GHEA Mariam" w:hAnsi="GHEA Mariam"/>
          <w:sz w:val="24"/>
          <w:szCs w:val="24"/>
          <w:lang w:val="ru-RU"/>
        </w:rPr>
        <w:t xml:space="preserve">    </w:t>
      </w:r>
      <w:r w:rsidR="00C940FF" w:rsidRPr="00F60563">
        <w:rPr>
          <w:rFonts w:ascii="GHEA Mariam" w:hAnsi="GHEA Mariam" w:cs="Arial"/>
          <w:sz w:val="24"/>
          <w:szCs w:val="24"/>
        </w:rPr>
        <w:t>Մ</w:t>
      </w:r>
      <w:r w:rsidR="00C940FF" w:rsidRPr="00C46C11">
        <w:rPr>
          <w:rFonts w:ascii="GHEA Mariam" w:hAnsi="GHEA Mariam"/>
          <w:sz w:val="24"/>
          <w:szCs w:val="24"/>
          <w:lang w:val="ru-RU"/>
        </w:rPr>
        <w:t xml:space="preserve"> </w:t>
      </w:r>
      <w:r w:rsidR="00C940FF" w:rsidRPr="00F60563">
        <w:rPr>
          <w:rFonts w:ascii="GHEA Mariam" w:hAnsi="GHEA Mariam" w:cs="Arial"/>
          <w:sz w:val="24"/>
          <w:szCs w:val="24"/>
        </w:rPr>
        <w:t>Ա</w:t>
      </w:r>
      <w:r w:rsidR="00C940FF" w:rsidRPr="00C46C11">
        <w:rPr>
          <w:rFonts w:ascii="GHEA Mariam" w:hAnsi="GHEA Mariam"/>
          <w:sz w:val="24"/>
          <w:szCs w:val="24"/>
          <w:lang w:val="ru-RU"/>
        </w:rPr>
        <w:t xml:space="preserve"> </w:t>
      </w:r>
      <w:r w:rsidR="00C940FF" w:rsidRPr="00F60563">
        <w:rPr>
          <w:rFonts w:ascii="GHEA Mariam" w:hAnsi="GHEA Mariam" w:cs="Arial"/>
          <w:sz w:val="24"/>
          <w:szCs w:val="24"/>
        </w:rPr>
        <w:t>Ս</w:t>
      </w:r>
      <w:r w:rsidR="00C940FF" w:rsidRPr="00C46C11">
        <w:rPr>
          <w:rFonts w:ascii="GHEA Mariam" w:hAnsi="GHEA Mariam"/>
          <w:sz w:val="24"/>
          <w:szCs w:val="24"/>
          <w:lang w:val="ru-RU"/>
        </w:rPr>
        <w:t xml:space="preserve"> </w:t>
      </w:r>
      <w:r w:rsidR="00C940FF" w:rsidRPr="00F60563">
        <w:rPr>
          <w:rFonts w:ascii="GHEA Mariam" w:hAnsi="GHEA Mariam" w:cs="Arial"/>
          <w:sz w:val="24"/>
          <w:szCs w:val="24"/>
        </w:rPr>
        <w:t>Ի</w:t>
      </w:r>
      <w:r w:rsidR="00C940FF" w:rsidRPr="00C46C11">
        <w:rPr>
          <w:rFonts w:ascii="GHEA Mariam" w:hAnsi="GHEA Mariam"/>
          <w:sz w:val="24"/>
          <w:szCs w:val="24"/>
          <w:lang w:val="ru-RU"/>
        </w:rPr>
        <w:t xml:space="preserve"> </w:t>
      </w:r>
      <w:r w:rsidR="00C940FF" w:rsidRPr="00F60563">
        <w:rPr>
          <w:rFonts w:ascii="GHEA Mariam" w:hAnsi="GHEA Mariam" w:cs="Arial"/>
          <w:sz w:val="24"/>
          <w:szCs w:val="24"/>
        </w:rPr>
        <w:t>Ն</w:t>
      </w:r>
    </w:p>
    <w:p w:rsidR="00C940FF" w:rsidRDefault="00C940FF" w:rsidP="00C940FF">
      <w:pPr>
        <w:rPr>
          <w:rFonts w:ascii="GHEA Grapalat" w:hAnsi="GHEA Grapalat"/>
          <w:kern w:val="32"/>
          <w:lang w:val="hy-AM"/>
        </w:rPr>
      </w:pPr>
      <w:r w:rsidRPr="00F60563">
        <w:rPr>
          <w:rFonts w:ascii="GHEA Grapalat" w:hAnsi="GHEA Grapalat"/>
          <w:kern w:val="32"/>
          <w:lang w:val="hy-AM"/>
        </w:rPr>
        <w:t xml:space="preserve">        </w:t>
      </w:r>
      <w:r w:rsidRPr="00C940FF">
        <w:rPr>
          <w:rFonts w:ascii="GHEA Grapalat" w:hAnsi="GHEA Grapalat"/>
          <w:kern w:val="32"/>
          <w:lang w:val="hy-AM"/>
        </w:rPr>
        <w:t>------------------------------------------------------------------------------------</w:t>
      </w:r>
      <w:r>
        <w:rPr>
          <w:rFonts w:ascii="GHEA Grapalat" w:hAnsi="GHEA Grapalat"/>
          <w:kern w:val="32"/>
          <w:lang w:val="hy-AM"/>
        </w:rPr>
        <w:t>-------------------</w:t>
      </w:r>
      <w:r w:rsidR="00F60563">
        <w:rPr>
          <w:rFonts w:ascii="GHEA Grapalat" w:hAnsi="GHEA Grapalat"/>
          <w:kern w:val="32"/>
          <w:lang w:val="hy-AM"/>
        </w:rPr>
        <w:t>-----</w:t>
      </w:r>
    </w:p>
    <w:p w:rsidR="00C940FF" w:rsidRPr="00C940FF" w:rsidRDefault="00C940FF" w:rsidP="00C940FF">
      <w:pPr>
        <w:rPr>
          <w:rFonts w:ascii="GHEA Grapalat" w:hAnsi="GHEA Grapalat"/>
          <w:kern w:val="32"/>
          <w:lang w:val="hy-AM"/>
        </w:rPr>
      </w:pPr>
    </w:p>
    <w:p w:rsidR="00C940FF" w:rsidRPr="00F60563" w:rsidRDefault="00C940FF" w:rsidP="00F60563">
      <w:pPr>
        <w:pStyle w:val="norm"/>
        <w:spacing w:line="360" w:lineRule="auto"/>
        <w:rPr>
          <w:rFonts w:ascii="GHEA Mariam" w:hAnsi="GHEA Mariam" w:cs="Arial"/>
          <w:i/>
          <w:sz w:val="24"/>
          <w:lang w:val="hy-AM"/>
        </w:rPr>
      </w:pPr>
      <w:r w:rsidRPr="00F60563">
        <w:rPr>
          <w:rFonts w:ascii="GHEA Mariam" w:hAnsi="GHEA Mariam"/>
          <w:sz w:val="24"/>
          <w:lang w:val="pt-BR"/>
        </w:rPr>
        <w:t>Հիմք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ընդունելով Հայաստանի Հանրապետության</w:t>
      </w:r>
      <w:r w:rsidRPr="00F60563">
        <w:rPr>
          <w:rFonts w:ascii="GHEA Mariam" w:hAnsi="GHEA Mariam"/>
          <w:sz w:val="24"/>
          <w:lang w:val="af-ZA"/>
        </w:rPr>
        <w:t xml:space="preserve"> քաղաքացիական օրենսգրքի </w:t>
      </w:r>
      <w:r w:rsidRPr="00F60563">
        <w:rPr>
          <w:rFonts w:ascii="GHEA Mariam" w:hAnsi="GHEA Mariam" w:cs="Arial"/>
          <w:sz w:val="24"/>
          <w:lang w:val="pt-BR"/>
        </w:rPr>
        <w:t>685</w:t>
      </w:r>
      <w:r w:rsidR="00C46C11">
        <w:rPr>
          <w:rFonts w:ascii="GHEA Mariam" w:hAnsi="GHEA Mariam" w:cs="Arial"/>
          <w:sz w:val="24"/>
          <w:lang w:val="hy-AM"/>
        </w:rPr>
        <w:t>-րդ</w:t>
      </w:r>
      <w:r w:rsidRPr="00F60563">
        <w:rPr>
          <w:rFonts w:ascii="GHEA Mariam" w:hAnsi="GHEA Mariam" w:cs="Arial"/>
          <w:sz w:val="24"/>
          <w:lang w:val="pt-BR"/>
        </w:rPr>
        <w:t>, 688-</w:t>
      </w:r>
      <w:r w:rsidRPr="00F60563">
        <w:rPr>
          <w:rFonts w:ascii="GHEA Mariam" w:hAnsi="GHEA Mariam"/>
          <w:sz w:val="24"/>
          <w:lang w:val="pt-BR"/>
        </w:rPr>
        <w:t>րդ հոդվածները</w:t>
      </w:r>
      <w:r w:rsidR="00C46C11">
        <w:rPr>
          <w:rFonts w:ascii="GHEA Mariam" w:hAnsi="GHEA Mariam"/>
          <w:sz w:val="24"/>
          <w:lang w:val="pt-BR"/>
        </w:rPr>
        <w:t xml:space="preserve"> և</w:t>
      </w:r>
      <w:r w:rsidRPr="00F60563">
        <w:rPr>
          <w:rFonts w:ascii="GHEA Mariam" w:hAnsi="GHEA Mariam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hy-AM"/>
        </w:rPr>
        <w:t>«</w:t>
      </w:r>
      <w:r w:rsidRPr="00F60563">
        <w:rPr>
          <w:rFonts w:ascii="GHEA Mariam" w:hAnsi="GHEA Mariam"/>
          <w:sz w:val="24"/>
          <w:lang w:val="pt-BR"/>
        </w:rPr>
        <w:t>Պետական ոչ առևտրային կազմակերպությունների մասին</w:t>
      </w:r>
      <w:r w:rsidRPr="00F60563">
        <w:rPr>
          <w:rFonts w:ascii="GHEA Mariam" w:hAnsi="GHEA Mariam"/>
          <w:sz w:val="24"/>
          <w:lang w:val="hy-AM"/>
        </w:rPr>
        <w:t>»</w:t>
      </w:r>
      <w:r w:rsidRPr="00F60563">
        <w:rPr>
          <w:rFonts w:ascii="GHEA Mariam" w:hAnsi="GHEA Mariam"/>
          <w:sz w:val="24"/>
          <w:lang w:val="pt-BR"/>
        </w:rPr>
        <w:t xml:space="preserve"> օրենքի 5-րդ հոդվածի 1-</w:t>
      </w:r>
      <w:r w:rsidRPr="00F60563">
        <w:rPr>
          <w:rFonts w:ascii="GHEA Mariam" w:hAnsi="GHEA Mariam"/>
          <w:sz w:val="24"/>
          <w:lang w:val="hy-AM"/>
        </w:rPr>
        <w:t>ին</w:t>
      </w:r>
      <w:r w:rsidRPr="00F60563">
        <w:rPr>
          <w:rFonts w:ascii="GHEA Mariam" w:hAnsi="GHEA Mariam"/>
          <w:sz w:val="24"/>
          <w:lang w:val="pt-BR"/>
        </w:rPr>
        <w:t xml:space="preserve"> մասը`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Հայաստանի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Հանրապետության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կառավարությունը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="00386CE3">
        <w:rPr>
          <w:rFonts w:ascii="GHEA Mariam" w:hAnsi="GHEA Mariam" w:cs="Arial"/>
          <w:sz w:val="24"/>
          <w:lang w:val="hy-AM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ո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ր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ո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շ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ու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մ</w:t>
      </w:r>
      <w:r w:rsidR="00C40789">
        <w:rPr>
          <w:rFonts w:ascii="GHEA Mariam" w:hAnsi="GHEA Mariam"/>
          <w:sz w:val="24"/>
          <w:lang w:val="hy-AM"/>
        </w:rPr>
        <w:t xml:space="preserve"> </w:t>
      </w:r>
      <w:bookmarkStart w:id="0" w:name="_GoBack"/>
      <w:bookmarkEnd w:id="0"/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Pr="00F60563">
        <w:rPr>
          <w:rFonts w:ascii="GHEA Mariam" w:hAnsi="GHEA Mariam"/>
          <w:sz w:val="24"/>
          <w:lang w:val="pt-BR"/>
        </w:rPr>
        <w:t>է</w:t>
      </w:r>
      <w:r w:rsidRPr="00F60563">
        <w:rPr>
          <w:rFonts w:ascii="GHEA Mariam" w:hAnsi="GHEA Mariam" w:cs="Arial"/>
          <w:sz w:val="24"/>
          <w:lang w:val="pt-BR"/>
        </w:rPr>
        <w:t>.</w:t>
      </w:r>
    </w:p>
    <w:p w:rsidR="00C940FF" w:rsidRPr="00F60563" w:rsidRDefault="00F60563" w:rsidP="00F60563">
      <w:pPr>
        <w:pStyle w:val="norm"/>
        <w:spacing w:line="360" w:lineRule="auto"/>
        <w:rPr>
          <w:rFonts w:ascii="GHEA Mariam" w:hAnsi="GHEA Mariam" w:cs="Arial"/>
          <w:i/>
          <w:sz w:val="24"/>
          <w:lang w:val="pt-BR"/>
        </w:rPr>
      </w:pPr>
      <w:r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1.  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>Հայաստանի Հանրապետության սեփականություն</w:t>
      </w:r>
      <w:r w:rsidR="00C46C11">
        <w:rPr>
          <w:rFonts w:ascii="GHEA Mariam" w:hAnsi="GHEA Mariam"/>
          <w:color w:val="000000"/>
          <w:sz w:val="24"/>
          <w:shd w:val="clear" w:color="auto" w:fill="FFFFFF"/>
          <w:lang w:val="hy-AM"/>
        </w:rPr>
        <w:t>ը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հանդիսացող </w:t>
      </w:r>
      <w:r w:rsidR="00C46C11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>Երևան</w:t>
      </w:r>
      <w:r w:rsidR="00C46C11">
        <w:rPr>
          <w:rFonts w:ascii="GHEA Mariam" w:hAnsi="GHEA Mariam"/>
          <w:color w:val="000000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>քաղաք</w:t>
      </w:r>
      <w:r w:rsidR="00C46C11">
        <w:rPr>
          <w:rFonts w:ascii="GHEA Mariam" w:hAnsi="GHEA Mariam"/>
          <w:color w:val="000000"/>
          <w:sz w:val="24"/>
          <w:shd w:val="clear" w:color="auto" w:fill="FFFFFF"/>
          <w:lang w:val="hy-AM"/>
        </w:rPr>
        <w:t>ի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>Քանաքեռ-Զեյթուն, Ուլնեցու փողոց</w:t>
      </w:r>
      <w:r w:rsidR="00C46C11">
        <w:rPr>
          <w:rFonts w:ascii="GHEA Mariam" w:hAnsi="GHEA Mariam"/>
          <w:color w:val="000000"/>
          <w:sz w:val="24"/>
          <w:shd w:val="clear" w:color="auto" w:fill="FFFFFF"/>
          <w:lang w:val="hy-AM"/>
        </w:rPr>
        <w:t>ի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թիվ 1 հասցեում գտնվող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1574834 </w:t>
      </w:r>
      <w:r w:rsidR="00C940FF" w:rsidRPr="00F60563">
        <w:rPr>
          <w:rFonts w:ascii="GHEA Mariam" w:hAnsi="GHEA Mariam"/>
          <w:sz w:val="24"/>
          <w:shd w:val="clear" w:color="auto" w:fill="FFFFFF"/>
          <w:lang w:val="hy-AM"/>
        </w:rPr>
        <w:t>դրամ</w:t>
      </w:r>
      <w:r w:rsidR="00C940FF" w:rsidRPr="00F60563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sz w:val="24"/>
          <w:shd w:val="clear" w:color="auto" w:fill="FFFFFF"/>
          <w:lang w:val="hy-AM"/>
        </w:rPr>
        <w:t>սկզբնական արժեքով</w:t>
      </w:r>
      <w:r w:rsidR="00C46C11">
        <w:rPr>
          <w:rFonts w:ascii="GHEA Mariam" w:hAnsi="GHEA Mariam"/>
          <w:sz w:val="24"/>
          <w:shd w:val="clear" w:color="auto" w:fill="FFFFFF"/>
          <w:lang w:val="hy-AM"/>
        </w:rPr>
        <w:t>,</w:t>
      </w:r>
      <w:r w:rsidR="00C940FF" w:rsidRPr="00F60563">
        <w:rPr>
          <w:rFonts w:ascii="GHEA Mariam" w:hAnsi="GHEA Mariam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pt-BR"/>
        </w:rPr>
        <w:t>930.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65 քառ. մետր մակերեսով տարածքը </w:t>
      </w:r>
      <w:r w:rsidR="00C940FF" w:rsidRPr="00F60563">
        <w:rPr>
          <w:rFonts w:ascii="GHEA Mariam" w:hAnsi="GHEA Mariam" w:cs="Arial Armenian"/>
          <w:sz w:val="24"/>
          <w:lang w:val="pt-BR"/>
        </w:rPr>
        <w:t>(այսուհետ՝ տարածք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) 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անժամկետ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pt-BR"/>
        </w:rPr>
        <w:t>,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անհատույց օգտագործման իրավունքով ամրացնել «Երևանի Ռոբերտ Աբաջյանի անվան հ. 147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հիմնական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դպրոց» պետական ոչ առևտրային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C940FF" w:rsidRPr="00F60563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կազմակերպությանը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 xml:space="preserve"> (</w:t>
      </w:r>
      <w:r w:rsidR="00C940FF" w:rsidRPr="00F60563">
        <w:rPr>
          <w:rFonts w:ascii="GHEA Mariam" w:hAnsi="GHEA Mariam" w:cs="Arial"/>
          <w:spacing w:val="-8"/>
          <w:sz w:val="24"/>
          <w:lang w:val="hy-AM"/>
        </w:rPr>
        <w:t>գրանցման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="00C940FF" w:rsidRPr="00F60563">
        <w:rPr>
          <w:rFonts w:ascii="GHEA Mariam" w:hAnsi="GHEA Mariam" w:cs="Arial"/>
          <w:spacing w:val="-8"/>
          <w:sz w:val="24"/>
          <w:lang w:val="hy-AM"/>
        </w:rPr>
        <w:t>համար՝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pacing w:val="-8"/>
          <w:sz w:val="24"/>
          <w:lang w:val="pt-BR"/>
        </w:rPr>
        <w:t>264.</w:t>
      </w:r>
      <w:r w:rsidR="00C940FF" w:rsidRPr="00F60563">
        <w:rPr>
          <w:rFonts w:ascii="GHEA Mariam" w:hAnsi="GHEA Mariam"/>
          <w:color w:val="000000"/>
          <w:spacing w:val="-8"/>
          <w:sz w:val="24"/>
          <w:lang w:val="hy-AM"/>
        </w:rPr>
        <w:t>210.06099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>) (</w:t>
      </w:r>
      <w:r w:rsidR="00C940FF" w:rsidRPr="00F60563">
        <w:rPr>
          <w:rFonts w:ascii="GHEA Mariam" w:hAnsi="GHEA Mariam" w:cs="Arial"/>
          <w:spacing w:val="-8"/>
          <w:sz w:val="24"/>
          <w:lang w:val="hy-AM"/>
        </w:rPr>
        <w:t>այսուհետ՝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="00C46C11">
        <w:rPr>
          <w:rFonts w:ascii="GHEA Mariam" w:hAnsi="GHEA Mariam" w:cs="Arial"/>
          <w:spacing w:val="-8"/>
          <w:sz w:val="24"/>
          <w:lang w:val="hy-AM"/>
        </w:rPr>
        <w:t>կ</w:t>
      </w:r>
      <w:r w:rsidR="00C940FF" w:rsidRPr="00F60563">
        <w:rPr>
          <w:rFonts w:ascii="GHEA Mariam" w:hAnsi="GHEA Mariam" w:cs="Arial"/>
          <w:spacing w:val="-8"/>
          <w:sz w:val="24"/>
          <w:lang w:val="hy-AM"/>
        </w:rPr>
        <w:t>ազմակերպություն</w:t>
      </w:r>
      <w:r w:rsidR="00C940FF" w:rsidRPr="00F60563">
        <w:rPr>
          <w:rFonts w:ascii="GHEA Mariam" w:hAnsi="GHEA Mariam" w:cs="Arial"/>
          <w:spacing w:val="-8"/>
          <w:sz w:val="24"/>
          <w:lang w:val="pt-BR"/>
        </w:rPr>
        <w:t>):</w:t>
      </w:r>
      <w:r w:rsidR="00C940FF" w:rsidRPr="00F60563">
        <w:rPr>
          <w:rFonts w:ascii="GHEA Mariam" w:hAnsi="GHEA Mariam" w:cs="Arial"/>
          <w:sz w:val="24"/>
          <w:lang w:val="pt-BR"/>
        </w:rPr>
        <w:t xml:space="preserve">  </w:t>
      </w:r>
    </w:p>
    <w:p w:rsidR="00F60563" w:rsidRDefault="00F60563" w:rsidP="00F60563">
      <w:pPr>
        <w:pStyle w:val="norm"/>
        <w:spacing w:line="360" w:lineRule="auto"/>
        <w:rPr>
          <w:rFonts w:ascii="GHEA Mariam" w:hAnsi="GHEA Mariam" w:cs="Sylfaen"/>
          <w:sz w:val="24"/>
          <w:lang w:val="pt-BR"/>
        </w:rPr>
      </w:pPr>
      <w:r w:rsidRPr="00F60563">
        <w:rPr>
          <w:rFonts w:ascii="GHEA Mariam" w:hAnsi="GHEA Mariam" w:cs="Arial"/>
          <w:sz w:val="24"/>
          <w:lang w:val="hy-AM"/>
        </w:rPr>
        <w:t>2.</w:t>
      </w:r>
      <w:r w:rsidR="00C46C11">
        <w:rPr>
          <w:rFonts w:ascii="GHEA Mariam" w:hAnsi="GHEA Mariam" w:cs="Arial"/>
          <w:sz w:val="24"/>
          <w:lang w:val="hy-AM"/>
        </w:rPr>
        <w:t xml:space="preserve"> </w:t>
      </w:r>
      <w:r w:rsidR="00C940FF" w:rsidRPr="00F60563">
        <w:rPr>
          <w:rFonts w:ascii="GHEA Mariam" w:hAnsi="GHEA Mariam" w:cs="Arial"/>
          <w:sz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C46C11">
        <w:rPr>
          <w:rFonts w:ascii="GHEA Mariam" w:hAnsi="GHEA Mariam" w:cs="Arial"/>
          <w:sz w:val="24"/>
          <w:lang w:val="hy-AM"/>
        </w:rPr>
        <w:t>պ</w:t>
      </w:r>
      <w:r w:rsidR="00C940FF" w:rsidRPr="00F60563">
        <w:rPr>
          <w:rFonts w:ascii="GHEA Mariam" w:hAnsi="GHEA Mariam" w:cs="Sylfaen"/>
          <w:sz w:val="24"/>
          <w:lang w:val="pt-BR"/>
        </w:rPr>
        <w:t>ետական</w:t>
      </w:r>
      <w:r w:rsidR="00C940FF" w:rsidRPr="00F60563">
        <w:rPr>
          <w:rFonts w:ascii="GHEA Mariam" w:hAnsi="GHEA Mariam" w:cs="Arial Armenian"/>
          <w:sz w:val="24"/>
          <w:lang w:val="pt-BR"/>
        </w:rPr>
        <w:t xml:space="preserve"> գ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ույքի կառավարման </w:t>
      </w:r>
      <w:r w:rsidR="00C940FF" w:rsidRPr="00F60563">
        <w:rPr>
          <w:rFonts w:ascii="GHEA Mariam" w:hAnsi="GHEA Mariam" w:cs="Sylfaen"/>
          <w:sz w:val="24"/>
        </w:rPr>
        <w:t>կոմիտեի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նախագահի</w:t>
      </w:r>
      <w:r w:rsidR="00C940FF" w:rsidRPr="00F60563">
        <w:rPr>
          <w:rFonts w:ascii="GHEA Mariam" w:hAnsi="GHEA Mariam" w:cs="Sylfaen"/>
          <w:sz w:val="24"/>
          <w:lang w:val="pt-BR"/>
        </w:rPr>
        <w:t>ն</w:t>
      </w:r>
      <w:r w:rsidR="00C940FF" w:rsidRPr="00F60563">
        <w:rPr>
          <w:rFonts w:ascii="GHEA Mariam" w:hAnsi="GHEA Mariam" w:cs="Sylfaen"/>
          <w:sz w:val="24"/>
        </w:rPr>
        <w:t>՝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սույն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որոշումն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ուժի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մեջ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մտնելուց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հետո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 </w:t>
      </w:r>
      <w:r w:rsidR="00C940FF" w:rsidRPr="00F60563">
        <w:rPr>
          <w:rFonts w:ascii="GHEA Mariam" w:hAnsi="GHEA Mariam" w:cs="Sylfaen"/>
          <w:sz w:val="24"/>
        </w:rPr>
        <w:t>երկամսյա</w:t>
      </w:r>
      <w:r w:rsidR="00C46C11">
        <w:rPr>
          <w:rFonts w:ascii="GHEA Mariam" w:hAnsi="GHEA Mariam" w:cs="Sylfaen"/>
          <w:sz w:val="24"/>
          <w:lang w:val="pt-BR"/>
        </w:rPr>
        <w:t xml:space="preserve"> ժամկետում </w:t>
      </w:r>
      <w:r w:rsidR="00C46C11">
        <w:rPr>
          <w:rFonts w:ascii="GHEA Mariam" w:hAnsi="GHEA Mariam"/>
          <w:color w:val="000000"/>
          <w:sz w:val="24"/>
          <w:shd w:val="clear" w:color="auto" w:fill="FFFFFF"/>
          <w:lang w:val="hy-AM"/>
        </w:rPr>
        <w:t>կ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</w:rPr>
        <w:t>ազմակերպության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pt-BR"/>
        </w:rPr>
        <w:t xml:space="preserve"> </w:t>
      </w:r>
      <w:r w:rsidR="00C940FF" w:rsidRPr="00F60563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հետ կնքել </w:t>
      </w:r>
      <w:r w:rsidR="00C940FF" w:rsidRPr="00F60563">
        <w:rPr>
          <w:rFonts w:ascii="GHEA Mariam" w:hAnsi="GHEA Mariam"/>
          <w:sz w:val="24"/>
          <w:shd w:val="clear" w:color="auto" w:fill="FFFFFF"/>
          <w:lang w:val="hy-AM"/>
        </w:rPr>
        <w:t xml:space="preserve">2013 թվականի հունիսի 28-ին կնքված ոչ բնակելի տարածքի անհատույց օգտագործման թիվ 103/0013 պայմանագրում </w:t>
      </w:r>
      <w:r w:rsidR="00C940FF" w:rsidRPr="00F60563">
        <w:rPr>
          <w:rFonts w:ascii="GHEA Mariam" w:hAnsi="GHEA Mariam" w:cs="Arial Armenian"/>
          <w:sz w:val="24"/>
          <w:lang w:val="pt-BR"/>
        </w:rPr>
        <w:t>սույն որոշումից բխող փոփոխություն կատարելու մասին համաձայնագիր (</w:t>
      </w:r>
      <w:r w:rsidR="00C940FF" w:rsidRPr="00F60563">
        <w:rPr>
          <w:rFonts w:ascii="GHEA Mariam" w:hAnsi="GHEA Mariam" w:cs="Sylfaen"/>
          <w:sz w:val="24"/>
          <w:lang w:val="pt-BR"/>
        </w:rPr>
        <w:t xml:space="preserve">այսուհետ՝ համաձայնագիր)՝ </w:t>
      </w:r>
    </w:p>
    <w:p w:rsidR="00F60563" w:rsidRDefault="00F60563" w:rsidP="00F60563">
      <w:pPr>
        <w:pStyle w:val="norm"/>
        <w:spacing w:line="360" w:lineRule="auto"/>
        <w:ind w:firstLine="0"/>
        <w:rPr>
          <w:rFonts w:ascii="GHEA Mariam" w:hAnsi="GHEA Mariam" w:cs="Sylfaen"/>
          <w:sz w:val="24"/>
          <w:lang w:val="pt-BR"/>
        </w:rPr>
      </w:pPr>
    </w:p>
    <w:p w:rsidR="00F60563" w:rsidRDefault="00F60563" w:rsidP="00F60563">
      <w:pPr>
        <w:pStyle w:val="norm"/>
        <w:spacing w:line="360" w:lineRule="auto"/>
        <w:ind w:firstLine="0"/>
        <w:rPr>
          <w:rFonts w:ascii="GHEA Mariam" w:hAnsi="GHEA Mariam" w:cs="Sylfaen"/>
          <w:sz w:val="24"/>
          <w:lang w:val="pt-BR"/>
        </w:rPr>
      </w:pPr>
    </w:p>
    <w:p w:rsidR="00C940FF" w:rsidRPr="00F60563" w:rsidRDefault="00C940FF" w:rsidP="00F60563">
      <w:pPr>
        <w:pStyle w:val="norm"/>
        <w:spacing w:line="360" w:lineRule="auto"/>
        <w:ind w:firstLine="0"/>
        <w:rPr>
          <w:rFonts w:ascii="GHEA Mariam" w:hAnsi="GHEA Mariam" w:cs="Times Armenian"/>
          <w:color w:val="000000"/>
          <w:sz w:val="24"/>
          <w:lang w:val="pt-BR"/>
        </w:rPr>
      </w:pPr>
      <w:r w:rsidRPr="00F60563">
        <w:rPr>
          <w:rFonts w:ascii="GHEA Mariam" w:hAnsi="GHEA Mariam" w:cs="Sylfaen"/>
          <w:sz w:val="24"/>
          <w:lang w:val="pt-BR"/>
        </w:rPr>
        <w:t>դրանում նախատեսելով, որ</w:t>
      </w:r>
      <w:r w:rsidRPr="00F60563">
        <w:rPr>
          <w:rFonts w:ascii="GHEA Mariam" w:hAnsi="GHEA Mariam" w:cs="Times Armenian"/>
          <w:color w:val="000000"/>
          <w:sz w:val="24"/>
          <w:lang w:val="pt-BR"/>
        </w:rPr>
        <w:t xml:space="preserve"> համա</w:t>
      </w:r>
      <w:r w:rsidRPr="00F60563">
        <w:rPr>
          <w:rFonts w:ascii="GHEA Mariam" w:hAnsi="GHEA Mariam" w:cs="Times Armenian"/>
          <w:color w:val="000000"/>
          <w:sz w:val="24"/>
          <w:lang w:val="hy-AM"/>
        </w:rPr>
        <w:t>ձայնագր</w:t>
      </w:r>
      <w:r w:rsidRPr="00F60563">
        <w:rPr>
          <w:rFonts w:ascii="GHEA Mariam" w:hAnsi="GHEA Mariam" w:cs="Times Armenian"/>
          <w:color w:val="000000"/>
          <w:sz w:val="24"/>
          <w:lang w:val="pt-BR"/>
        </w:rPr>
        <w:t>ի նոտարական վավերացման և համա</w:t>
      </w:r>
      <w:r w:rsidRPr="00F60563">
        <w:rPr>
          <w:rFonts w:ascii="GHEA Mariam" w:hAnsi="GHEA Mariam" w:cs="Times Armenian"/>
          <w:color w:val="000000"/>
          <w:sz w:val="24"/>
          <w:lang w:val="hy-AM"/>
        </w:rPr>
        <w:t>ձայնագր</w:t>
      </w:r>
      <w:r w:rsidR="00F60563">
        <w:rPr>
          <w:rFonts w:ascii="GHEA Mariam" w:hAnsi="GHEA Mariam" w:cs="Times Armenian"/>
          <w:color w:val="000000"/>
          <w:sz w:val="24"/>
          <w:lang w:val="pt-BR"/>
        </w:rPr>
        <w:t>ից ծագող</w:t>
      </w:r>
      <w:r w:rsidR="00F60563">
        <w:rPr>
          <w:rFonts w:ascii="GHEA Mariam" w:hAnsi="GHEA Mariam" w:cs="Times Armenian"/>
          <w:color w:val="000000"/>
          <w:sz w:val="24"/>
          <w:lang w:val="hy-AM"/>
        </w:rPr>
        <w:t xml:space="preserve"> </w:t>
      </w:r>
      <w:r w:rsidRPr="00F60563">
        <w:rPr>
          <w:rFonts w:ascii="GHEA Mariam" w:hAnsi="GHEA Mariam" w:cs="Times Armenian"/>
          <w:color w:val="000000"/>
          <w:sz w:val="24"/>
          <w:lang w:val="pt-BR"/>
        </w:rPr>
        <w:t>գույքային իրավունքների պետական գրանցման</w:t>
      </w:r>
      <w:r w:rsidRPr="00F60563">
        <w:rPr>
          <w:rFonts w:ascii="GHEA Mariam" w:hAnsi="GHEA Mariam" w:cs="Arial"/>
          <w:sz w:val="24"/>
          <w:lang w:val="pt-BR"/>
        </w:rPr>
        <w:t xml:space="preserve"> ծախսերը ենթակա են </w:t>
      </w:r>
      <w:r w:rsidRPr="00F60563">
        <w:rPr>
          <w:rFonts w:ascii="GHEA Mariam" w:hAnsi="GHEA Mariam" w:cs="Arial"/>
          <w:sz w:val="24"/>
          <w:lang w:val="hy-AM"/>
        </w:rPr>
        <w:t>իրականացման</w:t>
      </w:r>
      <w:r w:rsidRPr="00F60563">
        <w:rPr>
          <w:rFonts w:ascii="GHEA Mariam" w:hAnsi="GHEA Mariam" w:cs="Arial"/>
          <w:sz w:val="24"/>
          <w:lang w:val="pt-BR"/>
        </w:rPr>
        <w:t xml:space="preserve"> </w:t>
      </w:r>
      <w:r w:rsidR="00C46C11">
        <w:rPr>
          <w:rFonts w:ascii="GHEA Mariam" w:hAnsi="GHEA Mariam" w:cs="Arial"/>
          <w:sz w:val="24"/>
          <w:lang w:val="hy-AM"/>
        </w:rPr>
        <w:t>կ</w:t>
      </w:r>
      <w:r w:rsidRPr="00F60563">
        <w:rPr>
          <w:rFonts w:ascii="GHEA Mariam" w:hAnsi="GHEA Mariam" w:cs="Arial"/>
          <w:sz w:val="24"/>
          <w:lang w:val="hy-AM"/>
        </w:rPr>
        <w:t>ազմակերպության</w:t>
      </w:r>
      <w:r w:rsidRPr="00F60563">
        <w:rPr>
          <w:rFonts w:ascii="GHEA Mariam" w:hAnsi="GHEA Mariam" w:cs="Arial"/>
          <w:sz w:val="24"/>
          <w:lang w:val="pt-BR"/>
        </w:rPr>
        <w:t xml:space="preserve"> միջոցների հաշվին:</w:t>
      </w:r>
    </w:p>
    <w:p w:rsidR="001F3779" w:rsidRPr="00C46C11" w:rsidRDefault="001F3779" w:rsidP="00F60563">
      <w:pPr>
        <w:pStyle w:val="norm"/>
        <w:spacing w:line="360" w:lineRule="auto"/>
        <w:rPr>
          <w:rFonts w:ascii="GHEA Mariam" w:hAnsi="GHEA Mariam" w:cs="Sylfaen"/>
          <w:spacing w:val="-8"/>
          <w:sz w:val="24"/>
          <w:lang w:val="pt-BR"/>
        </w:rPr>
      </w:pPr>
    </w:p>
    <w:p w:rsidR="001F3779" w:rsidRDefault="001F3779" w:rsidP="001F3779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1F3779" w:rsidRDefault="001F3779" w:rsidP="001F3779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1F3779" w:rsidRDefault="001F3779" w:rsidP="001F3779">
      <w:pPr>
        <w:pStyle w:val="mechtex"/>
        <w:tabs>
          <w:tab w:val="left" w:pos="720"/>
        </w:tabs>
        <w:jc w:val="left"/>
        <w:rPr>
          <w:rFonts w:ascii="GHEA Mariam" w:hAnsi="GHEA Mariam" w:cs="Sylfaen"/>
          <w:sz w:val="24"/>
          <w:lang w:val="hy-AM"/>
        </w:rPr>
      </w:pPr>
    </w:p>
    <w:p w:rsidR="001F3779" w:rsidRPr="00781B31" w:rsidRDefault="001F3779" w:rsidP="001F3779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1F3779" w:rsidRPr="00781B31" w:rsidRDefault="001F3779" w:rsidP="001F3779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C940FF">
        <w:rPr>
          <w:rFonts w:ascii="GHEA Mariam" w:hAnsi="GHEA Mariam" w:cs="Sylfaen"/>
          <w:sz w:val="24"/>
          <w:lang w:val="hy-AM"/>
        </w:rPr>
        <w:t xml:space="preserve">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1F225D" w:rsidRPr="001F3779" w:rsidRDefault="001F3779" w:rsidP="001F3779">
      <w:pPr>
        <w:pStyle w:val="mechtex"/>
        <w:jc w:val="left"/>
        <w:rPr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1F3779" w:rsidSect="00C940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0" w:right="92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B31" w:rsidRDefault="00F64B31">
      <w:r>
        <w:separator/>
      </w:r>
    </w:p>
  </w:endnote>
  <w:endnote w:type="continuationSeparator" w:id="0">
    <w:p w:rsidR="00F64B31" w:rsidRDefault="00F64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7087">
      <w:rPr>
        <w:noProof/>
        <w:sz w:val="18"/>
      </w:rPr>
      <w:t>voroshumZK29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46C11" w:rsidRDefault="001F3779">
    <w:pPr>
      <w:pStyle w:val="Footer"/>
      <w:rPr>
        <w:rFonts w:ascii="Sylfaen" w:hAnsi="Sylfaen"/>
        <w:lang w:val="hy-AM"/>
      </w:rPr>
    </w:pPr>
    <w:r>
      <w:rPr>
        <w:sz w:val="18"/>
      </w:rPr>
      <w:t>voroshumZK</w:t>
    </w:r>
    <w:r w:rsidR="00C46C11">
      <w:rPr>
        <w:rFonts w:ascii="Sylfaen" w:hAnsi="Sylfaen"/>
        <w:sz w:val="18"/>
        <w:lang w:val="hy-AM"/>
      </w:rPr>
      <w:t>31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46C11" w:rsidRDefault="001F3779">
    <w:pPr>
      <w:pStyle w:val="Footer"/>
      <w:rPr>
        <w:rFonts w:ascii="Sylfaen" w:hAnsi="Sylfaen"/>
        <w:lang w:val="hy-AM"/>
      </w:rPr>
    </w:pPr>
    <w:r>
      <w:t>VoroshumZK</w:t>
    </w:r>
    <w:r w:rsidR="00C46C11">
      <w:rPr>
        <w:rFonts w:ascii="Sylfaen" w:hAnsi="Sylfaen"/>
        <w:lang w:val="hy-AM"/>
      </w:rPr>
      <w:t>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B31" w:rsidRDefault="00F64B31">
      <w:r>
        <w:separator/>
      </w:r>
    </w:p>
  </w:footnote>
  <w:footnote w:type="continuationSeparator" w:id="0">
    <w:p w:rsidR="00F64B31" w:rsidRDefault="00F64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6C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7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534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779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CE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087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59D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249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89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C11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778F5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0FF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63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4B31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679B31"/>
  <w15:chartTrackingRefBased/>
  <w15:docId w15:val="{EC2204B3-AFDA-4A24-8335-BF6B51D2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779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377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F70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F708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19</cp:revision>
  <cp:lastPrinted>2021-10-27T06:19:00Z</cp:lastPrinted>
  <dcterms:created xsi:type="dcterms:W3CDTF">2021-10-27T06:07:00Z</dcterms:created>
  <dcterms:modified xsi:type="dcterms:W3CDTF">2021-10-27T11:11:00Z</dcterms:modified>
</cp:coreProperties>
</file>