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4F406" w14:textId="3496489B" w:rsidR="00E34E45" w:rsidRPr="0015226E" w:rsidRDefault="00E34E45" w:rsidP="004A6711">
      <w:pPr>
        <w:pStyle w:val="NormalWeb"/>
        <w:shd w:val="clear" w:color="auto" w:fill="FFFFFF"/>
        <w:spacing w:before="0" w:after="0" w:line="360" w:lineRule="auto"/>
        <w:rPr>
          <w:rStyle w:val="Strong"/>
          <w:rFonts w:ascii="GHEA Grapalat" w:hAnsi="GHEA Grapalat"/>
          <w:color w:val="000000"/>
          <w:lang w:val="hy-AM"/>
        </w:rPr>
      </w:pPr>
      <w:bookmarkStart w:id="0" w:name="_GoBack"/>
      <w:bookmarkEnd w:id="0"/>
    </w:p>
    <w:p w14:paraId="74D07077" w14:textId="4918BFDA" w:rsidR="00E34E45" w:rsidRPr="0015226E" w:rsidRDefault="00E34E45" w:rsidP="0015226E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15226E">
        <w:rPr>
          <w:rStyle w:val="Strong"/>
          <w:rFonts w:ascii="GHEA Grapalat" w:hAnsi="GHEA Grapalat"/>
          <w:color w:val="000000"/>
          <w:lang w:val="hy-AM"/>
        </w:rPr>
        <w:t>ԱՄՓՈՓԱԹԵՐԹ</w:t>
      </w:r>
    </w:p>
    <w:p w14:paraId="7B77813C" w14:textId="71F850BC" w:rsidR="00E34E45" w:rsidRPr="0015226E" w:rsidRDefault="00E34E45" w:rsidP="0015226E">
      <w:pPr>
        <w:pStyle w:val="NormalWeb"/>
        <w:shd w:val="clear" w:color="auto" w:fill="FFFFFF"/>
        <w:spacing w:before="0" w:after="0" w:line="360" w:lineRule="auto"/>
        <w:ind w:left="90" w:right="78"/>
        <w:jc w:val="center"/>
        <w:rPr>
          <w:rFonts w:ascii="GHEA Grapalat" w:hAnsi="GHEA Grapalat" w:cs="Arial"/>
          <w:b/>
          <w:bCs/>
          <w:color w:val="000000"/>
          <w:lang w:val="hy-AM"/>
        </w:rPr>
      </w:pPr>
      <w:r w:rsidRPr="0015226E">
        <w:rPr>
          <w:rFonts w:ascii="GHEA Grapalat" w:hAnsi="GHEA Grapalat" w:cs="Arial"/>
          <w:b/>
          <w:bCs/>
          <w:color w:val="000000"/>
          <w:lang w:val="hy-AM"/>
        </w:rPr>
        <w:t>«ՀԱՅԱՍՏԱՆԻ ՀԱՆՐԱՊԵՏՈՒԹՅԱՆ ԿԱՌԱՎԱՐՈՒԹՅԱՆ 2005 ԹՎԱԿԱՆԻ ՄԱՐՏԻ 3-Ի ԹԻՎ 336-Ա ՈՐՈՇՄԱՆ ՄԵՋ ԼՐԱՑՈՒՄ ԿԱՏԱՐԵԼՈՒ ՄԱՍԻՆ» ՀՀ ԿԱՌԱՎԱՐՈՒԹՅԱՆ ՈՐՈՇՄԱՆ ՆԱԽԱԳԾԻ</w:t>
      </w:r>
      <w:bookmarkStart w:id="1" w:name="_Hlk66804055"/>
      <w:bookmarkEnd w:id="1"/>
    </w:p>
    <w:p w14:paraId="5E3E3741" w14:textId="77777777" w:rsidR="00E34E45" w:rsidRPr="0015226E" w:rsidRDefault="00E34E45" w:rsidP="0015226E">
      <w:pPr>
        <w:pStyle w:val="NormalWeb"/>
        <w:shd w:val="clear" w:color="auto" w:fill="FFFFFF"/>
        <w:spacing w:before="0" w:after="0" w:line="360" w:lineRule="auto"/>
        <w:ind w:left="90" w:right="78"/>
        <w:jc w:val="center"/>
        <w:rPr>
          <w:rFonts w:ascii="GHEA Grapalat" w:hAnsi="GHEA Grapalat" w:cs="Arial"/>
          <w:b/>
          <w:bCs/>
          <w:color w:val="000000"/>
          <w:lang w:val="hy-AM"/>
        </w:rPr>
      </w:pPr>
    </w:p>
    <w:tbl>
      <w:tblPr>
        <w:tblW w:w="10532" w:type="dxa"/>
        <w:tblInd w:w="-41" w:type="dxa"/>
        <w:tblLayout w:type="fixed"/>
        <w:tblLook w:val="0000" w:firstRow="0" w:lastRow="0" w:firstColumn="0" w:lastColumn="0" w:noHBand="0" w:noVBand="0"/>
      </w:tblPr>
      <w:tblGrid>
        <w:gridCol w:w="5976"/>
        <w:gridCol w:w="1529"/>
        <w:gridCol w:w="2791"/>
        <w:gridCol w:w="236"/>
      </w:tblGrid>
      <w:tr w:rsidR="00E34E45" w:rsidRPr="0015226E" w14:paraId="4F5B84BF" w14:textId="77777777" w:rsidTr="00E34E45">
        <w:trPr>
          <w:gridAfter w:val="1"/>
          <w:wAfter w:w="236" w:type="dxa"/>
          <w:trHeight w:val="386"/>
        </w:trPr>
        <w:tc>
          <w:tcPr>
            <w:tcW w:w="75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D9BFA19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3D64D2E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15.10.2021թ</w:t>
            </w:r>
            <w:r w:rsidRPr="0015226E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34E45" w:rsidRPr="0015226E" w14:paraId="33788FE1" w14:textId="77777777" w:rsidTr="00E34E45">
        <w:trPr>
          <w:gridAfter w:val="1"/>
          <w:wAfter w:w="236" w:type="dxa"/>
          <w:trHeight w:val="359"/>
        </w:trPr>
        <w:tc>
          <w:tcPr>
            <w:tcW w:w="750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5008595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01151B7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ՍԹ/9733-2021</w:t>
            </w:r>
          </w:p>
        </w:tc>
      </w:tr>
      <w:tr w:rsidR="00E34E45" w:rsidRPr="0015226E" w14:paraId="20260D36" w14:textId="77777777" w:rsidTr="00E34E45">
        <w:trPr>
          <w:gridAfter w:val="1"/>
          <w:wAfter w:w="236" w:type="dxa"/>
          <w:trHeight w:val="468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47FA2" w14:textId="77777777" w:rsidR="00E34E45" w:rsidRPr="0015226E" w:rsidRDefault="00E34E45" w:rsidP="0015226E">
            <w:pPr>
              <w:pStyle w:val="BodyText"/>
              <w:spacing w:after="0" w:line="360" w:lineRule="auto"/>
              <w:ind w:firstLine="28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sz w:val="24"/>
                <w:szCs w:val="24"/>
              </w:rPr>
              <w:t>1.</w:t>
            </w:r>
            <w:r w:rsidRPr="0015226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Ի պատասխան </w:t>
            </w:r>
            <w:proofErr w:type="spellStart"/>
            <w:r w:rsidRPr="0015226E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Ձեր</w:t>
            </w:r>
            <w:proofErr w:type="spellEnd"/>
            <w:r w:rsidRPr="0015226E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226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2021 </w:t>
            </w:r>
            <w:proofErr w:type="spellStart"/>
            <w:r w:rsidRPr="0015226E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թվականի</w:t>
            </w:r>
            <w:proofErr w:type="spellEnd"/>
            <w:r w:rsidRPr="0015226E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5226E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հոկտեմբերի</w:t>
            </w:r>
            <w:proofErr w:type="spellEnd"/>
            <w:r w:rsidRPr="0015226E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 xml:space="preserve"> 15-ի N </w:t>
            </w:r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01/17</w:t>
            </w:r>
            <w:r w:rsidRPr="0015226E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1/6314-2021 </w:t>
            </w:r>
            <w:proofErr w:type="spellStart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5226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Pr="0015226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2005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</w:t>
            </w:r>
            <w:r w:rsidRPr="0015226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տի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336-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Pr="0015226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ոշման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</w:t>
            </w:r>
            <w:r w:rsidRPr="0015226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ացում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</w:t>
            </w:r>
            <w:r w:rsidRPr="0015226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ելու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Pr="0015226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Pr="0015226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ոշման</w:t>
            </w:r>
            <w:proofErr w:type="spellEnd"/>
            <w:r w:rsidRPr="00152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ունենք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դիտողությունները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0011499D" w14:textId="77777777" w:rsidR="00E34E45" w:rsidRPr="0015226E" w:rsidRDefault="00E34E45" w:rsidP="0015226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լրացվող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4.1-ին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գույքային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գրանցումն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իրականացվում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2021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մարտի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չափագրման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արդյունքների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ընդհանուր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տարածքները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մինչդեռ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երկրորդ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նշվում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գույքային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գրանցումը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պետք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ապահովել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չափագրումից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Հետևաբար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խմբագրել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երկու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դրույթը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համապատասխանեցնելով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միմյանց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1C4C2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34E45" w:rsidRPr="0015226E" w14:paraId="4BF98994" w14:textId="77777777" w:rsidTr="00E34E45">
        <w:trPr>
          <w:gridAfter w:val="1"/>
          <w:wAfter w:w="236" w:type="dxa"/>
          <w:trHeight w:val="468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A3B6" w14:textId="77777777" w:rsidR="00E34E45" w:rsidRPr="0015226E" w:rsidRDefault="00E34E45" w:rsidP="0015226E">
            <w:pPr>
              <w:pStyle w:val="BodyText"/>
              <w:spacing w:after="0" w:line="360" w:lineRule="auto"/>
              <w:ind w:firstLine="19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լրացվող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4.1-ին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չափագրման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արդյունքների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ընդհանուր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տարածքները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:»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չափագրման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փաթեթում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առկա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ընդհանուր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տարածքները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:»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667D1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E34E45" w:rsidRPr="0015226E" w14:paraId="1EAD2FC6" w14:textId="77777777" w:rsidTr="00E34E45">
        <w:trPr>
          <w:gridAfter w:val="1"/>
          <w:wAfter w:w="236" w:type="dxa"/>
          <w:trHeight w:val="468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FC5A3" w14:textId="77777777" w:rsidR="00E34E45" w:rsidRPr="0015226E" w:rsidRDefault="00E34E45" w:rsidP="0015226E">
            <w:pPr>
              <w:pStyle w:val="BodyText"/>
              <w:spacing w:after="0" w:line="360" w:lineRule="auto"/>
              <w:ind w:firstLine="19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Կադաստրի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գործառույթները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հստակորեն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կարգավորվում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գրանցման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նախաձեռնումը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վերապահվել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ՀՀ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բարձր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տեխնոլոգիական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արդյունաբերության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նախարարին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ՀՀ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կոմիտեին</w:t>
            </w:r>
            <w:proofErr w:type="spellEnd"/>
            <w:r w:rsidRPr="0015226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DD402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Չի ընդունվել </w:t>
            </w:r>
          </w:p>
          <w:p w14:paraId="7EEB29BD" w14:textId="77777777" w:rsidR="00E34E45" w:rsidRPr="0015226E" w:rsidRDefault="00E34E45" w:rsidP="0015226E">
            <w:pPr>
              <w:spacing w:after="0" w:line="360" w:lineRule="auto"/>
              <w:ind w:left="1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t>Նախագծով  կադաստրի կոմիտեին որևէ գործառույթ չի վերապահվում,  այլ հանձնարարվում է  գրանցումն իրականացնելիս հաշվի առնել ընդհանուր օգտագործման տարածքները՝ նկատի  ունենալով այն հանգամանքը, որ նախկինում այդ տարածքները հաշվի չեն առնվել։</w:t>
            </w:r>
          </w:p>
        </w:tc>
      </w:tr>
      <w:tr w:rsidR="00E34E45" w:rsidRPr="0015226E" w14:paraId="346F8F0F" w14:textId="77777777" w:rsidTr="00E34E45">
        <w:trPr>
          <w:gridAfter w:val="1"/>
          <w:wAfter w:w="236" w:type="dxa"/>
          <w:trHeight w:val="468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E78FF" w14:textId="77777777" w:rsidR="00E34E45" w:rsidRPr="0015226E" w:rsidRDefault="00E34E45" w:rsidP="0015226E">
            <w:pPr>
              <w:spacing w:after="0" w:line="360" w:lineRule="auto"/>
              <w:ind w:firstLine="19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 w:cs="Sylfaen"/>
                <w:sz w:val="24"/>
                <w:szCs w:val="24"/>
              </w:rPr>
              <w:t xml:space="preserve">4.Ըստ 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2021 թվականի մարտի 1-ի</w:t>
            </w:r>
            <w:r w:rsidRPr="0015226E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կազմված չափագրման փաթեթի տվյալների՝ շինության ընդհանուր մակերեսը կազմում է 10</w:t>
            </w:r>
            <w:r w:rsidRPr="0015226E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098.45 ք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առ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ետր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, սակայն Նախագծի հիմնավորման մեջ այդ տարածքը նշվել է 10</w:t>
            </w:r>
            <w:r w:rsidRPr="0015226E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180.19 ք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առ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ետր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4C613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34E45" w:rsidRPr="0015226E" w14:paraId="6C2FDF75" w14:textId="77777777" w:rsidTr="00E34E45">
        <w:trPr>
          <w:gridAfter w:val="1"/>
          <w:wAfter w:w="236" w:type="dxa"/>
          <w:trHeight w:val="468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00938" w14:textId="77777777" w:rsidR="00E34E45" w:rsidRPr="0015226E" w:rsidRDefault="00E34E45" w:rsidP="0015226E">
            <w:pPr>
              <w:spacing w:after="0" w:line="360" w:lineRule="auto"/>
              <w:ind w:firstLine="19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 w:cs="Sylfaen"/>
                <w:sz w:val="24"/>
                <w:szCs w:val="24"/>
              </w:rPr>
              <w:t>5.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տեղեկացնում ենք, որ 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քաղաքի Սարյան 22 հասցեում գտնվող 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անշարժ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գույքերի կադաստրային գործերում առկա է նաև Հայաստանի Հանրապետությանը պատկանող տարածքների համար 2020 թվականի նոյեմբերի 11-ին կազմված չափագրման փաթեթ, որում ներառված շինությունների բնութագրում ընդհանուր օգտագործման տարածքի մակերեսը նշված է 541.07 ք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առ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ետր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, սակայն Նախագծի հիմնավորման մեջ այդ տարածքը նշվել է 502.49 ք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առ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proofErr w:type="spellStart"/>
            <w:r w:rsidRPr="0015226E">
              <w:rPr>
                <w:rFonts w:ascii="GHEA Grapalat" w:hAnsi="GHEA Grapalat" w:cs="Sylfaen"/>
                <w:sz w:val="24"/>
                <w:szCs w:val="24"/>
              </w:rPr>
              <w:t>ետր</w:t>
            </w:r>
            <w:proofErr w:type="spellEnd"/>
            <w:r w:rsidRPr="001522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E69DB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34E45" w:rsidRPr="0015226E" w14:paraId="70EBD637" w14:textId="77777777" w:rsidTr="00E34E45">
        <w:trPr>
          <w:gridAfter w:val="1"/>
          <w:wAfter w:w="236" w:type="dxa"/>
          <w:trHeight w:val="180"/>
        </w:trPr>
        <w:tc>
          <w:tcPr>
            <w:tcW w:w="75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39C70BC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</w:rPr>
              <w:t>2.</w:t>
            </w: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ենթակառուցվածների նախարարություն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39D9F0F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25.10.2021թ</w:t>
            </w:r>
            <w:r w:rsidRPr="0015226E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34E45" w:rsidRPr="0015226E" w14:paraId="4CBDD87E" w14:textId="77777777" w:rsidTr="00E34E45">
        <w:trPr>
          <w:gridAfter w:val="1"/>
          <w:wAfter w:w="236" w:type="dxa"/>
          <w:trHeight w:val="264"/>
        </w:trPr>
        <w:tc>
          <w:tcPr>
            <w:tcW w:w="750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285FF08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995A3E9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ԳՍ//27619-2021</w:t>
            </w:r>
          </w:p>
        </w:tc>
      </w:tr>
      <w:tr w:rsidR="00E34E45" w:rsidRPr="0015226E" w14:paraId="45A8C97E" w14:textId="77777777" w:rsidTr="00E34E45">
        <w:trPr>
          <w:trHeight w:val="492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321E" w14:textId="77777777" w:rsidR="00E34E45" w:rsidRPr="0015226E" w:rsidRDefault="00E34E45" w:rsidP="0015226E">
            <w:pPr>
              <w:spacing w:after="0" w:line="360" w:lineRule="auto"/>
              <w:ind w:firstLine="28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t xml:space="preserve">1.«Հայաստանի Հանրապետության կառավարության 2005 թվականի մարտի 3-ի թիվ </w:t>
            </w:r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336-Ա որոշման մեջ լրացում կատարելու մասին»</w:t>
            </w:r>
            <w:r w:rsidRPr="001522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ՀՀ կառավարության որոշման նախագծի վերաբերյալ առաջարկում ենք հետևյալը.</w:t>
            </w:r>
          </w:p>
          <w:p w14:paraId="3CBA624B" w14:textId="77777777" w:rsidR="00E34E45" w:rsidRPr="0015226E" w:rsidRDefault="00E34E45" w:rsidP="0015226E">
            <w:pPr>
              <w:spacing w:after="0" w:line="360" w:lineRule="auto"/>
              <w:ind w:firstLine="29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կետում՝ «բովանդակությամբ» բառից հետո լրացնել «՝ նոր» բառը։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9B654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36" w:type="dxa"/>
          </w:tcPr>
          <w:p w14:paraId="6DB4A19C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34E45" w:rsidRPr="0015226E" w14:paraId="14E3CE3A" w14:textId="77777777" w:rsidTr="00E34E45">
        <w:trPr>
          <w:trHeight w:val="492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CF4C" w14:textId="77777777" w:rsidR="00E34E45" w:rsidRPr="0015226E" w:rsidRDefault="00E34E45" w:rsidP="0015226E">
            <w:pPr>
              <w:spacing w:after="0" w:line="360" w:lineRule="auto"/>
              <w:ind w:firstLine="28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2.Նախագծի 2-րդ կետում՝ «պետական» բառից առաջ լրացնել «տարածքային կառավարման և ենթակառուցվածքների նախարարություն» բառերը։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B7F5B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36" w:type="dxa"/>
          </w:tcPr>
          <w:p w14:paraId="6CA1C3DC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34E45" w:rsidRPr="0015226E" w14:paraId="7E689699" w14:textId="77777777" w:rsidTr="00E34E45">
        <w:trPr>
          <w:trHeight w:val="492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51EE" w14:textId="77777777" w:rsidR="00E34E45" w:rsidRPr="0015226E" w:rsidRDefault="00E34E45" w:rsidP="0015226E">
            <w:pPr>
              <w:spacing w:after="0" w:line="360" w:lineRule="auto"/>
              <w:ind w:firstLine="28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3.Նախագծի 2-րդ կետում «գույքի չափագրումից հետո քսանօրյա ժամկետում» ձևակերպումը վերանայման և հստակեցման կարիք ունի, քանի որ Նախագծի 1-ին կետում նշված է, որ գույքի չափագրումն արդեն իսկ իրականացվել է 2021 թվականի մարտի 1-ին։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B62E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36" w:type="dxa"/>
          </w:tcPr>
          <w:p w14:paraId="3683EEB0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34E45" w:rsidRPr="0015226E" w14:paraId="45FFA427" w14:textId="77777777" w:rsidTr="00E34E45">
        <w:trPr>
          <w:trHeight w:val="492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6626C" w14:textId="77777777" w:rsidR="00E34E45" w:rsidRPr="0015226E" w:rsidRDefault="00E34E45" w:rsidP="0015226E">
            <w:pPr>
              <w:spacing w:after="0" w:line="360" w:lineRule="auto"/>
              <w:ind w:firstLine="28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4.Նախագծի 3-րդ կետում՝ «նախագահին՝ գույքային» բառերը փոխարինել «ղեկավարին՝ սույն որոշման երկրորդ կետում նշված գույքի» բառերով։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A8002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 մասամբ</w:t>
            </w:r>
          </w:p>
          <w:p w14:paraId="786D9E18" w14:textId="24999AB0" w:rsidR="00E34E45" w:rsidRPr="0015226E" w:rsidRDefault="00E34E45" w:rsidP="0015226E">
            <w:pPr>
              <w:spacing w:after="0" w:line="360" w:lineRule="auto"/>
              <w:ind w:left="161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226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15226E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15226E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1522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5226E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1522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5226E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1522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5226E">
              <w:rPr>
                <w:rFonts w:ascii="GHEA Grapalat" w:hAnsi="GHEA Grapalat"/>
                <w:sz w:val="24"/>
                <w:szCs w:val="24"/>
              </w:rPr>
              <w:t>տվյալներ</w:t>
            </w:r>
            <w:proofErr w:type="spellEnd"/>
            <w:r w:rsidRPr="001522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5226E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1522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5226E">
              <w:rPr>
                <w:rFonts w:ascii="GHEA Grapalat" w:hAnsi="GHEA Grapalat"/>
                <w:sz w:val="24"/>
                <w:szCs w:val="24"/>
              </w:rPr>
              <w:t>պարունակում</w:t>
            </w:r>
            <w:proofErr w:type="spellEnd"/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15226E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</w:tcPr>
          <w:p w14:paraId="205708F7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34E45" w:rsidRPr="0015226E" w14:paraId="2796EEF0" w14:textId="77777777" w:rsidTr="00E34E45">
        <w:trPr>
          <w:trHeight w:val="492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93D63" w14:textId="77777777" w:rsidR="00E34E45" w:rsidRPr="0015226E" w:rsidRDefault="00E34E45" w:rsidP="0015226E">
            <w:pPr>
              <w:spacing w:after="0" w:line="360" w:lineRule="auto"/>
              <w:ind w:firstLine="28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5.Հաշվի առնելով, որ Հայաստանի Հանրապետության տրանսպորտի և կապի նախարարությունը վերանվանվել է Հայաստանի Հանրապետության բարձր տեխնոլոգիական արդյունաբերության նախարարության, ուստի </w:t>
            </w:r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2005 թվականի մարտի 3-ի թիվ 336-Ա որոշման մեջ անհրաժեշտ է այդ մասով կատարել համապատասխան փոփոխություններ։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FB45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76E86D17" w14:textId="1FFDCF07" w:rsidR="00E34E45" w:rsidRPr="0015226E" w:rsidRDefault="00E34E45" w:rsidP="0015226E">
            <w:pPr>
              <w:spacing w:after="0" w:line="360" w:lineRule="auto"/>
              <w:ind w:left="15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տրանսպորտի և կապի նախարարությունը վերանվանվել է 2019 թվականին։  ՀՀ կառավարության 2005 թվականի մարտի 3-ի թիվ 336-Ա որոշման հետ կապված հարաբերությունները կարգավորվել են 2005 թվականին։ Հետևաբար անհրաժեշտություն չկա որոշման մեջ կատարել տվյալ փոփոխությունը։ </w:t>
            </w:r>
          </w:p>
        </w:tc>
        <w:tc>
          <w:tcPr>
            <w:tcW w:w="236" w:type="dxa"/>
          </w:tcPr>
          <w:p w14:paraId="4DAE0231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34E45" w:rsidRPr="0015226E" w14:paraId="757EAFD2" w14:textId="77777777" w:rsidTr="00E34E45">
        <w:trPr>
          <w:trHeight w:val="492"/>
        </w:trPr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93E8F" w14:textId="77777777" w:rsidR="00E34E45" w:rsidRPr="0015226E" w:rsidRDefault="00E34E45" w:rsidP="0015226E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6.Որպես նորմատիվ իրավական ակտի վավերապայման՝ Նախագծի վերջում լրացնել Նախագիծը ստորագրող պաշտոնատար անձի պաշտոնը, անվան սկզբնատառը և ազգանունը։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D7D4" w14:textId="77777777" w:rsidR="00E34E45" w:rsidRPr="0015226E" w:rsidRDefault="00E34E45" w:rsidP="0015226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22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36" w:type="dxa"/>
          </w:tcPr>
          <w:p w14:paraId="7D81BEB9" w14:textId="77777777" w:rsidR="00E34E45" w:rsidRPr="0015226E" w:rsidRDefault="00E34E45" w:rsidP="0015226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182C0BCB" w14:textId="77777777" w:rsidR="00E34E45" w:rsidRPr="0015226E" w:rsidRDefault="00E34E45" w:rsidP="0015226E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226421A1" w14:textId="766ADA1A" w:rsidR="00E34E45" w:rsidRPr="0015226E" w:rsidRDefault="00E34E45" w:rsidP="0015226E">
      <w:pPr>
        <w:pStyle w:val="Standard"/>
        <w:shd w:val="clear" w:color="auto" w:fill="FFFFFF"/>
        <w:spacing w:line="360" w:lineRule="auto"/>
        <w:ind w:firstLine="360"/>
        <w:jc w:val="both"/>
        <w:rPr>
          <w:rFonts w:ascii="GHEA Grapalat" w:eastAsia="GHEA Grapalat" w:hAnsi="GHEA Grapalat" w:cs="GHEA Grapalat"/>
          <w:bCs/>
          <w:lang w:val="hy-AM" w:eastAsia="en-US"/>
        </w:rPr>
      </w:pPr>
    </w:p>
    <w:p w14:paraId="7C3E159F" w14:textId="77777777" w:rsidR="00E34E45" w:rsidRPr="0015226E" w:rsidRDefault="00E34E45" w:rsidP="0015226E">
      <w:pPr>
        <w:pStyle w:val="Standard"/>
        <w:shd w:val="clear" w:color="auto" w:fill="FFFFFF"/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2DBB4169" w14:textId="77777777" w:rsidR="00800170" w:rsidRPr="0015226E" w:rsidRDefault="00800170" w:rsidP="0015226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00170" w:rsidRPr="0015226E" w:rsidSect="00E34E45">
      <w:pgSz w:w="11906" w:h="16838"/>
      <w:pgMar w:top="450" w:right="656" w:bottom="5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Cambria"/>
    <w:charset w:val="00"/>
    <w:family w:val="auto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7BA"/>
    <w:rsid w:val="000466DD"/>
    <w:rsid w:val="000D66BD"/>
    <w:rsid w:val="0015226E"/>
    <w:rsid w:val="004A6711"/>
    <w:rsid w:val="006D6083"/>
    <w:rsid w:val="00800170"/>
    <w:rsid w:val="009E2318"/>
    <w:rsid w:val="00B5300E"/>
    <w:rsid w:val="00C957BA"/>
    <w:rsid w:val="00E34E45"/>
    <w:rsid w:val="00F0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ABB27"/>
  <w15:chartTrackingRefBased/>
  <w15:docId w15:val="{008533CB-C192-4D76-B0C5-EF9FB6AAF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E45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02898"/>
    <w:pPr>
      <w:autoSpaceDN w:val="0"/>
      <w:spacing w:after="0" w:line="240" w:lineRule="auto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mechtex">
    <w:name w:val="mechtex"/>
    <w:basedOn w:val="Standard"/>
    <w:rsid w:val="00F02898"/>
    <w:pPr>
      <w:jc w:val="center"/>
    </w:pPr>
    <w:rPr>
      <w:sz w:val="22"/>
    </w:rPr>
  </w:style>
  <w:style w:type="paragraph" w:styleId="NormalWeb">
    <w:name w:val="Normal (Web)"/>
    <w:basedOn w:val="Standard"/>
    <w:uiPriority w:val="99"/>
    <w:qFormat/>
    <w:rsid w:val="00F02898"/>
    <w:pPr>
      <w:spacing w:before="280" w:after="280"/>
    </w:pPr>
    <w:rPr>
      <w:lang w:eastAsia="en-US"/>
    </w:rPr>
  </w:style>
  <w:style w:type="character" w:styleId="Strong">
    <w:name w:val="Strong"/>
    <w:uiPriority w:val="22"/>
    <w:qFormat/>
    <w:rsid w:val="00F02898"/>
    <w:rPr>
      <w:b/>
    </w:rPr>
  </w:style>
  <w:style w:type="character" w:styleId="Emphasis">
    <w:name w:val="Emphasis"/>
    <w:rsid w:val="00F02898"/>
    <w:rPr>
      <w:i/>
      <w:iCs/>
    </w:rPr>
  </w:style>
  <w:style w:type="character" w:customStyle="1" w:styleId="StrongEmphasis">
    <w:name w:val="Strong Emphasis"/>
    <w:rsid w:val="00F02898"/>
    <w:rPr>
      <w:b/>
      <w:bCs/>
    </w:rPr>
  </w:style>
  <w:style w:type="character" w:customStyle="1" w:styleId="BodyTextChar">
    <w:name w:val="Body Text Char"/>
    <w:basedOn w:val="DefaultParagraphFont"/>
    <w:link w:val="BodyText"/>
    <w:qFormat/>
    <w:rsid w:val="00E34E45"/>
  </w:style>
  <w:style w:type="paragraph" w:styleId="BodyText">
    <w:name w:val="Body Text"/>
    <w:basedOn w:val="Normal"/>
    <w:link w:val="BodyTextChar"/>
    <w:rsid w:val="00E34E45"/>
    <w:pPr>
      <w:spacing w:after="140" w:line="276" w:lineRule="auto"/>
    </w:pPr>
  </w:style>
  <w:style w:type="character" w:customStyle="1" w:styleId="BodyTextChar1">
    <w:name w:val="Body Text Char1"/>
    <w:basedOn w:val="DefaultParagraphFont"/>
    <w:uiPriority w:val="99"/>
    <w:semiHidden/>
    <w:rsid w:val="00E34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https:/mul2.gov.am/tasks/514116/oneclick/naxagic.docx?token=4825bfc913b2bd5991ea2fc6cc3c2ba7</cp:keywords>
  <dc:description/>
  <cp:lastModifiedBy>Gohar Mirzoyan</cp:lastModifiedBy>
  <cp:revision>2</cp:revision>
  <dcterms:created xsi:type="dcterms:W3CDTF">2021-10-28T11:52:00Z</dcterms:created>
  <dcterms:modified xsi:type="dcterms:W3CDTF">2021-10-28T11:52:00Z</dcterms:modified>
</cp:coreProperties>
</file>