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EF718C" w:rsidRDefault="000A1338" w:rsidP="00EF718C">
      <w:pPr>
        <w:spacing w:line="360" w:lineRule="auto"/>
        <w:jc w:val="center"/>
        <w:rPr>
          <w:rFonts w:ascii="GHEA Grapalat" w:hAnsi="GHEA Grapalat" w:cs="Sylfaen"/>
          <w:b/>
          <w:color w:val="FF0000"/>
          <w:sz w:val="24"/>
          <w:szCs w:val="24"/>
          <w:lang w:val="hy-AM"/>
        </w:rPr>
      </w:pPr>
      <w:r w:rsidRPr="00A05E21">
        <w:rPr>
          <w:rFonts w:ascii="GHEA Grapalat" w:hAnsi="GHEA Grapalat"/>
          <w:sz w:val="24"/>
          <w:szCs w:val="24"/>
          <w:lang w:val="pt-BR"/>
        </w:rPr>
        <w:t>«</w:t>
      </w:r>
      <w:r w:rsidR="00AF1E9D">
        <w:rPr>
          <w:rFonts w:ascii="GHEA Grapalat" w:hAnsi="GHEA Grapalat"/>
          <w:b/>
          <w:kern w:val="32"/>
          <w:sz w:val="24"/>
          <w:szCs w:val="24"/>
          <w:lang w:val="hy-AM"/>
        </w:rPr>
        <w:t>ԱՆ</w:t>
      </w:r>
      <w:r w:rsidR="00AF1E9D">
        <w:rPr>
          <w:rFonts w:ascii="GHEA Grapalat" w:hAnsi="GHEA Grapalat"/>
          <w:b/>
          <w:kern w:val="32"/>
          <w:sz w:val="24"/>
          <w:szCs w:val="24"/>
          <w:lang w:val="en-US"/>
        </w:rPr>
        <w:t>ՇԱՐԺ</w:t>
      </w:r>
      <w:r w:rsidR="00AF1E9D" w:rsidRPr="00AF1E9D">
        <w:rPr>
          <w:rFonts w:ascii="GHEA Grapalat" w:hAnsi="GHEA Grapalat"/>
          <w:b/>
          <w:kern w:val="32"/>
          <w:sz w:val="24"/>
          <w:szCs w:val="24"/>
          <w:lang w:val="nb-NO"/>
        </w:rPr>
        <w:t xml:space="preserve"> </w:t>
      </w:r>
      <w:r w:rsidR="00AF1E9D">
        <w:rPr>
          <w:rFonts w:ascii="GHEA Grapalat" w:hAnsi="GHEA Grapalat"/>
          <w:b/>
          <w:kern w:val="32"/>
          <w:sz w:val="24"/>
          <w:szCs w:val="24"/>
          <w:lang w:val="en-US"/>
        </w:rPr>
        <w:t>ԳՈՒՅՔ</w:t>
      </w:r>
      <w:r w:rsidR="00AF1E9D" w:rsidRPr="00AF1E9D">
        <w:rPr>
          <w:rFonts w:ascii="GHEA Grapalat" w:hAnsi="GHEA Grapalat"/>
          <w:b/>
          <w:kern w:val="32"/>
          <w:sz w:val="24"/>
          <w:szCs w:val="24"/>
          <w:lang w:val="nb-NO"/>
        </w:rPr>
        <w:t xml:space="preserve"> </w:t>
      </w:r>
      <w:r w:rsidR="00AF1E9D">
        <w:rPr>
          <w:rFonts w:ascii="GHEA Grapalat" w:hAnsi="GHEA Grapalat"/>
          <w:b/>
          <w:kern w:val="32"/>
          <w:sz w:val="24"/>
          <w:szCs w:val="24"/>
          <w:lang w:val="en-US"/>
        </w:rPr>
        <w:t>ՀԵՏ</w:t>
      </w:r>
      <w:r w:rsidR="00AF1E9D" w:rsidRPr="00AF1E9D">
        <w:rPr>
          <w:rFonts w:ascii="GHEA Grapalat" w:hAnsi="GHEA Grapalat"/>
          <w:b/>
          <w:kern w:val="32"/>
          <w:sz w:val="24"/>
          <w:szCs w:val="24"/>
          <w:lang w:val="nb-NO"/>
        </w:rPr>
        <w:t xml:space="preserve"> </w:t>
      </w:r>
      <w:r w:rsidR="00AF1E9D">
        <w:rPr>
          <w:rFonts w:ascii="GHEA Grapalat" w:hAnsi="GHEA Grapalat"/>
          <w:b/>
          <w:kern w:val="32"/>
          <w:sz w:val="24"/>
          <w:szCs w:val="24"/>
          <w:lang w:val="en-US"/>
        </w:rPr>
        <w:t>ՎԵՐՑՆԵԼՈՒ</w:t>
      </w:r>
      <w:r w:rsidR="00AF1E9D" w:rsidRPr="00AF1E9D">
        <w:rPr>
          <w:rFonts w:ascii="GHEA Grapalat" w:hAnsi="GHEA Grapalat"/>
          <w:b/>
          <w:kern w:val="32"/>
          <w:sz w:val="24"/>
          <w:szCs w:val="24"/>
          <w:lang w:val="nb-NO"/>
        </w:rPr>
        <w:t xml:space="preserve"> </w:t>
      </w:r>
      <w:r w:rsidR="00AF1E9D">
        <w:rPr>
          <w:rFonts w:ascii="GHEA Grapalat" w:hAnsi="GHEA Grapalat"/>
          <w:b/>
          <w:kern w:val="32"/>
          <w:sz w:val="24"/>
          <w:szCs w:val="24"/>
          <w:lang w:val="en-US"/>
        </w:rPr>
        <w:t>ԵՎ</w:t>
      </w:r>
      <w:r w:rsidRPr="0089598A">
        <w:rPr>
          <w:rFonts w:ascii="GHEA Grapalat" w:hAnsi="GHEA Grapalat"/>
          <w:b/>
          <w:kern w:val="32"/>
          <w:sz w:val="24"/>
          <w:szCs w:val="24"/>
          <w:lang w:val="hy-AM"/>
        </w:rPr>
        <w:t xml:space="preserve"> ԱՄՐԱՑՆԵԼՈՒ ՄԱՍԻՆ</w:t>
      </w:r>
      <w:r w:rsidRPr="00A05E21">
        <w:rPr>
          <w:rFonts w:ascii="GHEA Grapalat" w:hAnsi="GHEA Grapalat"/>
          <w:sz w:val="24"/>
          <w:szCs w:val="24"/>
          <w:lang w:val="pt-BR"/>
        </w:rPr>
        <w:t xml:space="preserve">» </w:t>
      </w:r>
      <w:r w:rsidR="00EF718C"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a5"/>
        <w:tblW w:w="0" w:type="auto"/>
        <w:shd w:val="clear" w:color="auto" w:fill="808080" w:themeFill="background1" w:themeFillShade="80"/>
        <w:tblLook w:val="04A0" w:firstRow="1" w:lastRow="0" w:firstColumn="1" w:lastColumn="0" w:noHBand="0" w:noVBand="1"/>
      </w:tblPr>
      <w:tblGrid>
        <w:gridCol w:w="6196"/>
        <w:gridCol w:w="3575"/>
      </w:tblGrid>
      <w:tr w:rsidR="00EF718C" w:rsidRPr="00CE101F" w:rsidTr="005E67B2">
        <w:trPr>
          <w:trHeight w:val="872"/>
        </w:trPr>
        <w:tc>
          <w:tcPr>
            <w:tcW w:w="6196" w:type="dxa"/>
            <w:vMerge w:val="restart"/>
            <w:tcBorders>
              <w:bottom w:val="single" w:sz="4" w:space="0" w:color="000000" w:themeColor="text1"/>
            </w:tcBorders>
            <w:shd w:val="clear" w:color="auto" w:fill="D9D9D9" w:themeFill="background1" w:themeFillShade="D9"/>
          </w:tcPr>
          <w:p w:rsidR="00EF718C" w:rsidRPr="00CE1110" w:rsidRDefault="00EF718C" w:rsidP="000575C2">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rsidR="00EF718C" w:rsidRPr="005911BA" w:rsidRDefault="00CE101F" w:rsidP="000575C2">
            <w:pPr>
              <w:rPr>
                <w:rFonts w:ascii="GHEA Grapalat" w:hAnsi="GHEA Grapalat"/>
                <w:sz w:val="24"/>
                <w:szCs w:val="24"/>
                <w:lang w:val="hy-AM"/>
              </w:rPr>
            </w:pPr>
            <w:r>
              <w:rPr>
                <w:rFonts w:ascii="GHEA Grapalat" w:hAnsi="GHEA Grapalat"/>
                <w:sz w:val="24"/>
                <w:szCs w:val="24"/>
                <w:lang w:val="hy-AM"/>
              </w:rPr>
              <w:t>15.</w:t>
            </w:r>
            <w:r>
              <w:rPr>
                <w:rFonts w:ascii="GHEA Grapalat" w:hAnsi="GHEA Grapalat"/>
                <w:sz w:val="24"/>
                <w:szCs w:val="24"/>
                <w:lang w:val="en-US"/>
              </w:rPr>
              <w:t>10</w:t>
            </w:r>
            <w:r w:rsidR="005911BA">
              <w:rPr>
                <w:rFonts w:ascii="GHEA Grapalat" w:hAnsi="GHEA Grapalat"/>
                <w:sz w:val="24"/>
                <w:szCs w:val="24"/>
                <w:lang w:val="hy-AM"/>
              </w:rPr>
              <w:t>.2021թ.</w:t>
            </w:r>
          </w:p>
        </w:tc>
      </w:tr>
      <w:tr w:rsidR="00EF718C" w:rsidRPr="00CE101F" w:rsidTr="00367173">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0575C2">
            <w:pPr>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BFBFBF" w:themeFill="background1" w:themeFillShade="BF"/>
          </w:tcPr>
          <w:p w:rsidR="00EF718C" w:rsidRPr="00367173" w:rsidRDefault="00367173" w:rsidP="000575C2">
            <w:pPr>
              <w:rPr>
                <w:rFonts w:ascii="GHEA Grapalat" w:hAnsi="GHEA Grapalat"/>
                <w:sz w:val="24"/>
                <w:szCs w:val="24"/>
                <w:lang w:val="af-ZA"/>
              </w:rPr>
            </w:pPr>
            <w:r w:rsidRPr="00367173">
              <w:rPr>
                <w:rFonts w:ascii="GHEA Grapalat" w:hAnsi="GHEA Grapalat"/>
                <w:color w:val="000000"/>
                <w:sz w:val="24"/>
                <w:szCs w:val="24"/>
                <w:shd w:val="clear" w:color="auto" w:fill="BFBFBF" w:themeFill="background1" w:themeFillShade="BF"/>
                <w:lang w:val="hy-AM"/>
              </w:rPr>
              <w:t xml:space="preserve"> </w:t>
            </w:r>
            <w:r w:rsidRPr="00CE101F">
              <w:rPr>
                <w:rFonts w:ascii="GHEA Grapalat" w:hAnsi="GHEA Grapalat"/>
                <w:color w:val="000000"/>
                <w:sz w:val="24"/>
                <w:szCs w:val="24"/>
                <w:shd w:val="clear" w:color="auto" w:fill="BFBFBF" w:themeFill="background1" w:themeFillShade="BF"/>
                <w:lang w:val="af-ZA"/>
              </w:rPr>
              <w:t>N</w:t>
            </w:r>
            <w:r w:rsidRPr="00367173">
              <w:rPr>
                <w:rFonts w:ascii="GHEA Grapalat" w:hAnsi="GHEA Grapalat"/>
                <w:color w:val="000000"/>
                <w:sz w:val="24"/>
                <w:szCs w:val="24"/>
                <w:shd w:val="clear" w:color="auto" w:fill="BFBFBF" w:themeFill="background1" w:themeFillShade="BF"/>
                <w:lang w:val="hy-AM"/>
              </w:rPr>
              <w:t xml:space="preserve"> </w:t>
            </w:r>
            <w:r w:rsidR="00CE101F" w:rsidRPr="00CE101F">
              <w:rPr>
                <w:rFonts w:ascii="GHEA Grapalat" w:hAnsi="GHEA Grapalat"/>
                <w:color w:val="000000"/>
                <w:sz w:val="24"/>
                <w:szCs w:val="24"/>
                <w:shd w:val="clear" w:color="auto" w:fill="BFBFBF" w:themeFill="background1" w:themeFillShade="BF"/>
                <w:lang w:val="af-ZA"/>
              </w:rPr>
              <w:t>01/8-2/16765-2021</w:t>
            </w:r>
          </w:p>
        </w:tc>
      </w:tr>
      <w:tr w:rsidR="00EF718C" w:rsidRPr="008E0D28" w:rsidTr="00C07859">
        <w:trPr>
          <w:trHeight w:val="791"/>
        </w:trPr>
        <w:tc>
          <w:tcPr>
            <w:tcW w:w="6196" w:type="dxa"/>
            <w:tcBorders>
              <w:top w:val="single" w:sz="4" w:space="0" w:color="000000" w:themeColor="text1"/>
            </w:tcBorders>
            <w:shd w:val="clear" w:color="auto" w:fill="FFFFFF" w:themeFill="background1"/>
          </w:tcPr>
          <w:p w:rsidR="00AF1E9D" w:rsidRDefault="00AF1E9D" w:rsidP="00AF1E9D">
            <w:pPr>
              <w:pStyle w:val="a8"/>
              <w:spacing w:before="0" w:beforeAutospacing="0" w:after="0" w:afterAutospacing="0" w:line="360" w:lineRule="auto"/>
              <w:ind w:firstLine="708"/>
              <w:jc w:val="both"/>
              <w:rPr>
                <w:rFonts w:ascii="GHEA Grapalat" w:hAnsi="GHEA Grapalat" w:cs="Sylfaen"/>
                <w:lang w:val="pt-BR"/>
              </w:rPr>
            </w:pPr>
            <w:r>
              <w:rPr>
                <w:rFonts w:ascii="GHEA Grapalat" w:hAnsi="GHEA Grapalat"/>
                <w:lang w:val="pt-BR"/>
              </w:rPr>
              <w:t xml:space="preserve">ՀՀ ֆինանսների նախարարությունը քննարկել է ՀՀ տարածքային կառավարման և ենթակառուցվածքների նախարարության պետական գույքի կառավարման կոմիտեի (այսուհետ՝ Կոմիտե) 06.10.2021թ. N </w:t>
            </w:r>
            <w:bookmarkStart w:id="0" w:name="_Hlk67175495"/>
            <w:r>
              <w:rPr>
                <w:rFonts w:ascii="GHEA Grapalat" w:hAnsi="GHEA Grapalat"/>
                <w:lang w:val="pt-BR"/>
              </w:rPr>
              <w:t xml:space="preserve">01/11.11/7215-2021 գրությամբ ներկայացված </w:t>
            </w:r>
            <w:bookmarkEnd w:id="0"/>
            <w:r>
              <w:rPr>
                <w:rFonts w:ascii="GHEA Grapalat" w:hAnsi="GHEA Grapalat"/>
                <w:lang w:val="pt-BR"/>
              </w:rPr>
              <w:t xml:space="preserve"> «Անշարժ գույք հետ վերցնելու և ամրացնելու</w:t>
            </w:r>
            <w:r>
              <w:rPr>
                <w:rFonts w:ascii="GHEA Grapalat" w:hAnsi="GHEA Grapalat" w:cs="Sylfaen"/>
                <w:lang w:val="pt-BR"/>
              </w:rPr>
              <w:t>» ՀՀ կառավարության որոշման նախագիծը և հայտնում է հետևյալը.</w:t>
            </w:r>
          </w:p>
          <w:p w:rsidR="00AF1E9D" w:rsidRDefault="00AF1E9D" w:rsidP="00AF1E9D">
            <w:pPr>
              <w:pStyle w:val="a8"/>
              <w:spacing w:before="0" w:beforeAutospacing="0" w:after="0" w:afterAutospacing="0" w:line="360" w:lineRule="auto"/>
              <w:ind w:firstLine="708"/>
              <w:jc w:val="both"/>
              <w:rPr>
                <w:rFonts w:ascii="GHEA Grapalat" w:hAnsi="GHEA Grapalat" w:cs="Sylfaen"/>
                <w:lang w:val="pt-BR"/>
              </w:rPr>
            </w:pPr>
            <w:r>
              <w:rPr>
                <w:rFonts w:ascii="GHEA Grapalat" w:hAnsi="GHEA Grapalat" w:cs="Sylfaen"/>
                <w:lang w:val="pt-BR"/>
              </w:rPr>
              <w:t>ՀՀ աշխատանքի և սոցիալական հարցերի նախարարությանն (այսուհետ՝ Նախարարություն) ամրացված ՀՀ Վայոց ձորի մարզի Վայք քաղաքի Շահումյան փողոցի N 16 հասցեում գտնվող 455.5 քառ. մետր մակերեսով տարածքում նախատեսվում է կառուցել Նախարարության Միասնական սոցիալական ծառայության Վայքի տարածքային կենտրոն (համալիր սոցիալական ծառայությունների տարածքային կենտրոն): Ըստ այդմ նախատեսվում է վերը նշված հասցեում գործող Վայքի տարածքային կենտրոնի աշխատակազմը մինչև տարածքային կենտրոնի կառուցման ավարտը և շահագործման հանձնելը ժամանակավորապես</w:t>
            </w:r>
            <w:r>
              <w:rPr>
                <w:rFonts w:ascii="GHEA Grapalat" w:hAnsi="GHEA Grapalat" w:cs="Arial"/>
                <w:bCs/>
                <w:kern w:val="32"/>
                <w:lang w:val="pt-BR"/>
              </w:rPr>
              <w:t xml:space="preserve"> տեղակայել </w:t>
            </w:r>
            <w:r w:rsidRPr="00D361E4">
              <w:rPr>
                <w:rFonts w:ascii="GHEA Grapalat" w:hAnsi="GHEA Grapalat" w:cs="Arial"/>
                <w:bCs/>
                <w:kern w:val="32"/>
                <w:lang w:val="pt-BR"/>
              </w:rPr>
              <w:t xml:space="preserve">Վայք </w:t>
            </w:r>
            <w:r w:rsidRPr="00D361E4">
              <w:rPr>
                <w:rFonts w:ascii="GHEA Grapalat" w:hAnsi="GHEA Grapalat" w:cs="Arial"/>
                <w:bCs/>
                <w:kern w:val="32"/>
                <w:lang w:val="pt-BR"/>
              </w:rPr>
              <w:lastRenderedPageBreak/>
              <w:t xml:space="preserve">քաղաքի </w:t>
            </w:r>
            <w:r>
              <w:rPr>
                <w:rFonts w:ascii="GHEA Grapalat" w:hAnsi="GHEA Grapalat" w:cs="Arial"/>
                <w:bCs/>
                <w:kern w:val="32"/>
                <w:lang w:val="pt-BR"/>
              </w:rPr>
              <w:t xml:space="preserve">Շահումյան փողոցի N </w:t>
            </w:r>
            <w:r>
              <w:rPr>
                <w:rFonts w:ascii="GHEA Grapalat" w:hAnsi="GHEA Grapalat" w:cs="Sylfaen"/>
                <w:lang w:val="pt-BR"/>
              </w:rPr>
              <w:t>100 հասցեում գտնվող վարչական շենքում:</w:t>
            </w:r>
          </w:p>
          <w:p w:rsidR="00AF1E9D" w:rsidRDefault="00AF1E9D" w:rsidP="00AF1E9D">
            <w:pPr>
              <w:pStyle w:val="a8"/>
              <w:spacing w:before="0" w:beforeAutospacing="0" w:after="0" w:afterAutospacing="0" w:line="360" w:lineRule="auto"/>
              <w:ind w:firstLine="708"/>
              <w:jc w:val="both"/>
              <w:rPr>
                <w:rFonts w:ascii="GHEA Grapalat" w:hAnsi="GHEA Grapalat" w:cs="Sylfaen"/>
                <w:lang w:val="pt-BR"/>
              </w:rPr>
            </w:pPr>
            <w:proofErr w:type="spellStart"/>
            <w:r>
              <w:rPr>
                <w:rFonts w:ascii="GHEA Grapalat" w:hAnsi="GHEA Grapalat"/>
              </w:rPr>
              <w:t>Այդ</w:t>
            </w:r>
            <w:proofErr w:type="spellEnd"/>
            <w:r>
              <w:rPr>
                <w:rFonts w:ascii="GHEA Grapalat" w:hAnsi="GHEA Grapalat"/>
                <w:lang w:val="pt-BR"/>
              </w:rPr>
              <w:t xml:space="preserve"> </w:t>
            </w:r>
            <w:proofErr w:type="spellStart"/>
            <w:r>
              <w:rPr>
                <w:rFonts w:ascii="GHEA Grapalat" w:hAnsi="GHEA Grapalat"/>
              </w:rPr>
              <w:t>կապակցությամբ</w:t>
            </w:r>
            <w:proofErr w:type="spellEnd"/>
            <w:r>
              <w:rPr>
                <w:rFonts w:ascii="GHEA Grapalat" w:hAnsi="GHEA Grapalat"/>
                <w:lang w:val="pt-BR"/>
              </w:rPr>
              <w:t xml:space="preserve"> </w:t>
            </w:r>
            <w:proofErr w:type="gramStart"/>
            <w:r>
              <w:rPr>
                <w:rFonts w:ascii="GHEA Grapalat" w:hAnsi="GHEA Grapalat"/>
                <w:lang w:val="pt-BR"/>
              </w:rPr>
              <w:t>Նախագծով  առաջարկվում</w:t>
            </w:r>
            <w:proofErr w:type="gramEnd"/>
            <w:r>
              <w:rPr>
                <w:rFonts w:ascii="GHEA Grapalat" w:hAnsi="GHEA Grapalat"/>
                <w:lang w:val="pt-BR"/>
              </w:rPr>
              <w:t xml:space="preserve"> է Հայաստանի Հանրապետության սեփականություն հանդիսացող </w:t>
            </w:r>
            <w:r>
              <w:rPr>
                <w:rFonts w:ascii="GHEA Grapalat" w:hAnsi="GHEA Grapalat" w:cs="Sylfaen"/>
                <w:lang w:val="pt-BR"/>
              </w:rPr>
              <w:t>ՀՀ Վայոց ձորի մարզի Վայք քաղաքի Շահումյան փողոցի N 100 հասցեում գտնվող</w:t>
            </w:r>
            <w:r>
              <w:rPr>
                <w:rFonts w:ascii="GHEA Grapalat" w:hAnsi="GHEA Grapalat"/>
                <w:lang w:val="pt-BR"/>
              </w:rPr>
              <w:t xml:space="preserve"> 308.5 քառ. մետր մակերեսով անշարժ գույքը հետ վերցնել կոմիտեից և ամրացնել </w:t>
            </w:r>
            <w:r>
              <w:rPr>
                <w:rFonts w:ascii="GHEA Grapalat" w:hAnsi="GHEA Grapalat"/>
                <w:lang w:val="hy-AM"/>
              </w:rPr>
              <w:t>նախարարությանը</w:t>
            </w:r>
            <w:r>
              <w:rPr>
                <w:rFonts w:ascii="GHEA Grapalat" w:hAnsi="GHEA Grapalat"/>
                <w:lang w:val="pt-BR"/>
              </w:rPr>
              <w:t>:</w:t>
            </w:r>
          </w:p>
          <w:p w:rsidR="00AF1E9D" w:rsidRDefault="00AF1E9D" w:rsidP="00AF1E9D">
            <w:pPr>
              <w:pStyle w:val="a8"/>
              <w:spacing w:before="0" w:beforeAutospacing="0" w:after="0" w:afterAutospacing="0" w:line="360" w:lineRule="auto"/>
              <w:ind w:firstLine="708"/>
              <w:jc w:val="both"/>
              <w:rPr>
                <w:rFonts w:ascii="GHEA Grapalat" w:hAnsi="GHEA Grapalat"/>
                <w:lang w:val="pt-BR"/>
              </w:rPr>
            </w:pPr>
            <w:r>
              <w:rPr>
                <w:rFonts w:ascii="GHEA Grapalat" w:hAnsi="GHEA Grapalat" w:cs="Sylfaen"/>
                <w:lang w:val="pt-BR"/>
              </w:rPr>
              <w:t xml:space="preserve">Միաժամանակ Նախագծին կից ներկայացված հիմնավորման համաձայն բացակայում է Նախագծի կապը ռազմավարական փաստաթղթերի հետ, մասնավորապես. </w:t>
            </w:r>
            <w:r>
              <w:rPr>
                <w:rFonts w:ascii="GHEA Grapalat" w:hAnsi="GHEA Grapalat"/>
                <w:lang w:val="hy-AM"/>
              </w:rPr>
              <w:t xml:space="preserve">Կառավարության 2021-2026թթ. ծրագրի </w:t>
            </w:r>
            <w:proofErr w:type="spellStart"/>
            <w:r>
              <w:rPr>
                <w:rFonts w:ascii="GHEA Grapalat" w:hAnsi="GHEA Grapalat"/>
              </w:rPr>
              <w:t>հետ</w:t>
            </w:r>
            <w:proofErr w:type="spellEnd"/>
            <w:r>
              <w:rPr>
                <w:rFonts w:ascii="GHEA Grapalat" w:hAnsi="GHEA Grapalat"/>
                <w:lang w:val="pt-BR"/>
              </w:rPr>
              <w:t>:</w:t>
            </w:r>
          </w:p>
          <w:p w:rsidR="00AF1E9D" w:rsidRDefault="00AF1E9D" w:rsidP="00AF1E9D">
            <w:pPr>
              <w:pStyle w:val="a8"/>
              <w:spacing w:before="0" w:beforeAutospacing="0" w:after="0" w:afterAutospacing="0" w:line="360" w:lineRule="auto"/>
              <w:ind w:firstLine="708"/>
              <w:jc w:val="both"/>
              <w:rPr>
                <w:rFonts w:ascii="GHEA Grapalat" w:hAnsi="GHEA Grapalat"/>
                <w:lang w:val="pt-BR"/>
              </w:rPr>
            </w:pPr>
            <w:r>
              <w:rPr>
                <w:rFonts w:ascii="GHEA Grapalat" w:hAnsi="GHEA Grapalat"/>
                <w:lang w:val="pt-BR"/>
              </w:rPr>
              <w:t>Այդ կապակցությամբ հայտնում ենք, որ Կառավարության 2021-2026թթ. ծրագրի «4.6 Աշխատանք և սոցիալական պաշտպանություն» բաժնում նոր ձևավորված Միասնական սոցիալական ծառայության հզորացումը նշված է որպես ոլորտային առաջնահերթություն:</w:t>
            </w:r>
          </w:p>
          <w:p w:rsidR="00EF718C" w:rsidRPr="00AF1E9D" w:rsidRDefault="00AF1E9D" w:rsidP="00AF1E9D">
            <w:pPr>
              <w:pStyle w:val="a8"/>
              <w:spacing w:before="0" w:beforeAutospacing="0" w:after="0" w:afterAutospacing="0" w:line="360" w:lineRule="auto"/>
              <w:ind w:firstLine="708"/>
              <w:jc w:val="both"/>
              <w:rPr>
                <w:rFonts w:ascii="GHEA Grapalat" w:hAnsi="GHEA Grapalat"/>
                <w:lang w:val="pt-BR"/>
              </w:rPr>
            </w:pPr>
            <w:r>
              <w:rPr>
                <w:rFonts w:ascii="GHEA Grapalat" w:hAnsi="GHEA Grapalat"/>
                <w:lang w:val="pt-BR"/>
              </w:rPr>
              <w:t>Ելնելով վերոգրյալից առաջարկում ենք Նախագծին կից ներկայացված հիմնավորումներում ռազմավարական փաստաթղթերի հետ կապի մասին դրույթը խմբագրել:</w:t>
            </w:r>
          </w:p>
        </w:tc>
        <w:tc>
          <w:tcPr>
            <w:tcW w:w="3575" w:type="dxa"/>
            <w:tcBorders>
              <w:top w:val="single" w:sz="4" w:space="0" w:color="000000" w:themeColor="text1"/>
            </w:tcBorders>
            <w:shd w:val="clear" w:color="auto" w:fill="FFFFFF" w:themeFill="background1"/>
          </w:tcPr>
          <w:p w:rsidR="00EF718C" w:rsidRPr="008E0D28" w:rsidRDefault="006E29BB" w:rsidP="000575C2">
            <w:pPr>
              <w:spacing w:line="360" w:lineRule="auto"/>
              <w:ind w:firstLine="391"/>
              <w:jc w:val="both"/>
              <w:rPr>
                <w:rFonts w:ascii="GHEA Grapalat" w:hAnsi="GHEA Grapalat"/>
                <w:sz w:val="24"/>
                <w:szCs w:val="24"/>
                <w:lang w:val="pt-BR"/>
              </w:rPr>
            </w:pPr>
            <w:r>
              <w:rPr>
                <w:rFonts w:ascii="GHEA Grapalat" w:hAnsi="GHEA Grapalat"/>
                <w:sz w:val="24"/>
                <w:szCs w:val="24"/>
                <w:lang w:val="hy-AM"/>
              </w:rPr>
              <w:lastRenderedPageBreak/>
              <w:t>Ը</w:t>
            </w:r>
            <w:r w:rsidR="008E0D28">
              <w:rPr>
                <w:rFonts w:ascii="GHEA Grapalat" w:hAnsi="GHEA Grapalat"/>
                <w:sz w:val="24"/>
                <w:szCs w:val="24"/>
                <w:lang w:val="hy-AM"/>
              </w:rPr>
              <w:t>նդունվել է</w:t>
            </w:r>
            <w:r w:rsidR="008E0D28" w:rsidRPr="008E0D28">
              <w:rPr>
                <w:rFonts w:ascii="GHEA Grapalat" w:hAnsi="GHEA Grapalat"/>
                <w:sz w:val="24"/>
                <w:szCs w:val="24"/>
                <w:lang w:val="pt-BR"/>
              </w:rPr>
              <w:t xml:space="preserve">: </w:t>
            </w:r>
            <w:proofErr w:type="spellStart"/>
            <w:r w:rsidR="008E0D28">
              <w:rPr>
                <w:rFonts w:ascii="GHEA Grapalat" w:hAnsi="GHEA Grapalat"/>
                <w:sz w:val="24"/>
                <w:szCs w:val="24"/>
                <w:lang w:val="en-US"/>
              </w:rPr>
              <w:t>Նախագծի</w:t>
            </w:r>
            <w:proofErr w:type="spellEnd"/>
            <w:r w:rsidR="008E0D28" w:rsidRPr="008E0D28">
              <w:rPr>
                <w:rFonts w:ascii="GHEA Grapalat" w:hAnsi="GHEA Grapalat"/>
                <w:sz w:val="24"/>
                <w:szCs w:val="24"/>
                <w:lang w:val="pt-BR"/>
              </w:rPr>
              <w:t xml:space="preserve"> </w:t>
            </w:r>
            <w:proofErr w:type="spellStart"/>
            <w:r w:rsidR="008E0D28">
              <w:rPr>
                <w:rFonts w:ascii="GHEA Grapalat" w:hAnsi="GHEA Grapalat"/>
                <w:sz w:val="24"/>
                <w:szCs w:val="24"/>
                <w:lang w:val="en-US"/>
              </w:rPr>
              <w:t>հիմնավորումը</w:t>
            </w:r>
            <w:proofErr w:type="spellEnd"/>
            <w:r w:rsidR="008E0D28" w:rsidRPr="008E0D28">
              <w:rPr>
                <w:rFonts w:ascii="GHEA Grapalat" w:hAnsi="GHEA Grapalat"/>
                <w:sz w:val="24"/>
                <w:szCs w:val="24"/>
                <w:lang w:val="pt-BR"/>
              </w:rPr>
              <w:t xml:space="preserve"> </w:t>
            </w:r>
            <w:proofErr w:type="spellStart"/>
            <w:r w:rsidR="008E0D28">
              <w:rPr>
                <w:rFonts w:ascii="GHEA Grapalat" w:hAnsi="GHEA Grapalat"/>
                <w:sz w:val="24"/>
                <w:szCs w:val="24"/>
                <w:lang w:val="en-US"/>
              </w:rPr>
              <w:t>խմբագրվել</w:t>
            </w:r>
            <w:proofErr w:type="spellEnd"/>
            <w:r w:rsidR="008E0D28" w:rsidRPr="008E0D28">
              <w:rPr>
                <w:rFonts w:ascii="GHEA Grapalat" w:hAnsi="GHEA Grapalat"/>
                <w:sz w:val="24"/>
                <w:szCs w:val="24"/>
                <w:lang w:val="pt-BR"/>
              </w:rPr>
              <w:t xml:space="preserve"> </w:t>
            </w:r>
            <w:r w:rsidR="008E0D28">
              <w:rPr>
                <w:rFonts w:ascii="GHEA Grapalat" w:hAnsi="GHEA Grapalat"/>
                <w:sz w:val="24"/>
                <w:szCs w:val="24"/>
                <w:lang w:val="en-US"/>
              </w:rPr>
              <w:t>է</w:t>
            </w:r>
            <w:r w:rsidR="008E0D28" w:rsidRPr="008E0D28">
              <w:rPr>
                <w:rFonts w:ascii="GHEA Grapalat" w:hAnsi="GHEA Grapalat"/>
                <w:sz w:val="24"/>
                <w:szCs w:val="24"/>
                <w:lang w:val="pt-BR"/>
              </w:rPr>
              <w:t>:</w:t>
            </w:r>
          </w:p>
        </w:tc>
      </w:tr>
      <w:tr w:rsidR="00EF718C" w:rsidRPr="00CE101F" w:rsidTr="005E67B2">
        <w:tblPrEx>
          <w:shd w:val="clear" w:color="auto" w:fill="auto"/>
        </w:tblPrEx>
        <w:trPr>
          <w:trHeight w:val="764"/>
        </w:trPr>
        <w:tc>
          <w:tcPr>
            <w:tcW w:w="6196" w:type="dxa"/>
            <w:vMerge w:val="restart"/>
            <w:shd w:val="clear" w:color="auto" w:fill="D9D9D9" w:themeFill="background1" w:themeFillShade="D9"/>
          </w:tcPr>
          <w:p w:rsidR="00EF718C" w:rsidRPr="00DE6567" w:rsidRDefault="00EF718C" w:rsidP="000A1338">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lastRenderedPageBreak/>
              <w:t xml:space="preserve">2. </w:t>
            </w:r>
            <w:r w:rsidRPr="00C117F8">
              <w:rPr>
                <w:rFonts w:ascii="GHEA Grapalat" w:hAnsi="GHEA Grapalat" w:cs="Sylfaen"/>
                <w:sz w:val="24"/>
                <w:szCs w:val="24"/>
                <w:lang w:val="af-ZA"/>
              </w:rPr>
              <w:t>ՀՀ</w:t>
            </w:r>
            <w:r w:rsidRPr="00C117F8">
              <w:rPr>
                <w:rFonts w:ascii="GHEA Grapalat" w:hAnsi="GHEA Grapalat"/>
                <w:sz w:val="24"/>
                <w:szCs w:val="24"/>
                <w:lang w:val="af-ZA"/>
              </w:rPr>
              <w:t xml:space="preserve"> </w:t>
            </w:r>
            <w:r w:rsidR="00CE101F">
              <w:rPr>
                <w:rFonts w:ascii="GHEA Grapalat" w:hAnsi="GHEA Grapalat"/>
                <w:sz w:val="24"/>
                <w:szCs w:val="24"/>
                <w:lang w:val="hy-AM"/>
              </w:rPr>
              <w:t>աշխատանքի և սոցիալական հարցերի նախարարություն</w:t>
            </w:r>
          </w:p>
        </w:tc>
        <w:tc>
          <w:tcPr>
            <w:tcW w:w="3575" w:type="dxa"/>
            <w:shd w:val="clear" w:color="auto" w:fill="D9D9D9" w:themeFill="background1" w:themeFillShade="D9"/>
          </w:tcPr>
          <w:p w:rsidR="00EF718C" w:rsidRPr="00CE1110" w:rsidRDefault="00CE101F" w:rsidP="000575C2">
            <w:pPr>
              <w:rPr>
                <w:rFonts w:ascii="GHEA Grapalat" w:hAnsi="GHEA Grapalat"/>
                <w:sz w:val="24"/>
                <w:szCs w:val="24"/>
                <w:lang w:val="af-ZA"/>
              </w:rPr>
            </w:pPr>
            <w:r>
              <w:rPr>
                <w:rFonts w:ascii="GHEA Grapalat" w:hAnsi="GHEA Grapalat"/>
                <w:sz w:val="24"/>
                <w:szCs w:val="24"/>
                <w:lang w:val="af-ZA"/>
              </w:rPr>
              <w:t>14.10</w:t>
            </w:r>
            <w:r w:rsidR="00EF718C" w:rsidRPr="00CE1110">
              <w:rPr>
                <w:rFonts w:ascii="GHEA Grapalat" w:hAnsi="GHEA Grapalat"/>
                <w:sz w:val="24"/>
                <w:szCs w:val="24"/>
                <w:lang w:val="af-ZA"/>
              </w:rPr>
              <w:t>.2021թ.</w:t>
            </w:r>
          </w:p>
        </w:tc>
      </w:tr>
      <w:tr w:rsidR="00EF718C" w:rsidRPr="00CE101F" w:rsidTr="005E67B2">
        <w:tblPrEx>
          <w:shd w:val="clear" w:color="auto" w:fill="auto"/>
        </w:tblPrEx>
        <w:trPr>
          <w:trHeight w:val="809"/>
        </w:trPr>
        <w:tc>
          <w:tcPr>
            <w:tcW w:w="6196" w:type="dxa"/>
            <w:vMerge/>
            <w:shd w:val="clear" w:color="auto" w:fill="FFFFFF" w:themeFill="background1"/>
          </w:tcPr>
          <w:p w:rsidR="00EF718C" w:rsidRPr="00CE1110" w:rsidRDefault="00EF718C" w:rsidP="000575C2">
            <w:pPr>
              <w:jc w:val="center"/>
              <w:rPr>
                <w:rFonts w:ascii="GHEA Grapalat" w:hAnsi="GHEA Grapalat"/>
                <w:sz w:val="24"/>
                <w:szCs w:val="24"/>
                <w:lang w:val="af-ZA"/>
              </w:rPr>
            </w:pPr>
          </w:p>
        </w:tc>
        <w:tc>
          <w:tcPr>
            <w:tcW w:w="3575" w:type="dxa"/>
            <w:shd w:val="clear" w:color="auto" w:fill="D9D9D9" w:themeFill="background1" w:themeFillShade="D9"/>
          </w:tcPr>
          <w:p w:rsidR="00EF718C" w:rsidRPr="00CE1110" w:rsidRDefault="00EF718C" w:rsidP="00DA0906">
            <w:pPr>
              <w:spacing w:line="360" w:lineRule="auto"/>
              <w:rPr>
                <w:rFonts w:ascii="GHEA Grapalat" w:hAnsi="GHEA Grapalat"/>
                <w:sz w:val="24"/>
                <w:szCs w:val="24"/>
                <w:lang w:val="af-ZA"/>
              </w:rPr>
            </w:pPr>
            <w:r w:rsidRPr="00CE1110">
              <w:rPr>
                <w:rFonts w:ascii="GHEA Grapalat" w:hAnsi="GHEA Grapalat"/>
                <w:sz w:val="24"/>
                <w:szCs w:val="24"/>
                <w:lang w:val="af-ZA"/>
              </w:rPr>
              <w:t xml:space="preserve">N </w:t>
            </w:r>
            <w:r w:rsidR="00CE101F" w:rsidRPr="00CE101F">
              <w:rPr>
                <w:rFonts w:ascii="GHEA Grapalat" w:hAnsi="GHEA Grapalat"/>
                <w:color w:val="000000"/>
                <w:sz w:val="24"/>
                <w:szCs w:val="24"/>
                <w:shd w:val="clear" w:color="auto" w:fill="D9D9D9" w:themeFill="background1" w:themeFillShade="D9"/>
                <w:lang w:val="hy-AM"/>
              </w:rPr>
              <w:t>ՄՆ//40522-2021</w:t>
            </w:r>
          </w:p>
        </w:tc>
      </w:tr>
      <w:tr w:rsidR="00EF718C" w:rsidRPr="00AF1E9D" w:rsidTr="00C07859">
        <w:tblPrEx>
          <w:shd w:val="clear" w:color="auto" w:fill="auto"/>
        </w:tblPrEx>
        <w:trPr>
          <w:trHeight w:val="92"/>
        </w:trPr>
        <w:tc>
          <w:tcPr>
            <w:tcW w:w="6196" w:type="dxa"/>
            <w:shd w:val="clear" w:color="auto" w:fill="FFFFFF" w:themeFill="background1"/>
          </w:tcPr>
          <w:p w:rsidR="00531486" w:rsidRPr="00531486" w:rsidRDefault="00531486" w:rsidP="00531486">
            <w:pPr>
              <w:spacing w:line="360" w:lineRule="auto"/>
              <w:ind w:firstLine="450"/>
              <w:contextualSpacing/>
              <w:jc w:val="both"/>
              <w:rPr>
                <w:rFonts w:ascii="GHEA Grapalat" w:hAnsi="GHEA Grapalat"/>
                <w:sz w:val="24"/>
                <w:szCs w:val="24"/>
                <w:lang w:val="hy-AM"/>
              </w:rPr>
            </w:pPr>
            <w:r w:rsidRPr="00531486">
              <w:rPr>
                <w:rFonts w:ascii="GHEA Grapalat" w:hAnsi="GHEA Grapalat"/>
                <w:sz w:val="24"/>
                <w:szCs w:val="24"/>
                <w:lang w:val="pt-BR"/>
              </w:rPr>
              <w:t>«</w:t>
            </w:r>
            <w:r w:rsidRPr="00531486">
              <w:rPr>
                <w:rFonts w:ascii="GHEA Grapalat" w:hAnsi="GHEA Grapalat" w:cs="Arial"/>
                <w:kern w:val="32"/>
                <w:sz w:val="24"/>
                <w:szCs w:val="24"/>
                <w:lang w:val="hy-AM"/>
              </w:rPr>
              <w:t>Անշարժ գույք հետ վերցնելու և</w:t>
            </w:r>
            <w:r w:rsidRPr="00531486">
              <w:rPr>
                <w:rFonts w:ascii="GHEA Grapalat" w:hAnsi="GHEA Grapalat" w:cs="Arial"/>
                <w:kern w:val="32"/>
                <w:sz w:val="24"/>
                <w:szCs w:val="24"/>
                <w:lang w:val="pt-BR"/>
              </w:rPr>
              <w:t xml:space="preserve"> ամրացնելու մասին</w:t>
            </w:r>
            <w:r w:rsidRPr="00531486">
              <w:rPr>
                <w:rFonts w:ascii="GHEA Grapalat" w:hAnsi="GHEA Grapalat"/>
                <w:sz w:val="24"/>
                <w:szCs w:val="24"/>
                <w:lang w:val="pt-BR"/>
              </w:rPr>
              <w:t xml:space="preserve">» </w:t>
            </w:r>
            <w:r w:rsidRPr="00531486">
              <w:rPr>
                <w:rFonts w:ascii="GHEA Grapalat" w:hAnsi="GHEA Grapalat"/>
                <w:sz w:val="24"/>
                <w:szCs w:val="24"/>
                <w:lang w:val="hy-AM"/>
              </w:rPr>
              <w:t xml:space="preserve">Հայաստանի Հանրապետության կառավարության որոշման նախագծով նախատեսվում </w:t>
            </w:r>
            <w:r w:rsidRPr="00531486">
              <w:rPr>
                <w:rFonts w:ascii="GHEA Grapalat" w:hAnsi="GHEA Grapalat"/>
                <w:sz w:val="24"/>
                <w:szCs w:val="24"/>
                <w:lang w:val="hy-AM"/>
              </w:rPr>
              <w:lastRenderedPageBreak/>
              <w:t xml:space="preserve">է </w:t>
            </w:r>
            <w:r w:rsidRPr="00531486">
              <w:rPr>
                <w:rFonts w:ascii="GHEA Grapalat" w:hAnsi="GHEA Grapalat" w:cs="Arial"/>
                <w:bCs/>
                <w:kern w:val="32"/>
                <w:sz w:val="24"/>
                <w:szCs w:val="24"/>
                <w:lang w:val="hy-AM"/>
              </w:rPr>
              <w:t>Հայաստանի</w:t>
            </w:r>
            <w:r w:rsidRPr="00531486">
              <w:rPr>
                <w:rFonts w:ascii="GHEA Grapalat" w:hAnsi="GHEA Grapalat" w:cs="Arial"/>
                <w:bCs/>
                <w:kern w:val="32"/>
                <w:sz w:val="24"/>
                <w:szCs w:val="24"/>
                <w:lang w:val="pt-BR"/>
              </w:rPr>
              <w:t xml:space="preserve"> </w:t>
            </w:r>
            <w:r w:rsidRPr="00531486">
              <w:rPr>
                <w:rFonts w:ascii="GHEA Grapalat" w:hAnsi="GHEA Grapalat" w:cs="Arial"/>
                <w:bCs/>
                <w:kern w:val="32"/>
                <w:sz w:val="24"/>
                <w:szCs w:val="24"/>
                <w:lang w:val="hy-AM"/>
              </w:rPr>
              <w:t>Հանրապետության</w:t>
            </w:r>
            <w:r w:rsidRPr="00531486">
              <w:rPr>
                <w:rFonts w:ascii="GHEA Grapalat" w:hAnsi="GHEA Grapalat" w:cs="Arial"/>
                <w:bCs/>
                <w:kern w:val="32"/>
                <w:sz w:val="24"/>
                <w:szCs w:val="24"/>
                <w:lang w:val="pt-BR"/>
              </w:rPr>
              <w:t xml:space="preserve"> </w:t>
            </w:r>
            <w:r w:rsidRPr="00531486">
              <w:rPr>
                <w:rFonts w:ascii="GHEA Grapalat" w:hAnsi="GHEA Grapalat" w:cs="Arial"/>
                <w:bCs/>
                <w:kern w:val="32"/>
                <w:sz w:val="24"/>
                <w:szCs w:val="24"/>
                <w:lang w:val="hy-AM"/>
              </w:rPr>
              <w:t>Վայոց ձորի</w:t>
            </w:r>
            <w:r w:rsidRPr="00531486">
              <w:rPr>
                <w:rFonts w:ascii="GHEA Grapalat" w:hAnsi="GHEA Grapalat" w:cs="Arial"/>
                <w:bCs/>
                <w:kern w:val="32"/>
                <w:sz w:val="24"/>
                <w:szCs w:val="24"/>
                <w:lang w:val="pt-BR"/>
              </w:rPr>
              <w:t xml:space="preserve"> </w:t>
            </w:r>
            <w:r w:rsidRPr="00531486">
              <w:rPr>
                <w:rFonts w:ascii="GHEA Grapalat" w:hAnsi="GHEA Grapalat" w:cs="Arial"/>
                <w:bCs/>
                <w:kern w:val="32"/>
                <w:sz w:val="24"/>
                <w:szCs w:val="24"/>
                <w:lang w:val="hy-AM"/>
              </w:rPr>
              <w:t>մարզ</w:t>
            </w:r>
            <w:r w:rsidRPr="00531486">
              <w:rPr>
                <w:rFonts w:ascii="GHEA Grapalat" w:hAnsi="GHEA Grapalat" w:cs="Arial"/>
                <w:bCs/>
                <w:kern w:val="32"/>
                <w:sz w:val="24"/>
                <w:szCs w:val="24"/>
                <w:lang w:val="pt-BR"/>
              </w:rPr>
              <w:t xml:space="preserve">, քաղաք Վայք, </w:t>
            </w:r>
            <w:r w:rsidRPr="00531486">
              <w:rPr>
                <w:rFonts w:ascii="GHEA Grapalat" w:hAnsi="GHEA Grapalat" w:cs="Arial"/>
                <w:bCs/>
                <w:kern w:val="32"/>
                <w:sz w:val="24"/>
                <w:szCs w:val="24"/>
                <w:lang w:val="hy-AM"/>
              </w:rPr>
              <w:t>Շահումյան փողոց 100 հասցեում գտնվող</w:t>
            </w:r>
            <w:r w:rsidRPr="00531486">
              <w:rPr>
                <w:rFonts w:ascii="GHEA Grapalat" w:hAnsi="GHEA Grapalat" w:cs="Arial"/>
                <w:bCs/>
                <w:kern w:val="32"/>
                <w:sz w:val="24"/>
                <w:szCs w:val="24"/>
                <w:lang w:val="pt-BR"/>
              </w:rPr>
              <w:t xml:space="preserve"> </w:t>
            </w:r>
            <w:r w:rsidRPr="00531486">
              <w:rPr>
                <w:rFonts w:ascii="GHEA Grapalat" w:hAnsi="GHEA Grapalat" w:cs="Arial"/>
                <w:bCs/>
                <w:kern w:val="32"/>
                <w:sz w:val="24"/>
                <w:szCs w:val="24"/>
                <w:lang w:val="hy-AM"/>
              </w:rPr>
              <w:t>308.5</w:t>
            </w:r>
            <w:r w:rsidRPr="00531486">
              <w:rPr>
                <w:rFonts w:ascii="GHEA Grapalat" w:hAnsi="GHEA Grapalat" w:cs="Arial"/>
                <w:bCs/>
                <w:kern w:val="32"/>
                <w:sz w:val="24"/>
                <w:szCs w:val="24"/>
                <w:lang w:val="pt-BR"/>
              </w:rPr>
              <w:t xml:space="preserve"> քառակուսի մետր մակերեսով</w:t>
            </w:r>
            <w:r w:rsidRPr="00531486">
              <w:rPr>
                <w:rFonts w:ascii="GHEA Grapalat" w:hAnsi="GHEA Grapalat" w:cs="Arial"/>
                <w:bCs/>
                <w:kern w:val="32"/>
                <w:sz w:val="24"/>
                <w:szCs w:val="24"/>
                <w:lang w:val="hy-AM"/>
              </w:rPr>
              <w:t xml:space="preserve"> անշարժ գույքը </w:t>
            </w:r>
            <w:r w:rsidRPr="00531486">
              <w:rPr>
                <w:rFonts w:ascii="GHEA Grapalat" w:hAnsi="GHEA Grapalat" w:cs="Arial"/>
                <w:bCs/>
                <w:kern w:val="32"/>
                <w:sz w:val="24"/>
                <w:szCs w:val="24"/>
                <w:lang w:val="pt-BR"/>
              </w:rPr>
              <w:t>(այսուհետ՝ անշարժ գույք) հետ վերցնել Հայաստանի Հանրապետության</w:t>
            </w:r>
            <w:r w:rsidRPr="00531486">
              <w:rPr>
                <w:rFonts w:ascii="GHEA Grapalat" w:hAnsi="GHEA Grapalat" w:cs="Arial"/>
                <w:bCs/>
                <w:kern w:val="32"/>
                <w:sz w:val="24"/>
                <w:szCs w:val="24"/>
                <w:lang w:val="hy-AM"/>
              </w:rPr>
              <w:t xml:space="preserve"> տարածքային կառավարման և ենթակառուցվածքների նախարարության</w:t>
            </w:r>
            <w:r w:rsidRPr="00531486">
              <w:rPr>
                <w:rFonts w:ascii="GHEA Grapalat" w:hAnsi="GHEA Grapalat" w:cs="Arial"/>
                <w:bCs/>
                <w:kern w:val="32"/>
                <w:sz w:val="24"/>
                <w:szCs w:val="24"/>
                <w:lang w:val="pt-BR"/>
              </w:rPr>
              <w:t xml:space="preserve"> պետական </w:t>
            </w:r>
            <w:r w:rsidRPr="00531486">
              <w:rPr>
                <w:rFonts w:ascii="GHEA Grapalat" w:hAnsi="GHEA Grapalat" w:cs="Arial"/>
                <w:bCs/>
                <w:kern w:val="32"/>
                <w:sz w:val="24"/>
                <w:szCs w:val="24"/>
                <w:lang w:val="hy-AM"/>
              </w:rPr>
              <w:t>գույքի կառավարման</w:t>
            </w:r>
            <w:r w:rsidRPr="00531486">
              <w:rPr>
                <w:rFonts w:ascii="GHEA Grapalat" w:hAnsi="GHEA Grapalat" w:cs="Arial"/>
                <w:bCs/>
                <w:kern w:val="32"/>
                <w:sz w:val="24"/>
                <w:szCs w:val="24"/>
                <w:lang w:val="pt-BR"/>
              </w:rPr>
              <w:t xml:space="preserve"> կոմիտեից</w:t>
            </w:r>
            <w:r w:rsidRPr="00531486">
              <w:rPr>
                <w:rFonts w:ascii="GHEA Grapalat" w:hAnsi="GHEA Grapalat"/>
                <w:sz w:val="24"/>
                <w:szCs w:val="24"/>
                <w:lang w:val="pt-BR"/>
              </w:rPr>
              <w:t xml:space="preserve"> և ամրացնել Հայաստանի Հանրապետության </w:t>
            </w:r>
            <w:r w:rsidRPr="00531486">
              <w:rPr>
                <w:rFonts w:ascii="GHEA Grapalat" w:hAnsi="GHEA Grapalat"/>
                <w:sz w:val="24"/>
                <w:szCs w:val="24"/>
                <w:lang w:val="hy-AM"/>
              </w:rPr>
              <w:t>աշխատանքի և սոցիալական հարցերի նախարարությանը (այսուհետ՝ նախարարություն)՝ միասնական սոցիալական ծառայության (այսուհետ՝ ծառայություն) Վայքի տարածքային կենտրոնի տեղակայման նպատակով:</w:t>
            </w:r>
          </w:p>
          <w:p w:rsidR="00531486" w:rsidRPr="00531486" w:rsidRDefault="00531486" w:rsidP="00531486">
            <w:pPr>
              <w:spacing w:line="360" w:lineRule="auto"/>
              <w:ind w:firstLine="450"/>
              <w:contextualSpacing/>
              <w:jc w:val="both"/>
              <w:rPr>
                <w:rFonts w:ascii="GHEA Grapalat" w:hAnsi="GHEA Grapalat"/>
                <w:sz w:val="24"/>
                <w:szCs w:val="24"/>
                <w:lang w:val="hy-AM"/>
              </w:rPr>
            </w:pPr>
            <w:r w:rsidRPr="00531486">
              <w:rPr>
                <w:rFonts w:ascii="GHEA Grapalat" w:hAnsi="GHEA Grapalat"/>
                <w:sz w:val="24"/>
                <w:szCs w:val="24"/>
                <w:lang w:val="hy-AM"/>
              </w:rPr>
              <w:t xml:space="preserve">Վերոնշյալ նախագծի ընդունման դեպքում, մեր կարծիքով խնդիրներ կառաջանան նախարարությանը ամրացված գույքը ծառայությանը տրամադրման հարցում: Բացի այդ, ծառայության տարածքային կենտրոնների կողմից օգտագործվող տարածքների պահպանման ծախսերը իրականացվում են ծառայության համար պետական բյուջեով նախատեսված միջոցների հաշվին, իսկ ծառայություններ մատուցող կազմակերպությունները (էլեկտրաէներգիայի մատակարարման, գազամատակարարման և այլն) </w:t>
            </w:r>
            <w:proofErr w:type="spellStart"/>
            <w:r w:rsidRPr="00531486">
              <w:rPr>
                <w:rFonts w:ascii="GHEA Grapalat" w:hAnsi="GHEA Grapalat"/>
                <w:sz w:val="24"/>
                <w:szCs w:val="24"/>
                <w:lang w:val="hy-AM"/>
              </w:rPr>
              <w:t>վերոնշայլ</w:t>
            </w:r>
            <w:proofErr w:type="spellEnd"/>
            <w:r w:rsidRPr="00531486">
              <w:rPr>
                <w:rFonts w:ascii="GHEA Grapalat" w:hAnsi="GHEA Grapalat"/>
                <w:sz w:val="24"/>
                <w:szCs w:val="24"/>
                <w:lang w:val="hy-AM"/>
              </w:rPr>
              <w:t xml:space="preserve"> տարածքի համար ծառայության հետ պայմանագրեր կկնքեն դրա նկատմամբ իրավունքների պետական գրանցումից հետո:</w:t>
            </w:r>
          </w:p>
          <w:p w:rsidR="00531486" w:rsidRPr="00531486" w:rsidRDefault="00531486" w:rsidP="00531486">
            <w:pPr>
              <w:spacing w:line="360" w:lineRule="auto"/>
              <w:ind w:firstLine="450"/>
              <w:contextualSpacing/>
              <w:jc w:val="both"/>
              <w:rPr>
                <w:rFonts w:ascii="GHEA Grapalat" w:hAnsi="GHEA Grapalat" w:cs="Tahoma"/>
                <w:color w:val="191919"/>
                <w:sz w:val="24"/>
                <w:szCs w:val="24"/>
                <w:lang w:val="hy-AM"/>
              </w:rPr>
            </w:pPr>
            <w:r w:rsidRPr="00531486">
              <w:rPr>
                <w:rFonts w:ascii="GHEA Grapalat" w:hAnsi="GHEA Grapalat"/>
                <w:sz w:val="24"/>
                <w:szCs w:val="24"/>
                <w:lang w:val="hy-AM"/>
              </w:rPr>
              <w:t xml:space="preserve">Մյուս կողմից, ծառայությունը պետական մարմին է, որը գործում է նախարարության ենթակայությամբ, իսկ </w:t>
            </w:r>
            <w:r w:rsidRPr="00531486">
              <w:rPr>
                <w:rFonts w:ascii="GHEA Grapalat" w:hAnsi="GHEA Grapalat"/>
                <w:color w:val="191919"/>
                <w:sz w:val="24"/>
                <w:szCs w:val="24"/>
                <w:shd w:val="clear" w:color="auto" w:fill="FFFFFF"/>
                <w:lang w:val="hy-AM"/>
              </w:rPr>
              <w:t>«</w:t>
            </w:r>
            <w:r w:rsidRPr="00531486">
              <w:rPr>
                <w:rFonts w:ascii="GHEA Grapalat" w:hAnsi="GHEA Grapalat" w:cs="Sylfaen"/>
                <w:color w:val="191919"/>
                <w:sz w:val="24"/>
                <w:szCs w:val="24"/>
                <w:shd w:val="clear" w:color="auto" w:fill="FFFFFF"/>
                <w:lang w:val="hy-AM"/>
              </w:rPr>
              <w:t>Կառավա</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չական</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ի</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ավահա</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աբե</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ություննե</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ի</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կա</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գավո</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ման</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մասին</w:t>
            </w:r>
            <w:r w:rsidRPr="00531486">
              <w:rPr>
                <w:rFonts w:ascii="GHEA Grapalat" w:hAnsi="GHEA Grapalat" w:cs="Verdana"/>
                <w:color w:val="191919"/>
                <w:sz w:val="24"/>
                <w:szCs w:val="24"/>
                <w:shd w:val="clear" w:color="auto" w:fill="FFFFFF"/>
                <w:lang w:val="hy-AM"/>
              </w:rPr>
              <w:t>»</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օ</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ենքի</w:t>
            </w:r>
            <w:r w:rsidRPr="00531486">
              <w:rPr>
                <w:rFonts w:ascii="GHEA Grapalat" w:hAnsi="GHEA Grapalat"/>
                <w:color w:val="191919"/>
                <w:sz w:val="24"/>
                <w:szCs w:val="24"/>
                <w:shd w:val="clear" w:color="auto" w:fill="FFFFFF"/>
                <w:lang w:val="hy-AM"/>
              </w:rPr>
              <w:t xml:space="preserve"> 5-</w:t>
            </w:r>
            <w:r w:rsidRPr="00531486">
              <w:rPr>
                <w:rFonts w:ascii="GHEA Grapalat" w:hAnsi="GHEA Grapalat" w:cs="Verdana"/>
                <w:color w:val="191919"/>
                <w:sz w:val="24"/>
                <w:szCs w:val="24"/>
                <w:shd w:val="clear" w:color="auto" w:fill="FFFFFF"/>
                <w:lang w:val="hy-AM"/>
              </w:rPr>
              <w:t>րդ</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հո</w:t>
            </w:r>
            <w:r w:rsidRPr="00531486">
              <w:rPr>
                <w:rFonts w:ascii="GHEA Grapalat" w:hAnsi="GHEA Grapalat" w:cs="Verdana"/>
                <w:color w:val="191919"/>
                <w:sz w:val="24"/>
                <w:szCs w:val="24"/>
                <w:shd w:val="clear" w:color="auto" w:fill="FFFFFF"/>
                <w:lang w:val="hy-AM"/>
              </w:rPr>
              <w:t>դ</w:t>
            </w:r>
            <w:r w:rsidRPr="00531486">
              <w:rPr>
                <w:rFonts w:ascii="GHEA Grapalat" w:hAnsi="GHEA Grapalat" w:cs="Sylfaen"/>
                <w:color w:val="191919"/>
                <w:sz w:val="24"/>
                <w:szCs w:val="24"/>
                <w:shd w:val="clear" w:color="auto" w:fill="FFFFFF"/>
                <w:lang w:val="hy-AM"/>
              </w:rPr>
              <w:t>վածի</w:t>
            </w:r>
            <w:r w:rsidRPr="00531486">
              <w:rPr>
                <w:rFonts w:ascii="GHEA Grapalat" w:hAnsi="GHEA Grapalat"/>
                <w:color w:val="191919"/>
                <w:sz w:val="24"/>
                <w:szCs w:val="24"/>
                <w:shd w:val="clear" w:color="auto" w:fill="FFFFFF"/>
                <w:lang w:val="hy-AM"/>
              </w:rPr>
              <w:t xml:space="preserve"> 5-</w:t>
            </w:r>
            <w:r w:rsidRPr="00531486">
              <w:rPr>
                <w:rFonts w:ascii="GHEA Grapalat" w:hAnsi="GHEA Grapalat" w:cs="Verdana"/>
                <w:color w:val="191919"/>
                <w:sz w:val="24"/>
                <w:szCs w:val="24"/>
                <w:shd w:val="clear" w:color="auto" w:fill="FFFFFF"/>
                <w:lang w:val="hy-AM"/>
              </w:rPr>
              <w:t>րդ</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lastRenderedPageBreak/>
              <w:t>մասի</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համաձայն՝</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պետական</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մա</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մնի</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օ</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ենս</w:t>
            </w:r>
            <w:r w:rsidRPr="00531486">
              <w:rPr>
                <w:rFonts w:ascii="GHEA Grapalat" w:hAnsi="GHEA Grapalat" w:cs="Verdana"/>
                <w:color w:val="191919"/>
                <w:sz w:val="24"/>
                <w:szCs w:val="24"/>
                <w:shd w:val="clear" w:color="auto" w:fill="FFFFFF"/>
                <w:lang w:val="hy-AM"/>
              </w:rPr>
              <w:t>դր</w:t>
            </w:r>
            <w:r w:rsidRPr="00531486">
              <w:rPr>
                <w:rFonts w:ascii="GHEA Grapalat" w:hAnsi="GHEA Grapalat" w:cs="Sylfaen"/>
                <w:color w:val="191919"/>
                <w:sz w:val="24"/>
                <w:szCs w:val="24"/>
                <w:shd w:val="clear" w:color="auto" w:fill="FFFFFF"/>
                <w:lang w:val="hy-AM"/>
              </w:rPr>
              <w:t>ությամբ</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նախատեսված</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Verdana"/>
                <w:color w:val="191919"/>
                <w:sz w:val="24"/>
                <w:szCs w:val="24"/>
                <w:shd w:val="clear" w:color="auto" w:fill="FFFFFF"/>
                <w:lang w:val="hy-AM"/>
              </w:rPr>
              <w:t>դ</w:t>
            </w:r>
            <w:r w:rsidRPr="00531486">
              <w:rPr>
                <w:rFonts w:ascii="GHEA Grapalat" w:hAnsi="GHEA Grapalat" w:cs="Sylfaen"/>
                <w:color w:val="191919"/>
                <w:sz w:val="24"/>
                <w:szCs w:val="24"/>
                <w:shd w:val="clear" w:color="auto" w:fill="FFFFFF"/>
                <w:lang w:val="hy-AM"/>
              </w:rPr>
              <w:t>եպքե</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ում</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նաև</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ենթակա</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պետական</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մա</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մնի</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գույքը</w:t>
            </w:r>
            <w:r w:rsidRPr="00531486">
              <w:rPr>
                <w:rFonts w:ascii="GHEA Grapalat" w:hAnsi="GHEA Grapalat"/>
                <w:color w:val="191919"/>
                <w:sz w:val="24"/>
                <w:szCs w:val="24"/>
                <w:shd w:val="clear" w:color="auto" w:fill="FFFFFF"/>
                <w:lang w:val="hy-AM"/>
              </w:rPr>
              <w:t xml:space="preserve"> </w:t>
            </w:r>
            <w:proofErr w:type="spellStart"/>
            <w:r w:rsidRPr="00531486">
              <w:rPr>
                <w:rFonts w:ascii="GHEA Grapalat" w:hAnsi="GHEA Grapalat" w:cs="Sylfaen"/>
                <w:color w:val="191919"/>
                <w:sz w:val="24"/>
                <w:szCs w:val="24"/>
                <w:shd w:val="clear" w:color="auto" w:fill="FFFFFF"/>
                <w:lang w:val="hy-AM"/>
              </w:rPr>
              <w:t>ձևավո</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վում</w:t>
            </w:r>
            <w:proofErr w:type="spellEnd"/>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է</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օ</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ենս</w:t>
            </w:r>
            <w:r w:rsidRPr="00531486">
              <w:rPr>
                <w:rFonts w:ascii="GHEA Grapalat" w:hAnsi="GHEA Grapalat" w:cs="Verdana"/>
                <w:color w:val="191919"/>
                <w:sz w:val="24"/>
                <w:szCs w:val="24"/>
                <w:shd w:val="clear" w:color="auto" w:fill="FFFFFF"/>
                <w:lang w:val="hy-AM"/>
              </w:rPr>
              <w:t>դր</w:t>
            </w:r>
            <w:r w:rsidRPr="00531486">
              <w:rPr>
                <w:rFonts w:ascii="GHEA Grapalat" w:hAnsi="GHEA Grapalat" w:cs="Sylfaen"/>
                <w:color w:val="191919"/>
                <w:sz w:val="24"/>
                <w:szCs w:val="24"/>
                <w:shd w:val="clear" w:color="auto" w:fill="FFFFFF"/>
                <w:lang w:val="hy-AM"/>
              </w:rPr>
              <w:t>ությամբ</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սահմանված</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կա</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գով</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ն</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ա</w:t>
            </w:r>
            <w:r w:rsidRPr="00531486">
              <w:rPr>
                <w:rFonts w:ascii="GHEA Grapalat" w:hAnsi="GHEA Grapalat"/>
                <w:color w:val="191919"/>
                <w:sz w:val="24"/>
                <w:szCs w:val="24"/>
                <w:shd w:val="clear" w:color="auto" w:fill="FFFFFF"/>
                <w:lang w:val="hy-AM"/>
              </w:rPr>
              <w:t xml:space="preserve"> </w:t>
            </w:r>
            <w:proofErr w:type="spellStart"/>
            <w:r w:rsidRPr="00531486">
              <w:rPr>
                <w:rFonts w:ascii="GHEA Grapalat" w:hAnsi="GHEA Grapalat" w:cs="Sylfaen"/>
                <w:color w:val="191919"/>
                <w:sz w:val="24"/>
                <w:szCs w:val="24"/>
                <w:shd w:val="clear" w:color="auto" w:fill="FFFFFF"/>
                <w:lang w:val="hy-AM"/>
              </w:rPr>
              <w:t>տի</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ապետմանն</w:t>
            </w:r>
            <w:proofErr w:type="spellEnd"/>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ու</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օգտագո</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ծմանը</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հանձնված</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ամ</w:t>
            </w:r>
            <w:r w:rsidRPr="00531486">
              <w:rPr>
                <w:rFonts w:ascii="GHEA Grapalat" w:hAnsi="GHEA Grapalat" w:cs="Verdana"/>
                <w:color w:val="191919"/>
                <w:sz w:val="24"/>
                <w:szCs w:val="24"/>
                <w:shd w:val="clear" w:color="auto" w:fill="FFFFFF"/>
                <w:lang w:val="hy-AM"/>
              </w:rPr>
              <w:t>ր</w:t>
            </w:r>
            <w:r w:rsidRPr="00531486">
              <w:rPr>
                <w:rFonts w:ascii="GHEA Grapalat" w:hAnsi="GHEA Grapalat" w:cs="Sylfaen"/>
                <w:color w:val="191919"/>
                <w:sz w:val="24"/>
                <w:szCs w:val="24"/>
                <w:shd w:val="clear" w:color="auto" w:fill="FFFFFF"/>
                <w:lang w:val="hy-AM"/>
              </w:rPr>
              <w:t>ացված</w:t>
            </w:r>
            <w:r w:rsidRPr="00531486">
              <w:rPr>
                <w:rFonts w:ascii="GHEA Grapalat" w:hAnsi="GHEA Grapalat"/>
                <w:color w:val="191919"/>
                <w:sz w:val="24"/>
                <w:szCs w:val="24"/>
                <w:shd w:val="clear" w:color="auto" w:fill="FFFFFF"/>
                <w:lang w:val="hy-AM"/>
              </w:rPr>
              <w:t xml:space="preserve">) </w:t>
            </w:r>
            <w:r w:rsidRPr="00531486">
              <w:rPr>
                <w:rFonts w:ascii="GHEA Grapalat" w:hAnsi="GHEA Grapalat" w:cs="Sylfaen"/>
                <w:color w:val="191919"/>
                <w:sz w:val="24"/>
                <w:szCs w:val="24"/>
                <w:shd w:val="clear" w:color="auto" w:fill="FFFFFF"/>
                <w:lang w:val="hy-AM"/>
              </w:rPr>
              <w:t>գույքից: Ե</w:t>
            </w:r>
            <w:r w:rsidRPr="00531486">
              <w:rPr>
                <w:rFonts w:ascii="GHEA Grapalat" w:hAnsi="GHEA Grapalat" w:cs="Sylfaen"/>
                <w:color w:val="191919"/>
                <w:sz w:val="24"/>
                <w:szCs w:val="24"/>
                <w:lang w:val="hy-AM"/>
              </w:rPr>
              <w:t>նթակա</w:t>
            </w:r>
            <w:r w:rsidRPr="00531486">
              <w:rPr>
                <w:rFonts w:ascii="GHEA Grapalat" w:hAnsi="GHEA Grapalat"/>
                <w:color w:val="191919"/>
                <w:sz w:val="24"/>
                <w:szCs w:val="24"/>
                <w:lang w:val="hy-AM"/>
              </w:rPr>
              <w:t xml:space="preserve"> </w:t>
            </w:r>
            <w:r w:rsidRPr="00531486">
              <w:rPr>
                <w:rFonts w:ascii="GHEA Grapalat" w:hAnsi="GHEA Grapalat" w:cs="Sylfaen"/>
                <w:color w:val="191919"/>
                <w:sz w:val="24"/>
                <w:szCs w:val="24"/>
                <w:lang w:val="hy-AM"/>
              </w:rPr>
              <w:t>պետական</w:t>
            </w:r>
            <w:r w:rsidRPr="00531486">
              <w:rPr>
                <w:rFonts w:ascii="GHEA Grapalat" w:hAnsi="GHEA Grapalat"/>
                <w:color w:val="191919"/>
                <w:sz w:val="24"/>
                <w:szCs w:val="24"/>
                <w:lang w:val="hy-AM"/>
              </w:rPr>
              <w:t xml:space="preserve"> </w:t>
            </w:r>
            <w:r w:rsidRPr="00531486">
              <w:rPr>
                <w:rFonts w:ascii="GHEA Grapalat" w:hAnsi="GHEA Grapalat" w:cs="Sylfaen"/>
                <w:color w:val="191919"/>
                <w:sz w:val="24"/>
                <w:szCs w:val="24"/>
                <w:lang w:val="hy-AM"/>
              </w:rPr>
              <w:t>մա</w:t>
            </w:r>
            <w:r w:rsidRPr="00531486">
              <w:rPr>
                <w:rFonts w:ascii="GHEA Grapalat" w:hAnsi="GHEA Grapalat" w:cs="Verdana"/>
                <w:color w:val="191919"/>
                <w:sz w:val="24"/>
                <w:szCs w:val="24"/>
                <w:lang w:val="hy-AM"/>
              </w:rPr>
              <w:t>ր</w:t>
            </w:r>
            <w:r w:rsidRPr="00531486">
              <w:rPr>
                <w:rFonts w:ascii="GHEA Grapalat" w:hAnsi="GHEA Grapalat" w:cs="Sylfaen"/>
                <w:color w:val="191919"/>
                <w:sz w:val="24"/>
                <w:szCs w:val="24"/>
                <w:lang w:val="hy-AM"/>
              </w:rPr>
              <w:t>մնին</w:t>
            </w:r>
            <w:r w:rsidRPr="00531486">
              <w:rPr>
                <w:rFonts w:ascii="GHEA Grapalat" w:hAnsi="GHEA Grapalat"/>
                <w:color w:val="191919"/>
                <w:sz w:val="24"/>
                <w:szCs w:val="24"/>
                <w:lang w:val="hy-AM"/>
              </w:rPr>
              <w:t xml:space="preserve"> </w:t>
            </w:r>
            <w:r w:rsidRPr="00531486">
              <w:rPr>
                <w:rFonts w:ascii="GHEA Grapalat" w:hAnsi="GHEA Grapalat" w:cs="Sylfaen"/>
                <w:color w:val="191919"/>
                <w:sz w:val="24"/>
                <w:szCs w:val="24"/>
                <w:lang w:val="hy-AM"/>
              </w:rPr>
              <w:t>գույք</w:t>
            </w:r>
            <w:r w:rsidRPr="00531486">
              <w:rPr>
                <w:rFonts w:ascii="GHEA Grapalat" w:hAnsi="GHEA Grapalat"/>
                <w:color w:val="191919"/>
                <w:sz w:val="24"/>
                <w:szCs w:val="24"/>
                <w:lang w:val="hy-AM"/>
              </w:rPr>
              <w:t xml:space="preserve"> </w:t>
            </w:r>
            <w:r w:rsidRPr="00531486">
              <w:rPr>
                <w:rFonts w:ascii="GHEA Grapalat" w:hAnsi="GHEA Grapalat" w:cs="Sylfaen"/>
                <w:color w:val="191919"/>
                <w:sz w:val="24"/>
                <w:szCs w:val="24"/>
                <w:lang w:val="hy-AM"/>
              </w:rPr>
              <w:t>ամ</w:t>
            </w:r>
            <w:r w:rsidRPr="00531486">
              <w:rPr>
                <w:rFonts w:ascii="GHEA Grapalat" w:hAnsi="GHEA Grapalat" w:cs="Verdana"/>
                <w:color w:val="191919"/>
                <w:sz w:val="24"/>
                <w:szCs w:val="24"/>
                <w:lang w:val="hy-AM"/>
              </w:rPr>
              <w:t>ր</w:t>
            </w:r>
            <w:r w:rsidRPr="00531486">
              <w:rPr>
                <w:rFonts w:ascii="GHEA Grapalat" w:hAnsi="GHEA Grapalat" w:cs="Sylfaen"/>
                <w:color w:val="191919"/>
                <w:sz w:val="24"/>
                <w:szCs w:val="24"/>
                <w:lang w:val="hy-AM"/>
              </w:rPr>
              <w:t>ացվում</w:t>
            </w:r>
            <w:r w:rsidRPr="00531486">
              <w:rPr>
                <w:rFonts w:ascii="GHEA Grapalat" w:hAnsi="GHEA Grapalat"/>
                <w:color w:val="191919"/>
                <w:sz w:val="24"/>
                <w:szCs w:val="24"/>
                <w:lang w:val="hy-AM"/>
              </w:rPr>
              <w:t xml:space="preserve"> </w:t>
            </w:r>
            <w:r w:rsidRPr="00531486">
              <w:rPr>
                <w:rFonts w:ascii="GHEA Grapalat" w:hAnsi="GHEA Grapalat" w:cs="Sylfaen"/>
                <w:color w:val="191919"/>
                <w:sz w:val="24"/>
                <w:szCs w:val="24"/>
                <w:lang w:val="hy-AM"/>
              </w:rPr>
              <w:t>է</w:t>
            </w:r>
            <w:r w:rsidRPr="00531486">
              <w:rPr>
                <w:rFonts w:ascii="GHEA Grapalat" w:hAnsi="GHEA Grapalat"/>
                <w:color w:val="191919"/>
                <w:sz w:val="24"/>
                <w:szCs w:val="24"/>
                <w:lang w:val="hy-AM"/>
              </w:rPr>
              <w:t xml:space="preserve"> </w:t>
            </w:r>
            <w:r w:rsidRPr="00531486">
              <w:rPr>
                <w:rFonts w:ascii="GHEA Grapalat" w:hAnsi="GHEA Grapalat"/>
                <w:sz w:val="24"/>
                <w:szCs w:val="24"/>
                <w:lang w:val="hy-AM"/>
              </w:rPr>
              <w:t>Հայաստանի Հանրապետության կառավարության</w:t>
            </w:r>
            <w:r w:rsidRPr="00531486">
              <w:rPr>
                <w:rFonts w:ascii="GHEA Grapalat" w:hAnsi="GHEA Grapalat"/>
                <w:color w:val="191919"/>
                <w:sz w:val="24"/>
                <w:szCs w:val="24"/>
                <w:lang w:val="hy-AM"/>
              </w:rPr>
              <w:t xml:space="preserve"> </w:t>
            </w:r>
            <w:r w:rsidRPr="00531486">
              <w:rPr>
                <w:rFonts w:ascii="GHEA Grapalat" w:hAnsi="GHEA Grapalat" w:cs="Sylfaen"/>
                <w:color w:val="191919"/>
                <w:sz w:val="24"/>
                <w:szCs w:val="24"/>
                <w:lang w:val="hy-AM"/>
              </w:rPr>
              <w:t>ո</w:t>
            </w:r>
            <w:r w:rsidRPr="00531486">
              <w:rPr>
                <w:rFonts w:ascii="GHEA Grapalat" w:hAnsi="GHEA Grapalat" w:cs="Verdana"/>
                <w:color w:val="191919"/>
                <w:sz w:val="24"/>
                <w:szCs w:val="24"/>
                <w:lang w:val="hy-AM"/>
              </w:rPr>
              <w:t>ր</w:t>
            </w:r>
            <w:r w:rsidRPr="00531486">
              <w:rPr>
                <w:rFonts w:ascii="GHEA Grapalat" w:hAnsi="GHEA Grapalat" w:cs="Sylfaen"/>
                <w:color w:val="191919"/>
                <w:sz w:val="24"/>
                <w:szCs w:val="24"/>
                <w:lang w:val="hy-AM"/>
              </w:rPr>
              <w:t>ոշմամբ</w:t>
            </w:r>
            <w:r w:rsidRPr="00531486">
              <w:rPr>
                <w:rFonts w:ascii="GHEA Grapalat" w:hAnsi="GHEA Grapalat" w:cs="Tahoma"/>
                <w:color w:val="191919"/>
                <w:sz w:val="24"/>
                <w:szCs w:val="24"/>
                <w:lang w:val="hy-AM"/>
              </w:rPr>
              <w:t>։</w:t>
            </w:r>
          </w:p>
          <w:p w:rsidR="00531486" w:rsidRPr="00531486" w:rsidRDefault="00531486" w:rsidP="00531486">
            <w:pPr>
              <w:spacing w:line="360" w:lineRule="auto"/>
              <w:ind w:firstLine="450"/>
              <w:jc w:val="both"/>
              <w:rPr>
                <w:rFonts w:ascii="GHEA Grapalat" w:hAnsi="GHEA Grapalat" w:cs="Tahoma"/>
                <w:color w:val="191919"/>
                <w:sz w:val="24"/>
                <w:szCs w:val="24"/>
                <w:lang w:val="hy-AM"/>
              </w:rPr>
            </w:pPr>
            <w:r w:rsidRPr="00531486">
              <w:rPr>
                <w:rFonts w:ascii="GHEA Grapalat" w:hAnsi="GHEA Grapalat" w:cs="Tahoma"/>
                <w:color w:val="191919"/>
                <w:sz w:val="24"/>
                <w:szCs w:val="24"/>
                <w:lang w:val="hy-AM"/>
              </w:rPr>
              <w:t xml:space="preserve">Ելնելով </w:t>
            </w:r>
            <w:proofErr w:type="spellStart"/>
            <w:r w:rsidRPr="00531486">
              <w:rPr>
                <w:rFonts w:ascii="GHEA Grapalat" w:hAnsi="GHEA Grapalat" w:cs="Tahoma"/>
                <w:color w:val="191919"/>
                <w:sz w:val="24"/>
                <w:szCs w:val="24"/>
                <w:lang w:val="hy-AM"/>
              </w:rPr>
              <w:t>վերոգրյալից</w:t>
            </w:r>
            <w:proofErr w:type="spellEnd"/>
            <w:r w:rsidRPr="00531486">
              <w:rPr>
                <w:rFonts w:ascii="GHEA Grapalat" w:hAnsi="GHEA Grapalat" w:cs="Tahoma"/>
                <w:color w:val="191919"/>
                <w:sz w:val="24"/>
                <w:szCs w:val="24"/>
                <w:lang w:val="hy-AM"/>
              </w:rPr>
              <w:t>, առաջարկում ենք՝</w:t>
            </w:r>
          </w:p>
          <w:p w:rsidR="00531486" w:rsidRPr="00531486" w:rsidRDefault="00531486" w:rsidP="00531486">
            <w:pPr>
              <w:pStyle w:val="a6"/>
              <w:numPr>
                <w:ilvl w:val="0"/>
                <w:numId w:val="4"/>
              </w:numPr>
              <w:spacing w:before="0" w:after="0" w:line="360" w:lineRule="auto"/>
              <w:ind w:left="0" w:firstLine="450"/>
              <w:jc w:val="both"/>
              <w:rPr>
                <w:rFonts w:ascii="GHEA Grapalat" w:hAnsi="GHEA Grapalat"/>
                <w:sz w:val="24"/>
                <w:szCs w:val="24"/>
                <w:lang w:val="hy-AM"/>
              </w:rPr>
            </w:pPr>
            <w:r w:rsidRPr="00531486">
              <w:rPr>
                <w:rFonts w:ascii="GHEA Grapalat" w:hAnsi="GHEA Grapalat" w:cs="Tahoma"/>
                <w:color w:val="191919"/>
                <w:sz w:val="24"/>
                <w:szCs w:val="24"/>
                <w:lang w:val="hy-AM"/>
              </w:rPr>
              <w:t xml:space="preserve">որոշման նախագծի 1-ին </w:t>
            </w:r>
            <w:proofErr w:type="spellStart"/>
            <w:r w:rsidRPr="00531486">
              <w:rPr>
                <w:rFonts w:ascii="GHEA Grapalat" w:hAnsi="GHEA Grapalat" w:cs="Tahoma"/>
                <w:color w:val="191919"/>
                <w:sz w:val="24"/>
                <w:szCs w:val="24"/>
                <w:lang w:val="hy-AM"/>
              </w:rPr>
              <w:t>կետում</w:t>
            </w:r>
            <w:proofErr w:type="spellEnd"/>
            <w:r w:rsidRPr="00531486">
              <w:rPr>
                <w:rFonts w:ascii="GHEA Grapalat" w:hAnsi="GHEA Grapalat" w:cs="Tahoma"/>
                <w:color w:val="191919"/>
                <w:sz w:val="24"/>
                <w:szCs w:val="24"/>
                <w:lang w:val="hy-AM"/>
              </w:rPr>
              <w:t xml:space="preserve"> </w:t>
            </w:r>
            <w:r w:rsidRPr="00531486">
              <w:rPr>
                <w:rFonts w:ascii="GHEA Grapalat" w:hAnsi="GHEA Grapalat"/>
                <w:sz w:val="24"/>
                <w:szCs w:val="24"/>
                <w:lang w:val="hy-AM"/>
              </w:rPr>
              <w:t>«</w:t>
            </w:r>
            <w:r w:rsidRPr="00531486">
              <w:rPr>
                <w:rFonts w:ascii="GHEA Grapalat" w:hAnsi="GHEA Grapalat"/>
                <w:sz w:val="24"/>
                <w:szCs w:val="24"/>
                <w:lang w:val="pt-BR"/>
              </w:rPr>
              <w:t xml:space="preserve">և ամրացնել Հայաստանի Հանրապետության </w:t>
            </w:r>
            <w:r w:rsidRPr="00531486">
              <w:rPr>
                <w:rFonts w:ascii="GHEA Grapalat" w:hAnsi="GHEA Grapalat"/>
                <w:sz w:val="24"/>
                <w:szCs w:val="24"/>
                <w:lang w:val="hy-AM"/>
              </w:rPr>
              <w:t>աշխատանքի և սոցիալական հարցերի նախարարությանը՝ Միասնական սոցիալական ծառայության Վայքի տարածքային կենտրոնի տեղակայման նպատակով» բառերը փոխարինել «</w:t>
            </w:r>
            <w:r w:rsidRPr="00531486">
              <w:rPr>
                <w:rFonts w:ascii="GHEA Grapalat" w:hAnsi="GHEA Grapalat"/>
                <w:sz w:val="24"/>
                <w:szCs w:val="24"/>
                <w:lang w:val="pt-BR"/>
              </w:rPr>
              <w:t xml:space="preserve">և ամրացնել Հայաստանի Հանրապետության </w:t>
            </w:r>
            <w:r w:rsidRPr="00531486">
              <w:rPr>
                <w:rFonts w:ascii="GHEA Grapalat" w:hAnsi="GHEA Grapalat"/>
                <w:sz w:val="24"/>
                <w:szCs w:val="24"/>
                <w:lang w:val="hy-AM"/>
              </w:rPr>
              <w:t>աշխատանքի և սոցիալական հարցերի նախարարության միասնական սոցիալական ծառայությանը՝ Վայքի տարածքային կենտրոնի տեղակայման նպատակով» բառերով:</w:t>
            </w:r>
          </w:p>
          <w:p w:rsidR="00531486" w:rsidRPr="00531486" w:rsidRDefault="00531486" w:rsidP="00531486">
            <w:pPr>
              <w:pStyle w:val="a6"/>
              <w:numPr>
                <w:ilvl w:val="0"/>
                <w:numId w:val="4"/>
              </w:numPr>
              <w:shd w:val="clear" w:color="auto" w:fill="FFFFFF"/>
              <w:spacing w:before="0" w:after="0" w:line="360" w:lineRule="auto"/>
              <w:ind w:left="0" w:firstLine="450"/>
              <w:jc w:val="both"/>
              <w:rPr>
                <w:rFonts w:ascii="GHEA Grapalat" w:hAnsi="GHEA Grapalat"/>
                <w:color w:val="191919"/>
                <w:sz w:val="24"/>
                <w:szCs w:val="24"/>
                <w:lang w:val="hy-AM"/>
              </w:rPr>
            </w:pPr>
            <w:r w:rsidRPr="00531486">
              <w:rPr>
                <w:rFonts w:ascii="GHEA Grapalat" w:hAnsi="GHEA Grapalat" w:cs="Tahoma"/>
                <w:color w:val="191919"/>
                <w:sz w:val="24"/>
                <w:szCs w:val="24"/>
                <w:lang w:val="hy-AM"/>
              </w:rPr>
              <w:t xml:space="preserve">որոշման նախագծի 2-րդ </w:t>
            </w:r>
            <w:proofErr w:type="spellStart"/>
            <w:r w:rsidRPr="00531486">
              <w:rPr>
                <w:rFonts w:ascii="GHEA Grapalat" w:hAnsi="GHEA Grapalat" w:cs="Tahoma"/>
                <w:color w:val="191919"/>
                <w:sz w:val="24"/>
                <w:szCs w:val="24"/>
                <w:lang w:val="hy-AM"/>
              </w:rPr>
              <w:t>կետում</w:t>
            </w:r>
            <w:proofErr w:type="spellEnd"/>
            <w:r w:rsidRPr="00531486">
              <w:rPr>
                <w:rFonts w:ascii="GHEA Grapalat" w:hAnsi="GHEA Grapalat" w:cs="Tahoma"/>
                <w:color w:val="191919"/>
                <w:sz w:val="24"/>
                <w:szCs w:val="24"/>
                <w:lang w:val="hy-AM"/>
              </w:rPr>
              <w:t xml:space="preserve"> </w:t>
            </w:r>
            <w:r w:rsidRPr="00531486">
              <w:rPr>
                <w:rFonts w:ascii="GHEA Grapalat" w:hAnsi="GHEA Grapalat"/>
                <w:sz w:val="24"/>
                <w:szCs w:val="24"/>
                <w:lang w:val="hy-AM"/>
              </w:rPr>
              <w:t>«</w:t>
            </w:r>
            <w:r w:rsidRPr="00531486">
              <w:rPr>
                <w:rFonts w:ascii="GHEA Grapalat" w:hAnsi="GHEA Grapalat"/>
                <w:sz w:val="24"/>
                <w:szCs w:val="24"/>
                <w:lang w:val="pt-BR"/>
              </w:rPr>
              <w:t xml:space="preserve">Հայաստանի Հանրապետության </w:t>
            </w:r>
            <w:r w:rsidRPr="00531486">
              <w:rPr>
                <w:rFonts w:ascii="GHEA Grapalat" w:hAnsi="GHEA Grapalat"/>
                <w:sz w:val="24"/>
                <w:szCs w:val="24"/>
                <w:lang w:val="hy-AM"/>
              </w:rPr>
              <w:t xml:space="preserve">աշխատանքի և սոցիալական հարցերի նախարարի </w:t>
            </w:r>
            <w:r w:rsidRPr="00531486">
              <w:rPr>
                <w:rFonts w:ascii="GHEA Grapalat" w:hAnsi="GHEA Grapalat" w:cs="Sylfaen"/>
                <w:bCs/>
                <w:sz w:val="24"/>
                <w:szCs w:val="24"/>
                <w:lang w:val="pt-BR"/>
              </w:rPr>
              <w:t>հետ համատեղ</w:t>
            </w:r>
            <w:r w:rsidRPr="00531486">
              <w:rPr>
                <w:rFonts w:ascii="GHEA Grapalat" w:hAnsi="GHEA Grapalat"/>
                <w:sz w:val="24"/>
                <w:szCs w:val="24"/>
                <w:lang w:val="hy-AM"/>
              </w:rPr>
              <w:t>» բառերը փոխարինել «</w:t>
            </w:r>
            <w:r w:rsidRPr="00531486">
              <w:rPr>
                <w:rFonts w:ascii="GHEA Grapalat" w:hAnsi="GHEA Grapalat"/>
                <w:sz w:val="24"/>
                <w:szCs w:val="24"/>
                <w:lang w:val="pt-BR"/>
              </w:rPr>
              <w:t xml:space="preserve">Հայաստանի Հանրապետության </w:t>
            </w:r>
            <w:r w:rsidRPr="00531486">
              <w:rPr>
                <w:rFonts w:ascii="GHEA Grapalat" w:hAnsi="GHEA Grapalat"/>
                <w:sz w:val="24"/>
                <w:szCs w:val="24"/>
                <w:lang w:val="hy-AM"/>
              </w:rPr>
              <w:t xml:space="preserve">աշխատանքի և սոցիալական հարցերի նախարարության միասնական սոցիալական ծառայության պետի </w:t>
            </w:r>
            <w:r w:rsidRPr="00531486">
              <w:rPr>
                <w:rFonts w:ascii="GHEA Grapalat" w:hAnsi="GHEA Grapalat" w:cs="Sylfaen"/>
                <w:bCs/>
                <w:sz w:val="24"/>
                <w:szCs w:val="24"/>
                <w:lang w:val="pt-BR"/>
              </w:rPr>
              <w:t>հետ համատեղ</w:t>
            </w:r>
            <w:r w:rsidRPr="00531486">
              <w:rPr>
                <w:rFonts w:ascii="GHEA Grapalat" w:hAnsi="GHEA Grapalat"/>
                <w:sz w:val="24"/>
                <w:szCs w:val="24"/>
                <w:lang w:val="hy-AM"/>
              </w:rPr>
              <w:t>»</w:t>
            </w:r>
            <w:r w:rsidRPr="00531486">
              <w:rPr>
                <w:rFonts w:ascii="GHEA Grapalat" w:hAnsi="GHEA Grapalat" w:cs="Tahoma"/>
                <w:color w:val="191919"/>
                <w:sz w:val="24"/>
                <w:szCs w:val="24"/>
                <w:lang w:val="hy-AM"/>
              </w:rPr>
              <w:t xml:space="preserve">  բառերով:</w:t>
            </w:r>
          </w:p>
          <w:p w:rsidR="00EF718C" w:rsidRPr="00531486" w:rsidRDefault="00EF718C" w:rsidP="00531486">
            <w:pPr>
              <w:shd w:val="clear" w:color="auto" w:fill="FFFFFF"/>
              <w:spacing w:line="360" w:lineRule="auto"/>
              <w:ind w:firstLine="170"/>
              <w:jc w:val="both"/>
              <w:rPr>
                <w:rFonts w:ascii="GHEA Grapalat" w:hAnsi="GHEA Grapalat"/>
                <w:sz w:val="24"/>
                <w:szCs w:val="24"/>
                <w:shd w:val="clear" w:color="auto" w:fill="FFFFFF"/>
                <w:lang w:val="hy-AM"/>
              </w:rPr>
            </w:pPr>
          </w:p>
        </w:tc>
        <w:tc>
          <w:tcPr>
            <w:tcW w:w="3575" w:type="dxa"/>
            <w:shd w:val="clear" w:color="auto" w:fill="FFFFFF" w:themeFill="background1"/>
          </w:tcPr>
          <w:p w:rsidR="00EF718C" w:rsidRDefault="00F26514" w:rsidP="00C16BD5">
            <w:pPr>
              <w:spacing w:line="360" w:lineRule="auto"/>
              <w:ind w:firstLine="301"/>
              <w:rPr>
                <w:rFonts w:ascii="GHEA Grapalat" w:hAnsi="GHEA Grapalat"/>
                <w:sz w:val="24"/>
                <w:szCs w:val="24"/>
                <w:lang w:val="hy-AM"/>
              </w:rPr>
            </w:pPr>
            <w:r>
              <w:rPr>
                <w:rFonts w:ascii="GHEA Grapalat" w:hAnsi="GHEA Grapalat"/>
                <w:sz w:val="24"/>
                <w:szCs w:val="24"/>
                <w:lang w:val="hy-AM"/>
              </w:rPr>
              <w:lastRenderedPageBreak/>
              <w:t>Ընդունվել է։</w:t>
            </w:r>
          </w:p>
          <w:p w:rsidR="00F26514" w:rsidRPr="000946B3" w:rsidRDefault="00F26514" w:rsidP="00C16BD5">
            <w:pPr>
              <w:spacing w:line="360" w:lineRule="auto"/>
              <w:ind w:firstLine="301"/>
              <w:rPr>
                <w:rFonts w:ascii="GHEA Grapalat" w:hAnsi="GHEA Grapalat"/>
                <w:sz w:val="24"/>
                <w:szCs w:val="24"/>
                <w:lang w:val="hy-AM"/>
              </w:rPr>
            </w:pPr>
            <w:r>
              <w:rPr>
                <w:rFonts w:ascii="GHEA Grapalat" w:hAnsi="GHEA Grapalat"/>
                <w:sz w:val="24"/>
                <w:szCs w:val="24"/>
                <w:lang w:val="hy-AM"/>
              </w:rPr>
              <w:t xml:space="preserve">Նախագիծը </w:t>
            </w:r>
            <w:proofErr w:type="spellStart"/>
            <w:r>
              <w:rPr>
                <w:rFonts w:ascii="GHEA Grapalat" w:hAnsi="GHEA Grapalat"/>
                <w:sz w:val="24"/>
                <w:szCs w:val="24"/>
                <w:lang w:val="hy-AM"/>
              </w:rPr>
              <w:t>խմբագրվել</w:t>
            </w:r>
            <w:proofErr w:type="spellEnd"/>
            <w:r>
              <w:rPr>
                <w:rFonts w:ascii="GHEA Grapalat" w:hAnsi="GHEA Grapalat"/>
                <w:sz w:val="24"/>
                <w:szCs w:val="24"/>
                <w:lang w:val="hy-AM"/>
              </w:rPr>
              <w:t xml:space="preserve"> է։</w:t>
            </w:r>
          </w:p>
        </w:tc>
      </w:tr>
      <w:tr w:rsidR="00EF718C" w:rsidRPr="00D623A8" w:rsidTr="005E67B2">
        <w:tblPrEx>
          <w:shd w:val="clear" w:color="auto" w:fill="auto"/>
        </w:tblPrEx>
        <w:trPr>
          <w:trHeight w:val="92"/>
        </w:trPr>
        <w:tc>
          <w:tcPr>
            <w:tcW w:w="6196" w:type="dxa"/>
            <w:vMerge w:val="restart"/>
            <w:shd w:val="clear" w:color="auto" w:fill="D9D9D9" w:themeFill="background1" w:themeFillShade="D9"/>
          </w:tcPr>
          <w:p w:rsidR="00EF718C" w:rsidRPr="00531486" w:rsidRDefault="00EF718C" w:rsidP="00531486">
            <w:pPr>
              <w:jc w:val="center"/>
              <w:rPr>
                <w:rFonts w:ascii="GHEA Grapalat" w:hAnsi="GHEA Grapalat"/>
                <w:sz w:val="24"/>
                <w:szCs w:val="24"/>
                <w:lang w:val="en-US"/>
              </w:rPr>
            </w:pPr>
            <w:r>
              <w:rPr>
                <w:rFonts w:ascii="GHEA Grapalat" w:hAnsi="GHEA Grapalat"/>
                <w:sz w:val="24"/>
                <w:szCs w:val="24"/>
                <w:lang w:val="hy-AM"/>
              </w:rPr>
              <w:lastRenderedPageBreak/>
              <w:t>3</w:t>
            </w:r>
            <w:r w:rsidRPr="00CE1110">
              <w:rPr>
                <w:rFonts w:ascii="GHEA Grapalat" w:hAnsi="GHEA Grapalat"/>
                <w:sz w:val="24"/>
                <w:szCs w:val="24"/>
                <w:lang w:val="hy-AM"/>
              </w:rPr>
              <w:t xml:space="preserve">. </w:t>
            </w:r>
            <w:r w:rsidR="00531486">
              <w:rPr>
                <w:rFonts w:ascii="GHEA Grapalat" w:hAnsi="GHEA Grapalat"/>
                <w:sz w:val="24"/>
                <w:szCs w:val="24"/>
                <w:lang w:val="en-US"/>
              </w:rPr>
              <w:t xml:space="preserve">ՀՀ </w:t>
            </w:r>
            <w:proofErr w:type="spellStart"/>
            <w:r w:rsidR="00531486">
              <w:rPr>
                <w:rFonts w:ascii="GHEA Grapalat" w:hAnsi="GHEA Grapalat"/>
                <w:sz w:val="24"/>
                <w:szCs w:val="24"/>
                <w:lang w:val="en-US"/>
              </w:rPr>
              <w:t>կադաստրի</w:t>
            </w:r>
            <w:proofErr w:type="spellEnd"/>
            <w:r w:rsidR="00531486">
              <w:rPr>
                <w:rFonts w:ascii="GHEA Grapalat" w:hAnsi="GHEA Grapalat"/>
                <w:sz w:val="24"/>
                <w:szCs w:val="24"/>
                <w:lang w:val="en-US"/>
              </w:rPr>
              <w:t xml:space="preserve"> </w:t>
            </w:r>
            <w:proofErr w:type="spellStart"/>
            <w:r w:rsidR="00531486">
              <w:rPr>
                <w:rFonts w:ascii="GHEA Grapalat" w:hAnsi="GHEA Grapalat"/>
                <w:sz w:val="24"/>
                <w:szCs w:val="24"/>
                <w:lang w:val="en-US"/>
              </w:rPr>
              <w:t>կոմիտե</w:t>
            </w:r>
            <w:proofErr w:type="spellEnd"/>
          </w:p>
        </w:tc>
        <w:tc>
          <w:tcPr>
            <w:tcW w:w="3575" w:type="dxa"/>
            <w:shd w:val="clear" w:color="auto" w:fill="D9D9D9" w:themeFill="background1" w:themeFillShade="D9"/>
          </w:tcPr>
          <w:p w:rsidR="00EF718C" w:rsidRPr="00CE1110" w:rsidRDefault="00531486" w:rsidP="000575C2">
            <w:pPr>
              <w:rPr>
                <w:rFonts w:ascii="GHEA Grapalat" w:hAnsi="GHEA Grapalat"/>
                <w:sz w:val="24"/>
                <w:szCs w:val="24"/>
                <w:lang w:val="hy-AM"/>
              </w:rPr>
            </w:pPr>
            <w:r>
              <w:rPr>
                <w:rFonts w:ascii="GHEA Grapalat" w:hAnsi="GHEA Grapalat"/>
                <w:sz w:val="24"/>
                <w:szCs w:val="24"/>
                <w:lang w:val="hy-AM"/>
              </w:rPr>
              <w:t>06.</w:t>
            </w:r>
            <w:r>
              <w:rPr>
                <w:rFonts w:ascii="GHEA Grapalat" w:hAnsi="GHEA Grapalat"/>
                <w:sz w:val="24"/>
                <w:szCs w:val="24"/>
                <w:lang w:val="en-US"/>
              </w:rPr>
              <w:t>10</w:t>
            </w:r>
            <w:r w:rsidR="00EF718C" w:rsidRPr="00CE1110">
              <w:rPr>
                <w:rFonts w:ascii="GHEA Grapalat" w:hAnsi="GHEA Grapalat"/>
                <w:sz w:val="24"/>
                <w:szCs w:val="24"/>
                <w:lang w:val="hy-AM"/>
              </w:rPr>
              <w:t>.2021թ.</w:t>
            </w:r>
          </w:p>
        </w:tc>
      </w:tr>
      <w:tr w:rsidR="00EF718C" w:rsidRPr="00D623A8" w:rsidTr="005E67B2">
        <w:tblPrEx>
          <w:shd w:val="clear" w:color="auto" w:fill="auto"/>
        </w:tblPrEx>
        <w:trPr>
          <w:trHeight w:val="92"/>
        </w:trPr>
        <w:tc>
          <w:tcPr>
            <w:tcW w:w="6196" w:type="dxa"/>
            <w:vMerge/>
            <w:shd w:val="clear" w:color="auto" w:fill="D9D9D9" w:themeFill="background1" w:themeFillShade="D9"/>
          </w:tcPr>
          <w:p w:rsidR="00EF718C" w:rsidRPr="00CE1110" w:rsidRDefault="00EF718C" w:rsidP="000575C2">
            <w:pPr>
              <w:rPr>
                <w:rFonts w:ascii="GHEA Grapalat" w:hAnsi="GHEA Grapalat"/>
                <w:sz w:val="24"/>
                <w:szCs w:val="24"/>
                <w:lang w:val="af-ZA"/>
              </w:rPr>
            </w:pPr>
          </w:p>
        </w:tc>
        <w:tc>
          <w:tcPr>
            <w:tcW w:w="3575" w:type="dxa"/>
            <w:shd w:val="clear" w:color="auto" w:fill="D9D9D9" w:themeFill="background1" w:themeFillShade="D9"/>
          </w:tcPr>
          <w:p w:rsidR="00EF718C" w:rsidRPr="00CE1110" w:rsidRDefault="00EF718C" w:rsidP="000575C2">
            <w:pPr>
              <w:rPr>
                <w:rFonts w:ascii="GHEA Grapalat" w:hAnsi="GHEA Grapalat"/>
                <w:sz w:val="24"/>
                <w:szCs w:val="24"/>
                <w:lang w:val="af-ZA"/>
              </w:rPr>
            </w:pPr>
            <w:r w:rsidRPr="005E67B2">
              <w:rPr>
                <w:rFonts w:ascii="GHEA Grapalat" w:hAnsi="GHEA Grapalat"/>
                <w:sz w:val="24"/>
                <w:szCs w:val="24"/>
                <w:shd w:val="clear" w:color="auto" w:fill="D9D9D9" w:themeFill="background1" w:themeFillShade="D9"/>
                <w:lang w:val="hy-AM"/>
              </w:rPr>
              <w:t>N</w:t>
            </w:r>
            <w:r w:rsidRPr="005E67B2">
              <w:rPr>
                <w:rFonts w:ascii="Verdana" w:hAnsi="Verdana"/>
                <w:color w:val="000000"/>
                <w:sz w:val="18"/>
                <w:szCs w:val="18"/>
                <w:shd w:val="clear" w:color="auto" w:fill="D9D9D9" w:themeFill="background1" w:themeFillShade="D9"/>
              </w:rPr>
              <w:t xml:space="preserve"> </w:t>
            </w:r>
            <w:r w:rsidR="00531486" w:rsidRPr="00531486">
              <w:rPr>
                <w:rFonts w:ascii="GHEA Grapalat" w:hAnsi="GHEA Grapalat"/>
                <w:color w:val="000000"/>
                <w:sz w:val="24"/>
                <w:szCs w:val="24"/>
                <w:shd w:val="clear" w:color="auto" w:fill="D9D9D9" w:themeFill="background1" w:themeFillShade="D9"/>
              </w:rPr>
              <w:t>ՍԹ/9255-2021</w:t>
            </w:r>
          </w:p>
        </w:tc>
      </w:tr>
      <w:tr w:rsidR="00EF718C" w:rsidRPr="005911BA" w:rsidTr="00C07859">
        <w:tblPrEx>
          <w:shd w:val="clear" w:color="auto" w:fill="auto"/>
        </w:tblPrEx>
        <w:trPr>
          <w:trHeight w:val="92"/>
        </w:trPr>
        <w:tc>
          <w:tcPr>
            <w:tcW w:w="6196" w:type="dxa"/>
          </w:tcPr>
          <w:p w:rsidR="00EF718C" w:rsidRPr="00531486" w:rsidRDefault="00531486" w:rsidP="00531486">
            <w:pPr>
              <w:shd w:val="clear" w:color="auto" w:fill="FFFFFF"/>
              <w:spacing w:line="360" w:lineRule="auto"/>
              <w:ind w:firstLine="170"/>
              <w:jc w:val="both"/>
              <w:rPr>
                <w:rFonts w:ascii="GHEA Grapalat" w:hAnsi="GHEA Grapalat"/>
                <w:sz w:val="24"/>
                <w:szCs w:val="24"/>
                <w:lang w:val="hy-AM"/>
              </w:rPr>
            </w:pPr>
            <w:r w:rsidRPr="00531486">
              <w:rPr>
                <w:rFonts w:ascii="GHEA Grapalat" w:hAnsi="GHEA Grapalat" w:cs="Arial"/>
                <w:sz w:val="24"/>
                <w:szCs w:val="24"/>
                <w:lang w:val="hy-AM"/>
              </w:rPr>
              <w:t xml:space="preserve">Ի պատասխան Ձեր </w:t>
            </w:r>
            <w:r w:rsidRPr="00531486">
              <w:rPr>
                <w:rFonts w:ascii="GHEA Grapalat" w:hAnsi="GHEA Grapalat"/>
                <w:sz w:val="24"/>
                <w:szCs w:val="24"/>
                <w:lang w:val="hy-AM"/>
              </w:rPr>
              <w:t xml:space="preserve">2021 </w:t>
            </w:r>
            <w:r w:rsidRPr="00531486">
              <w:rPr>
                <w:rFonts w:ascii="GHEA Grapalat" w:hAnsi="GHEA Grapalat" w:cs="Arial"/>
                <w:sz w:val="24"/>
                <w:szCs w:val="24"/>
                <w:lang w:val="hy-AM"/>
              </w:rPr>
              <w:t>թվականի</w:t>
            </w:r>
            <w:r w:rsidRPr="00531486">
              <w:rPr>
                <w:rFonts w:ascii="GHEA Grapalat" w:hAnsi="GHEA Grapalat"/>
                <w:sz w:val="24"/>
                <w:szCs w:val="24"/>
                <w:lang w:val="hy-AM"/>
              </w:rPr>
              <w:t xml:space="preserve"> հոկտեմբերի 6-</w:t>
            </w:r>
            <w:r w:rsidRPr="00531486">
              <w:rPr>
                <w:rFonts w:ascii="GHEA Grapalat" w:hAnsi="GHEA Grapalat" w:cs="Arial"/>
                <w:sz w:val="24"/>
                <w:szCs w:val="24"/>
                <w:lang w:val="hy-AM"/>
              </w:rPr>
              <w:t xml:space="preserve">ի </w:t>
            </w:r>
            <w:r w:rsidRPr="00531486">
              <w:rPr>
                <w:rFonts w:ascii="GHEA Grapalat" w:hAnsi="GHEA Grapalat"/>
                <w:sz w:val="24"/>
                <w:szCs w:val="24"/>
                <w:lang w:val="hy-AM"/>
              </w:rPr>
              <w:t xml:space="preserve">N </w:t>
            </w:r>
            <w:r w:rsidRPr="00531486">
              <w:rPr>
                <w:rFonts w:ascii="GHEA Grapalat" w:hAnsi="GHEA Grapalat"/>
                <w:color w:val="000000"/>
                <w:sz w:val="24"/>
                <w:szCs w:val="24"/>
                <w:shd w:val="clear" w:color="auto" w:fill="FFFFFF"/>
                <w:lang w:val="hy-AM"/>
              </w:rPr>
              <w:t xml:space="preserve">01/11.11/7215-2021 </w:t>
            </w:r>
            <w:r w:rsidRPr="00531486">
              <w:rPr>
                <w:rFonts w:ascii="GHEA Grapalat" w:hAnsi="GHEA Grapalat"/>
                <w:sz w:val="24"/>
                <w:szCs w:val="24"/>
                <w:lang w:val="hy-AM"/>
              </w:rPr>
              <w:t xml:space="preserve">գրության՝ հայտնում ենք, որ </w:t>
            </w:r>
            <w:r w:rsidRPr="00531486">
              <w:rPr>
                <w:rFonts w:ascii="GHEA Grapalat" w:hAnsi="GHEA Grapalat"/>
                <w:sz w:val="24"/>
                <w:szCs w:val="24"/>
                <w:lang w:val="pt-BR"/>
              </w:rPr>
              <w:lastRenderedPageBreak/>
              <w:t>«</w:t>
            </w:r>
            <w:r w:rsidRPr="00531486">
              <w:rPr>
                <w:rFonts w:ascii="GHEA Grapalat" w:hAnsi="GHEA Grapalat"/>
                <w:sz w:val="24"/>
                <w:szCs w:val="24"/>
                <w:lang w:val="hy-AM"/>
              </w:rPr>
              <w:t xml:space="preserve">Անշարժ գույք հետ վերցնելու և ամրացնելու </w:t>
            </w:r>
            <w:r w:rsidRPr="00531486">
              <w:rPr>
                <w:rFonts w:ascii="GHEA Grapalat" w:hAnsi="GHEA Grapalat" w:cs="Arial"/>
                <w:kern w:val="32"/>
                <w:sz w:val="24"/>
                <w:szCs w:val="24"/>
                <w:lang w:val="pt-BR"/>
              </w:rPr>
              <w:t>մասին</w:t>
            </w:r>
            <w:r w:rsidRPr="00531486">
              <w:rPr>
                <w:rFonts w:ascii="GHEA Grapalat" w:hAnsi="GHEA Grapalat"/>
                <w:sz w:val="24"/>
                <w:szCs w:val="24"/>
                <w:lang w:val="pt-BR"/>
              </w:rPr>
              <w:t xml:space="preserve">» </w:t>
            </w:r>
            <w:r w:rsidRPr="00531486">
              <w:rPr>
                <w:rFonts w:ascii="GHEA Grapalat" w:hAnsi="GHEA Grapalat"/>
                <w:sz w:val="24"/>
                <w:szCs w:val="24"/>
                <w:lang w:val="hy-AM"/>
              </w:rPr>
              <w:t xml:space="preserve">                                     ՀՀ կառավարության որոշման նախագծի վերաբերյալ դիտողություններ և առաջարկություններ չունենք։</w:t>
            </w:r>
          </w:p>
        </w:tc>
        <w:tc>
          <w:tcPr>
            <w:tcW w:w="3575" w:type="dxa"/>
          </w:tcPr>
          <w:p w:rsidR="00EF718C" w:rsidRPr="00531486" w:rsidRDefault="00EF718C" w:rsidP="00F80F93">
            <w:pPr>
              <w:spacing w:line="360" w:lineRule="auto"/>
              <w:rPr>
                <w:rFonts w:ascii="GHEA Grapalat" w:hAnsi="GHEA Grapalat"/>
                <w:sz w:val="24"/>
                <w:szCs w:val="24"/>
                <w:lang w:val="en-US"/>
              </w:rPr>
            </w:pPr>
            <w:r>
              <w:rPr>
                <w:rFonts w:ascii="GHEA Grapalat" w:hAnsi="GHEA Grapalat"/>
                <w:sz w:val="24"/>
                <w:szCs w:val="24"/>
                <w:lang w:val="hy-AM"/>
              </w:rPr>
              <w:lastRenderedPageBreak/>
              <w:t>Ը</w:t>
            </w:r>
            <w:r w:rsidR="00C16BD5">
              <w:rPr>
                <w:rFonts w:ascii="GHEA Grapalat" w:hAnsi="GHEA Grapalat"/>
                <w:sz w:val="24"/>
                <w:szCs w:val="24"/>
                <w:lang w:val="hy-AM"/>
              </w:rPr>
              <w:t>նդունվել է ի գիտություն</w:t>
            </w:r>
            <w:r w:rsidR="00531486">
              <w:rPr>
                <w:rFonts w:ascii="GHEA Grapalat" w:hAnsi="GHEA Grapalat"/>
                <w:sz w:val="24"/>
                <w:szCs w:val="24"/>
                <w:lang w:val="en-US"/>
              </w:rPr>
              <w:t>:</w:t>
            </w:r>
          </w:p>
        </w:tc>
      </w:tr>
    </w:tbl>
    <w:p w:rsidR="00AA4778" w:rsidRPr="003F3175" w:rsidRDefault="00AA4778" w:rsidP="00FF2737">
      <w:pPr>
        <w:tabs>
          <w:tab w:val="left" w:pos="6946"/>
          <w:tab w:val="left" w:pos="10347"/>
        </w:tabs>
        <w:spacing w:line="276" w:lineRule="auto"/>
        <w:ind w:right="-1" w:firstLine="426"/>
        <w:rPr>
          <w:rFonts w:ascii="GHEA Grapalat" w:hAnsi="GHEA Grapalat" w:cs="Times Armenian"/>
          <w:b/>
          <w:noProof/>
          <w:sz w:val="24"/>
          <w:szCs w:val="24"/>
          <w:lang w:val="hy-AM"/>
        </w:rPr>
      </w:pPr>
      <w:bookmarkStart w:id="1" w:name="_GoBack"/>
      <w:bookmarkEnd w:id="1"/>
    </w:p>
    <w:sectPr w:rsidR="00AA4778" w:rsidRPr="003F3175" w:rsidSect="0097137B">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67A0" w:rsidRDefault="003167A0">
      <w:r>
        <w:separator/>
      </w:r>
    </w:p>
  </w:endnote>
  <w:endnote w:type="continuationSeparator" w:id="0">
    <w:p w:rsidR="003167A0" w:rsidRDefault="00316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3167A0"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3167A0"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3167A0"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67A0" w:rsidRDefault="003167A0">
      <w:r>
        <w:separator/>
      </w:r>
    </w:p>
  </w:footnote>
  <w:footnote w:type="continuationSeparator" w:id="0">
    <w:p w:rsidR="003167A0" w:rsidRDefault="003167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2" w15:restartNumberingAfterBreak="0">
    <w:nsid w:val="6A004C61"/>
    <w:multiLevelType w:val="hybridMultilevel"/>
    <w:tmpl w:val="0068DC36"/>
    <w:lvl w:ilvl="0" w:tplc="F530FC9E">
      <w:start w:val="1"/>
      <w:numFmt w:val="decimal"/>
      <w:lvlText w:val="%1."/>
      <w:lvlJc w:val="left"/>
      <w:pPr>
        <w:ind w:left="1275" w:hanging="825"/>
      </w:pPr>
      <w:rPr>
        <w:rFonts w:cs="Tahoma" w:hint="default"/>
        <w:color w:val="191919"/>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64066"/>
    <w:rsid w:val="00074B24"/>
    <w:rsid w:val="000A1338"/>
    <w:rsid w:val="00143417"/>
    <w:rsid w:val="001C3D9C"/>
    <w:rsid w:val="00217620"/>
    <w:rsid w:val="002226E7"/>
    <w:rsid w:val="00280677"/>
    <w:rsid w:val="00280A39"/>
    <w:rsid w:val="002D677B"/>
    <w:rsid w:val="003167A0"/>
    <w:rsid w:val="00331C4D"/>
    <w:rsid w:val="00363916"/>
    <w:rsid w:val="00367173"/>
    <w:rsid w:val="003D1C9F"/>
    <w:rsid w:val="003F7DD7"/>
    <w:rsid w:val="00454EA8"/>
    <w:rsid w:val="004B3420"/>
    <w:rsid w:val="00531486"/>
    <w:rsid w:val="0055743B"/>
    <w:rsid w:val="005911BA"/>
    <w:rsid w:val="005D4986"/>
    <w:rsid w:val="005E1800"/>
    <w:rsid w:val="005E5278"/>
    <w:rsid w:val="005E67B2"/>
    <w:rsid w:val="006251E3"/>
    <w:rsid w:val="00632B4F"/>
    <w:rsid w:val="0064774C"/>
    <w:rsid w:val="006E29BB"/>
    <w:rsid w:val="00701410"/>
    <w:rsid w:val="00706935"/>
    <w:rsid w:val="00733E27"/>
    <w:rsid w:val="007B18F9"/>
    <w:rsid w:val="0081466F"/>
    <w:rsid w:val="008274C3"/>
    <w:rsid w:val="00846993"/>
    <w:rsid w:val="008E0D28"/>
    <w:rsid w:val="00950AFD"/>
    <w:rsid w:val="009A7CCF"/>
    <w:rsid w:val="00A05BEB"/>
    <w:rsid w:val="00A22D10"/>
    <w:rsid w:val="00A556E2"/>
    <w:rsid w:val="00A657FF"/>
    <w:rsid w:val="00A921A8"/>
    <w:rsid w:val="00AA4778"/>
    <w:rsid w:val="00AB4FB2"/>
    <w:rsid w:val="00AF1E9D"/>
    <w:rsid w:val="00B06C99"/>
    <w:rsid w:val="00BC5C9C"/>
    <w:rsid w:val="00C07859"/>
    <w:rsid w:val="00C16BD5"/>
    <w:rsid w:val="00C553D3"/>
    <w:rsid w:val="00C7410A"/>
    <w:rsid w:val="00CD0C88"/>
    <w:rsid w:val="00CD713A"/>
    <w:rsid w:val="00CE101F"/>
    <w:rsid w:val="00D62290"/>
    <w:rsid w:val="00D84E75"/>
    <w:rsid w:val="00DA0906"/>
    <w:rsid w:val="00DA12B6"/>
    <w:rsid w:val="00E17EB9"/>
    <w:rsid w:val="00E430E3"/>
    <w:rsid w:val="00E522DD"/>
    <w:rsid w:val="00E71932"/>
    <w:rsid w:val="00EC1A2D"/>
    <w:rsid w:val="00EE6F72"/>
    <w:rsid w:val="00EF718C"/>
    <w:rsid w:val="00F26514"/>
    <w:rsid w:val="00F4100E"/>
    <w:rsid w:val="00F52D96"/>
    <w:rsid w:val="00F67AEF"/>
    <w:rsid w:val="00F80F93"/>
    <w:rsid w:val="00F87E85"/>
    <w:rsid w:val="00F916ED"/>
    <w:rsid w:val="00FA607C"/>
    <w:rsid w:val="00FB60A0"/>
    <w:rsid w:val="00FF2737"/>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1DC7C"/>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1"/>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semiHidden/>
    <w:unhideWhenUsed/>
    <w:rsid w:val="00632B4F"/>
    <w:pPr>
      <w:spacing w:after="120"/>
    </w:pPr>
  </w:style>
  <w:style w:type="character" w:customStyle="1" w:styleId="ab">
    <w:name w:val="Основной текст Знак"/>
    <w:basedOn w:val="a0"/>
    <w:link w:val="aa"/>
    <w:uiPriority w:val="99"/>
    <w:semiHidden/>
    <w:rsid w:val="00632B4F"/>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5</Pages>
  <Words>698</Words>
  <Characters>3983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https://mul2-spm.gov.am/tasks/289127/oneclick/Ampopatert.docx?token=faa76b9e625332a68bce826b81d722fa</cp:keywords>
  <dc:description/>
  <cp:lastModifiedBy>Artur</cp:lastModifiedBy>
  <cp:revision>69</cp:revision>
  <dcterms:created xsi:type="dcterms:W3CDTF">2021-08-02T11:46:00Z</dcterms:created>
  <dcterms:modified xsi:type="dcterms:W3CDTF">2021-10-25T11:53:00Z</dcterms:modified>
</cp:coreProperties>
</file>