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Pr="00E4104C" w:rsidRDefault="009B258F" w:rsidP="00E4104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E4104C">
        <w:rPr>
          <w:rFonts w:ascii="GHEA Grapalat" w:hAnsi="GHEA Grapalat"/>
          <w:b/>
        </w:rPr>
        <w:t>ԱՄՓՈՓԱԹԵՐԹ</w:t>
      </w:r>
    </w:p>
    <w:p w:rsidR="00DB3416" w:rsidRPr="003271FB" w:rsidRDefault="007A3503" w:rsidP="0064387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3271FB">
        <w:rPr>
          <w:rFonts w:ascii="GHEA Grapalat" w:hAnsi="GHEA Grapalat"/>
          <w:b/>
          <w:lang w:val="hy-AM"/>
        </w:rPr>
        <w:t>«</w:t>
      </w:r>
      <w:r w:rsidR="00C41D9F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B01BE9" w:rsidRPr="003271FB">
        <w:rPr>
          <w:rFonts w:ascii="GHEA Grapalat" w:hAnsi="GHEA Grapalat"/>
          <w:b/>
          <w:bCs/>
          <w:lang w:val="hy-AM"/>
        </w:rPr>
        <w:t>ԿԱՌԱՎԱՐՈՒԹՅԱՆ</w:t>
      </w:r>
      <w:r w:rsidR="00B01BE9" w:rsidRPr="003271FB">
        <w:rPr>
          <w:rFonts w:ascii="GHEA Grapalat" w:hAnsi="GHEA Grapalat"/>
          <w:b/>
          <w:bCs/>
          <w:lang w:val="af-ZA"/>
        </w:rPr>
        <w:t xml:space="preserve">  2018 </w:t>
      </w:r>
      <w:r w:rsidR="00B01BE9" w:rsidRPr="003271FB">
        <w:rPr>
          <w:rFonts w:ascii="GHEA Grapalat" w:hAnsi="GHEA Grapalat"/>
          <w:b/>
          <w:bCs/>
          <w:lang w:val="hy-AM"/>
        </w:rPr>
        <w:t>ԹՎԱԿԱՆԻ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ՀՈՒՆԻՍԻ</w:t>
      </w:r>
      <w:r w:rsidR="00B01BE9" w:rsidRPr="003271FB">
        <w:rPr>
          <w:rFonts w:ascii="GHEA Grapalat" w:hAnsi="GHEA Grapalat"/>
          <w:b/>
          <w:bCs/>
          <w:lang w:val="af-ZA"/>
        </w:rPr>
        <w:t xml:space="preserve">  2</w:t>
      </w:r>
      <w:r w:rsidR="00B01BE9" w:rsidRPr="003271FB">
        <w:rPr>
          <w:rFonts w:ascii="GHEA Grapalat" w:hAnsi="GHEA Grapalat"/>
          <w:b/>
          <w:bCs/>
          <w:lang w:val="hy-AM"/>
        </w:rPr>
        <w:t>7</w:t>
      </w:r>
      <w:r w:rsidR="00B01BE9" w:rsidRPr="003271FB">
        <w:rPr>
          <w:rFonts w:ascii="GHEA Grapalat" w:hAnsi="GHEA Grapalat"/>
          <w:b/>
          <w:bCs/>
          <w:lang w:val="af-ZA"/>
        </w:rPr>
        <w:t>-</w:t>
      </w:r>
      <w:r w:rsidR="00B01BE9" w:rsidRPr="003271FB">
        <w:rPr>
          <w:rFonts w:ascii="GHEA Grapalat" w:hAnsi="GHEA Grapalat"/>
          <w:b/>
          <w:bCs/>
          <w:lang w:val="hy-AM"/>
        </w:rPr>
        <w:t>Ի</w:t>
      </w:r>
      <w:r w:rsidR="00B01BE9" w:rsidRPr="003271FB">
        <w:rPr>
          <w:rFonts w:ascii="GHEA Grapalat" w:hAnsi="GHEA Grapalat"/>
          <w:b/>
          <w:bCs/>
          <w:lang w:val="af-ZA"/>
        </w:rPr>
        <w:t xml:space="preserve"> N </w:t>
      </w:r>
      <w:r w:rsidR="00B01BE9" w:rsidRPr="003271FB">
        <w:rPr>
          <w:rFonts w:ascii="GHEA Grapalat" w:hAnsi="GHEA Grapalat"/>
          <w:b/>
          <w:bCs/>
          <w:lang w:val="hy-AM"/>
        </w:rPr>
        <w:t>707</w:t>
      </w:r>
      <w:r w:rsidR="00B01BE9" w:rsidRPr="003271FB">
        <w:rPr>
          <w:rFonts w:ascii="GHEA Grapalat" w:hAnsi="GHEA Grapalat"/>
          <w:b/>
          <w:bCs/>
          <w:lang w:val="af-ZA"/>
        </w:rPr>
        <w:t>-</w:t>
      </w:r>
      <w:r w:rsidR="00B01BE9" w:rsidRPr="003271FB">
        <w:rPr>
          <w:rFonts w:ascii="GHEA Grapalat" w:hAnsi="GHEA Grapalat"/>
          <w:b/>
          <w:bCs/>
          <w:lang w:val="hy-AM"/>
        </w:rPr>
        <w:t>Ն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ՈՐՈՇՄԱՆ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ՄԵՋ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ՓՈՓՈԽՈՒԹՅՈՒՆ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ԿԱՏԱՐԵԼՈՒՄ</w:t>
      </w:r>
      <w:r w:rsidR="00C41D9F">
        <w:rPr>
          <w:rFonts w:ascii="GHEA Grapalat" w:hAnsi="GHEA Grapalat"/>
          <w:b/>
          <w:bCs/>
          <w:lang w:val="hy-AM"/>
        </w:rPr>
        <w:t xml:space="preserve"> </w:t>
      </w:r>
      <w:r w:rsidR="00B01BE9" w:rsidRPr="003271FB">
        <w:rPr>
          <w:rFonts w:ascii="GHEA Grapalat" w:hAnsi="GHEA Grapalat"/>
          <w:b/>
          <w:bCs/>
          <w:lang w:val="hy-AM"/>
        </w:rPr>
        <w:t>ԱՍԻՆ</w:t>
      </w:r>
      <w:r w:rsidRPr="003271FB">
        <w:rPr>
          <w:rFonts w:ascii="GHEA Grapalat" w:hAnsi="GHEA Grapalat"/>
          <w:b/>
          <w:lang w:val="hy-AM"/>
        </w:rPr>
        <w:t>»</w:t>
      </w:r>
      <w:r w:rsidR="00643875" w:rsidRPr="003271FB">
        <w:rPr>
          <w:rFonts w:ascii="GHEA Grapalat" w:hAnsi="GHEA Grapalat"/>
          <w:b/>
          <w:lang w:val="hy-AM"/>
        </w:rPr>
        <w:t xml:space="preserve"> </w:t>
      </w:r>
      <w:r w:rsidRPr="003271FB">
        <w:rPr>
          <w:rFonts w:ascii="GHEA Grapalat" w:hAnsi="GHEA Grapalat" w:cs="Sylfaen"/>
          <w:b/>
          <w:lang w:val="hy-AM"/>
        </w:rPr>
        <w:t>ԿԱՌԱՎԱՐՈՒԹՅԱՆ ՈՐՈՇ</w:t>
      </w:r>
      <w:r w:rsidR="00A12431" w:rsidRPr="003271FB">
        <w:rPr>
          <w:rFonts w:ascii="GHEA Grapalat" w:hAnsi="GHEA Grapalat" w:cs="Sylfaen"/>
          <w:b/>
          <w:lang w:val="hy-AM"/>
        </w:rPr>
        <w:t>ՄԱՆ</w:t>
      </w:r>
      <w:r w:rsidRPr="003271FB">
        <w:rPr>
          <w:rFonts w:ascii="GHEA Grapalat" w:hAnsi="GHEA Grapalat" w:cs="Sylfaen"/>
          <w:b/>
          <w:lang w:val="hy-AM"/>
        </w:rPr>
        <w:t xml:space="preserve"> ՆԱԽԱԳԾԻ</w:t>
      </w:r>
    </w:p>
    <w:p w:rsidR="007A3503" w:rsidRPr="007A3503" w:rsidRDefault="007A3503" w:rsidP="00E4104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6588"/>
        <w:gridCol w:w="16"/>
      </w:tblGrid>
      <w:tr w:rsidR="007127BD" w:rsidRPr="00E4104C" w:rsidTr="007A3503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7127BD" w:rsidRPr="00A12AC7" w:rsidRDefault="007127BD" w:rsidP="00B47F34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 w:rsidRPr="00A12AC7">
              <w:rPr>
                <w:rFonts w:ascii="GHEA Grapalat" w:hAnsi="GHEA Grapalat"/>
                <w:b/>
                <w:lang w:val="en-US"/>
              </w:rPr>
              <w:t xml:space="preserve">. ՀՀ </w:t>
            </w:r>
            <w:r>
              <w:rPr>
                <w:rFonts w:ascii="GHEA Grapalat" w:hAnsi="GHEA Grapalat"/>
                <w:b/>
                <w:lang w:val="hy-AM"/>
              </w:rPr>
              <w:t>ֆինանսների նախարարություն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7127BD" w:rsidRPr="00B3394A" w:rsidRDefault="00B01BE9" w:rsidP="00B01BE9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15</w:t>
            </w:r>
            <w:r w:rsidR="007127BD"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en-US"/>
              </w:rPr>
              <w:t>6</w:t>
            </w:r>
            <w:r w:rsidR="007127BD"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7127BD" w:rsidRPr="00E4104C" w:rsidTr="007A3503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7127BD" w:rsidRPr="00A12AC7" w:rsidRDefault="007127BD" w:rsidP="00A12AC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7127BD" w:rsidRPr="00B3394A" w:rsidRDefault="007127BD" w:rsidP="00B01BE9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="00B01BE9">
              <w:rPr>
                <w:rFonts w:ascii="GHEA Grapalat" w:hAnsi="GHEA Grapalat"/>
                <w:b/>
                <w:lang w:val="en-US"/>
              </w:rPr>
              <w:t>01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B01BE9">
              <w:rPr>
                <w:rFonts w:ascii="GHEA Grapalat" w:hAnsi="GHEA Grapalat"/>
                <w:b/>
                <w:color w:val="000000"/>
                <w:lang w:val="en-US" w:eastAsia="en-US"/>
              </w:rPr>
              <w:t>11-1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B01BE9">
              <w:rPr>
                <w:rFonts w:ascii="GHEA Grapalat" w:hAnsi="GHEA Grapalat"/>
                <w:b/>
                <w:color w:val="000000"/>
                <w:lang w:val="en-US" w:eastAsia="en-US"/>
              </w:rPr>
              <w:t>9469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-2021</w:t>
            </w:r>
          </w:p>
        </w:tc>
      </w:tr>
      <w:tr w:rsidR="007127BD" w:rsidRPr="007127BD" w:rsidTr="00B03AD1">
        <w:trPr>
          <w:gridAfter w:val="1"/>
          <w:wAfter w:w="16" w:type="dxa"/>
          <w:trHeight w:val="2869"/>
        </w:trPr>
        <w:tc>
          <w:tcPr>
            <w:tcW w:w="8613" w:type="dxa"/>
          </w:tcPr>
          <w:p w:rsidR="007127BD" w:rsidRDefault="007127BD" w:rsidP="00B03AD1">
            <w:pPr>
              <w:tabs>
                <w:tab w:val="left" w:pos="284"/>
              </w:tabs>
              <w:spacing w:line="360" w:lineRule="auto"/>
              <w:ind w:right="17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1. </w:t>
            </w:r>
            <w:r w:rsidR="00B01BE9" w:rsidRPr="0045337A">
              <w:rPr>
                <w:rFonts w:ascii="GHEA Grapalat" w:hAnsi="GHEA Grapalat" w:cs="Sylfaen"/>
                <w:lang w:val="hy-AM"/>
              </w:rPr>
              <w:t>ՀՀ ֆինանսների նախարարությունն ուսումնասիրել է «</w:t>
            </w:r>
            <w:r w:rsidR="00B01BE9" w:rsidRPr="004533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</w:t>
            </w:r>
            <w:r w:rsidR="00B01BE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</w:t>
            </w:r>
            <w:r w:rsidR="00B01BE9" w:rsidRPr="004533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առավարության 2018 թվականի հունիսի 27-ի N 707-Ն որոշման մեջ փոփոխություն կատարելու մասին» </w:t>
            </w:r>
            <w:r w:rsidR="00B01BE9" w:rsidRPr="0045337A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="005B6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B01BE9" w:rsidRPr="0045337A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</w:t>
            </w:r>
            <w:r w:rsidR="00B01BE9" w:rsidRPr="0045337A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B01BE9" w:rsidRPr="0045337A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ապետության</w:t>
            </w:r>
            <w:r w:rsidR="00B01BE9" w:rsidRPr="004533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կառավարության որոշման </w:t>
            </w:r>
            <w:r w:rsidR="00B01BE9" w:rsidRPr="0045337A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նախագիծը</w:t>
            </w:r>
            <w:r w:rsidR="00B01BE9" w:rsidRPr="0045337A">
              <w:rPr>
                <w:rFonts w:ascii="GHEA Grapalat" w:hAnsi="GHEA Grapalat"/>
                <w:lang w:val="hy-AM"/>
              </w:rPr>
              <w:t xml:space="preserve"> և հայտնում է, որ դիտողություններ և առաջարկություններ չունի:</w:t>
            </w:r>
          </w:p>
        </w:tc>
        <w:tc>
          <w:tcPr>
            <w:tcW w:w="6588" w:type="dxa"/>
          </w:tcPr>
          <w:p w:rsidR="007127BD" w:rsidRPr="00027211" w:rsidRDefault="007127BD" w:rsidP="00B47F34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7127BD" w:rsidRPr="00B3394A" w:rsidTr="008D314B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7127BD" w:rsidRPr="00A12AC7" w:rsidRDefault="007127BD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A12AC7">
              <w:rPr>
                <w:rFonts w:ascii="GHEA Grapalat" w:hAnsi="GHEA Grapalat"/>
                <w:b/>
                <w:lang w:val="en-US"/>
              </w:rPr>
              <w:t xml:space="preserve">. </w:t>
            </w:r>
            <w:r w:rsidR="00027211">
              <w:rPr>
                <w:rFonts w:ascii="GHEA Grapalat" w:hAnsi="GHEA Grapalat"/>
                <w:b/>
                <w:lang w:val="hy-AM"/>
              </w:rPr>
              <w:t>Մարդու իրավունքների պաշտպան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7127BD" w:rsidRPr="00B3394A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="007127BD"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  <w:r w:rsidR="007127BD"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7127BD" w:rsidRPr="00B3394A" w:rsidTr="008D314B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7127BD" w:rsidRPr="00A12AC7" w:rsidRDefault="007127BD" w:rsidP="008D314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7127BD" w:rsidRPr="00B3394A" w:rsidRDefault="007127BD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C2347D">
              <w:rPr>
                <w:rFonts w:ascii="GHEA Grapalat" w:hAnsi="GHEA Grapalat"/>
                <w:b/>
                <w:lang w:val="en-US"/>
              </w:rPr>
              <w:t>№ 0</w:t>
            </w:r>
            <w:r w:rsidR="00027211">
              <w:rPr>
                <w:rFonts w:ascii="GHEA Grapalat" w:hAnsi="GHEA Grapalat"/>
                <w:b/>
                <w:lang w:val="hy-AM"/>
              </w:rPr>
              <w:t>1</w:t>
            </w:r>
            <w:r w:rsidRPr="00C2347D">
              <w:rPr>
                <w:rFonts w:ascii="GHEA Grapalat" w:hAnsi="GHEA Grapalat"/>
                <w:b/>
                <w:lang w:val="en-US"/>
              </w:rPr>
              <w:t>/1</w:t>
            </w:r>
            <w:r w:rsidR="00027211">
              <w:rPr>
                <w:rFonts w:ascii="GHEA Grapalat" w:hAnsi="GHEA Grapalat"/>
                <w:b/>
                <w:lang w:val="hy-AM"/>
              </w:rPr>
              <w:t>3</w:t>
            </w:r>
            <w:r w:rsidRPr="00C2347D">
              <w:rPr>
                <w:rFonts w:ascii="GHEA Grapalat" w:hAnsi="GHEA Grapalat"/>
                <w:b/>
                <w:lang w:val="en-US"/>
              </w:rPr>
              <w:t>.</w:t>
            </w:r>
            <w:r w:rsidR="00027211">
              <w:rPr>
                <w:rFonts w:ascii="GHEA Grapalat" w:hAnsi="GHEA Grapalat"/>
                <w:b/>
                <w:lang w:val="hy-AM"/>
              </w:rPr>
              <w:t>3</w:t>
            </w:r>
            <w:r w:rsidRPr="00C2347D">
              <w:rPr>
                <w:rFonts w:ascii="GHEA Grapalat" w:hAnsi="GHEA Grapalat"/>
                <w:b/>
                <w:lang w:val="en-US"/>
              </w:rPr>
              <w:t>/</w:t>
            </w:r>
            <w:r w:rsidR="00027211">
              <w:rPr>
                <w:rFonts w:ascii="GHEA Grapalat" w:hAnsi="GHEA Grapalat"/>
                <w:b/>
                <w:lang w:val="hy-AM"/>
              </w:rPr>
              <w:t>3158</w:t>
            </w:r>
            <w:r w:rsidRPr="00C2347D">
              <w:rPr>
                <w:rFonts w:ascii="GHEA Grapalat" w:hAnsi="GHEA Grapalat"/>
                <w:b/>
                <w:lang w:val="en-US"/>
              </w:rPr>
              <w:t>-2021</w:t>
            </w:r>
          </w:p>
        </w:tc>
      </w:tr>
      <w:tr w:rsidR="007127BD" w:rsidRPr="00C832D9" w:rsidTr="00B03AD1">
        <w:trPr>
          <w:gridAfter w:val="1"/>
          <w:wAfter w:w="16" w:type="dxa"/>
          <w:trHeight w:val="2827"/>
        </w:trPr>
        <w:tc>
          <w:tcPr>
            <w:tcW w:w="8613" w:type="dxa"/>
          </w:tcPr>
          <w:p w:rsidR="007127BD" w:rsidRPr="007E6AC8" w:rsidRDefault="007127BD" w:rsidP="00256D95">
            <w:pPr>
              <w:spacing w:line="360" w:lineRule="auto"/>
              <w:ind w:right="21" w:firstLine="72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 1. </w:t>
            </w:r>
            <w:r w:rsidR="00027211" w:rsidRPr="00027211">
              <w:rPr>
                <w:rFonts w:ascii="GHEA Grapalat" w:hAnsi="GHEA Grapalat"/>
                <w:spacing w:val="8"/>
                <w:lang w:val="hy-AM"/>
              </w:rPr>
              <w:t>Ի պատասխան Ձեր՝ 2021 թվականի հունիսի 6-ի թիվ ԱԱ/22.1/12049-2021 գրության՝ տեղեկացնում եմ, որ «Կառավարության 2018 թվականի հունիսի 27-ի N 707-Ն որոշման մեջ փոփոխություն կատարելու մասին»  Հայաստանի Հանրապետության կառավարության որոշմ</w:t>
            </w:r>
            <w:r w:rsidR="005B6ED2">
              <w:rPr>
                <w:rFonts w:ascii="GHEA Grapalat" w:hAnsi="GHEA Grapalat"/>
                <w:spacing w:val="8"/>
                <w:lang w:val="hy-AM"/>
              </w:rPr>
              <w:t>ա</w:t>
            </w:r>
            <w:r w:rsidR="00027211" w:rsidRPr="00027211">
              <w:rPr>
                <w:rFonts w:ascii="GHEA Grapalat" w:hAnsi="GHEA Grapalat"/>
                <w:spacing w:val="8"/>
                <w:lang w:val="hy-AM"/>
              </w:rPr>
              <w:t xml:space="preserve">ն </w:t>
            </w:r>
            <w:r w:rsidR="00027211" w:rsidRPr="00027211">
              <w:rPr>
                <w:rFonts w:ascii="GHEA Grapalat" w:hAnsi="GHEA Grapalat" w:cs="Arial"/>
                <w:spacing w:val="8"/>
                <w:lang w:val="hy-AM"/>
              </w:rPr>
              <w:t>նախագծի վերաբերյալ նկատառումներ չկան:</w:t>
            </w:r>
          </w:p>
        </w:tc>
        <w:tc>
          <w:tcPr>
            <w:tcW w:w="6588" w:type="dxa"/>
          </w:tcPr>
          <w:p w:rsidR="007127BD" w:rsidRPr="007E6AC8" w:rsidRDefault="007127BD" w:rsidP="0018436D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27211" w:rsidRPr="00B3394A" w:rsidTr="00FA49A6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27211" w:rsidRPr="00A12AC7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 w:rsidRPr="00A12AC7">
              <w:rPr>
                <w:rFonts w:ascii="GHEA Grapalat" w:hAnsi="GHEA Grapalat"/>
                <w:b/>
                <w:lang w:val="en-US"/>
              </w:rPr>
              <w:t xml:space="preserve">. ՀՀ </w:t>
            </w:r>
            <w:r>
              <w:rPr>
                <w:rFonts w:ascii="GHEA Grapalat" w:hAnsi="GHEA Grapalat"/>
                <w:b/>
                <w:lang w:val="hy-AM"/>
              </w:rPr>
              <w:t>Գլխավոր դատախազի տեղակալ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22</w:t>
            </w:r>
            <w:r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en-US"/>
              </w:rPr>
              <w:t>6</w:t>
            </w:r>
            <w:r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27211" w:rsidRPr="00B3394A" w:rsidTr="00FA49A6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27211" w:rsidRPr="00A12AC7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20.3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>
              <w:rPr>
                <w:rFonts w:ascii="GHEA Grapalat" w:hAnsi="GHEA Grapalat"/>
                <w:b/>
                <w:color w:val="000000"/>
                <w:lang w:val="hy-AM" w:eastAsia="en-US"/>
              </w:rPr>
              <w:t>8920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-2021</w:t>
            </w:r>
          </w:p>
        </w:tc>
      </w:tr>
      <w:tr w:rsidR="00027211" w:rsidRPr="00256D95" w:rsidTr="005B6ED2">
        <w:trPr>
          <w:gridAfter w:val="1"/>
          <w:wAfter w:w="16" w:type="dxa"/>
          <w:trHeight w:val="1694"/>
        </w:trPr>
        <w:tc>
          <w:tcPr>
            <w:tcW w:w="8613" w:type="dxa"/>
          </w:tcPr>
          <w:p w:rsidR="00027211" w:rsidRDefault="00027211" w:rsidP="00256D95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1. </w:t>
            </w:r>
            <w:r w:rsidRPr="00027211">
              <w:rPr>
                <w:rFonts w:ascii="GHEA Grapalat" w:hAnsi="GHEA Grapalat"/>
                <w:bCs/>
                <w:lang w:val="hy-AM"/>
              </w:rPr>
              <w:t>«Կառավարության</w:t>
            </w:r>
            <w:r w:rsidRPr="00027211">
              <w:rPr>
                <w:rFonts w:ascii="GHEA Grapalat" w:hAnsi="GHEA Grapalat"/>
                <w:bCs/>
                <w:lang w:val="af-ZA"/>
              </w:rPr>
              <w:t xml:space="preserve"> 2018 </w:t>
            </w:r>
            <w:r w:rsidRPr="00027211">
              <w:rPr>
                <w:rFonts w:ascii="GHEA Grapalat" w:hAnsi="GHEA Grapalat"/>
                <w:bCs/>
                <w:lang w:val="hy-AM"/>
              </w:rPr>
              <w:t>թվականիհունիսի</w:t>
            </w:r>
            <w:r w:rsidRPr="00027211">
              <w:rPr>
                <w:rFonts w:ascii="GHEA Grapalat" w:hAnsi="GHEA Grapalat"/>
                <w:bCs/>
                <w:lang w:val="af-ZA"/>
              </w:rPr>
              <w:t xml:space="preserve"> 2</w:t>
            </w:r>
            <w:r w:rsidRPr="00027211">
              <w:rPr>
                <w:rFonts w:ascii="GHEA Grapalat" w:hAnsi="GHEA Grapalat"/>
                <w:bCs/>
                <w:lang w:val="hy-AM"/>
              </w:rPr>
              <w:t>7</w:t>
            </w:r>
            <w:r w:rsidRPr="00027211">
              <w:rPr>
                <w:rFonts w:ascii="GHEA Grapalat" w:hAnsi="GHEA Grapalat"/>
                <w:bCs/>
                <w:lang w:val="af-ZA"/>
              </w:rPr>
              <w:t>-</w:t>
            </w:r>
            <w:r w:rsidRPr="00027211">
              <w:rPr>
                <w:rFonts w:ascii="GHEA Grapalat" w:hAnsi="GHEA Grapalat"/>
                <w:bCs/>
                <w:lang w:val="hy-AM"/>
              </w:rPr>
              <w:t>ի</w:t>
            </w:r>
            <w:r w:rsidRPr="00027211">
              <w:rPr>
                <w:rFonts w:ascii="GHEA Grapalat" w:hAnsi="GHEA Grapalat"/>
                <w:bCs/>
                <w:lang w:val="af-ZA"/>
              </w:rPr>
              <w:t xml:space="preserve"> N </w:t>
            </w:r>
            <w:r w:rsidRPr="00027211">
              <w:rPr>
                <w:rFonts w:ascii="GHEA Grapalat" w:hAnsi="GHEA Grapalat"/>
                <w:bCs/>
                <w:lang w:val="hy-AM"/>
              </w:rPr>
              <w:t>707</w:t>
            </w:r>
            <w:r w:rsidRPr="00027211">
              <w:rPr>
                <w:rFonts w:ascii="GHEA Grapalat" w:hAnsi="GHEA Grapalat"/>
                <w:bCs/>
                <w:lang w:val="af-ZA"/>
              </w:rPr>
              <w:t>-</w:t>
            </w:r>
            <w:r w:rsidRPr="00027211">
              <w:rPr>
                <w:rFonts w:ascii="GHEA Grapalat" w:hAnsi="GHEA Grapalat"/>
                <w:bCs/>
                <w:lang w:val="hy-AM"/>
              </w:rPr>
              <w:t>Ն</w:t>
            </w:r>
            <w:r w:rsidR="0018436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27211">
              <w:rPr>
                <w:rFonts w:ascii="GHEA Grapalat" w:hAnsi="GHEA Grapalat"/>
                <w:bCs/>
                <w:lang w:val="hy-AM"/>
              </w:rPr>
              <w:t>որոշման</w:t>
            </w:r>
            <w:r w:rsidR="0018436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27211">
              <w:rPr>
                <w:rFonts w:ascii="GHEA Grapalat" w:hAnsi="GHEA Grapalat"/>
                <w:bCs/>
                <w:lang w:val="hy-AM"/>
              </w:rPr>
              <w:t>մեջ</w:t>
            </w:r>
            <w:r w:rsidR="0018436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27211">
              <w:rPr>
                <w:rFonts w:ascii="GHEA Grapalat" w:hAnsi="GHEA Grapalat"/>
                <w:bCs/>
                <w:lang w:val="hy-AM"/>
              </w:rPr>
              <w:t>փոփոխություն</w:t>
            </w:r>
            <w:r w:rsidR="0018436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27211">
              <w:rPr>
                <w:rFonts w:ascii="GHEA Grapalat" w:hAnsi="GHEA Grapalat"/>
                <w:bCs/>
                <w:lang w:val="hy-AM"/>
              </w:rPr>
              <w:t>կատարելու</w:t>
            </w:r>
            <w:r w:rsidR="0018436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27211">
              <w:rPr>
                <w:rFonts w:ascii="GHEA Grapalat" w:hAnsi="GHEA Grapalat"/>
                <w:bCs/>
                <w:lang w:val="hy-AM"/>
              </w:rPr>
              <w:t>մասին</w:t>
            </w:r>
            <w:r w:rsidRPr="00027211">
              <w:rPr>
                <w:rFonts w:ascii="GHEA Grapalat" w:hAnsi="GHEA Grapalat" w:cs="Calibri"/>
                <w:bCs/>
                <w:lang w:val="hy-AM"/>
              </w:rPr>
              <w:t>»</w:t>
            </w:r>
            <w:r w:rsidRPr="00027211">
              <w:rPr>
                <w:rFonts w:ascii="GHEA Grapalat" w:hAnsi="GHEA Grapalat" w:cs="Calibri"/>
                <w:lang w:val="hy-AM"/>
              </w:rPr>
              <w:t xml:space="preserve"> </w:t>
            </w:r>
            <w:r w:rsidRPr="00027211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որոշման նախագծի վերաբերյալ առաջարկություններ չկան:</w:t>
            </w:r>
          </w:p>
        </w:tc>
        <w:tc>
          <w:tcPr>
            <w:tcW w:w="6588" w:type="dxa"/>
          </w:tcPr>
          <w:p w:rsidR="00027211" w:rsidRPr="00027211" w:rsidRDefault="00027211" w:rsidP="00FA49A6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027211" w:rsidRPr="00B3394A" w:rsidTr="00FA49A6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27211" w:rsidRPr="00A12AC7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 w:rsidRPr="00A12AC7">
              <w:rPr>
                <w:rFonts w:ascii="GHEA Grapalat" w:hAnsi="GHEA Grapalat"/>
                <w:b/>
                <w:lang w:val="en-US"/>
              </w:rPr>
              <w:t>. ՀՀ</w:t>
            </w:r>
            <w:r>
              <w:rPr>
                <w:rFonts w:ascii="GHEA Grapalat" w:hAnsi="GHEA Grapalat"/>
                <w:b/>
                <w:lang w:val="hy-AM"/>
              </w:rPr>
              <w:t xml:space="preserve"> Պետական եկամուտների կոմիտե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8</w:t>
            </w:r>
            <w:r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en-US"/>
              </w:rPr>
              <w:t>6</w:t>
            </w:r>
            <w:r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27211" w:rsidRPr="00B3394A" w:rsidTr="00FA49A6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27211" w:rsidRPr="00A12AC7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>
              <w:rPr>
                <w:rFonts w:ascii="GHEA Grapalat" w:hAnsi="GHEA Grapalat"/>
                <w:b/>
                <w:lang w:val="hy-AM"/>
              </w:rPr>
              <w:t>/11-1/37516-2021</w:t>
            </w:r>
          </w:p>
        </w:tc>
      </w:tr>
      <w:tr w:rsidR="00027211" w:rsidRPr="00256D95" w:rsidTr="005B6ED2">
        <w:trPr>
          <w:gridAfter w:val="1"/>
          <w:wAfter w:w="16" w:type="dxa"/>
          <w:trHeight w:val="2261"/>
        </w:trPr>
        <w:tc>
          <w:tcPr>
            <w:tcW w:w="8613" w:type="dxa"/>
          </w:tcPr>
          <w:p w:rsidR="00027211" w:rsidRPr="002D2202" w:rsidRDefault="00027211" w:rsidP="005B6ED2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GHEA Grapalat" w:eastAsia="Calibri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1. </w:t>
            </w:r>
            <w:r w:rsidRPr="00DD4CD0">
              <w:rPr>
                <w:rFonts w:ascii="GHEA Grapalat" w:eastAsia="Calibri" w:hAnsi="GHEA Grapalat" w:cs="Sylfaen"/>
                <w:lang w:val="hy-AM"/>
              </w:rPr>
              <w:t xml:space="preserve">Հայտնում ենք, որ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«Կառավարության</w:t>
            </w:r>
            <w:r w:rsidRPr="002D2202">
              <w:rPr>
                <w:rFonts w:ascii="GHEA Grapalat" w:hAnsi="GHEA Grapalat" w:cs="Sylfaen"/>
                <w:bCs/>
                <w:lang w:val="af-ZA"/>
              </w:rPr>
              <w:t xml:space="preserve"> 2018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թվականիհունիսի</w:t>
            </w:r>
            <w:r w:rsidRPr="002D2202">
              <w:rPr>
                <w:rFonts w:ascii="GHEA Grapalat" w:hAnsi="GHEA Grapalat" w:cs="Sylfaen"/>
                <w:bCs/>
                <w:lang w:val="af-ZA"/>
              </w:rPr>
              <w:t xml:space="preserve"> 2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7</w:t>
            </w:r>
            <w:r w:rsidRPr="002D2202">
              <w:rPr>
                <w:rFonts w:ascii="GHEA Grapalat" w:hAnsi="GHEA Grapalat" w:cs="Sylfaen"/>
                <w:bCs/>
                <w:lang w:val="af-ZA"/>
              </w:rPr>
              <w:t>-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ի</w:t>
            </w:r>
            <w:r>
              <w:rPr>
                <w:rFonts w:ascii="GHEA Grapalat" w:hAnsi="GHEA Grapalat" w:cs="Sylfaen"/>
                <w:bCs/>
                <w:lang w:val="af-ZA"/>
              </w:rPr>
              <w:t xml:space="preserve"> N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707</w:t>
            </w:r>
            <w:r w:rsidRPr="002D2202">
              <w:rPr>
                <w:rFonts w:ascii="GHEA Grapalat" w:hAnsi="GHEA Grapalat" w:cs="Sylfaen"/>
                <w:bCs/>
                <w:lang w:val="af-ZA"/>
              </w:rPr>
              <w:t>-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Ն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որոշման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մեջ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փոփոխություն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կատարելու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2D2202">
              <w:rPr>
                <w:rFonts w:ascii="GHEA Grapalat" w:hAnsi="GHEA Grapalat" w:cs="Sylfaen"/>
                <w:bCs/>
                <w:lang w:val="hy-AM"/>
              </w:rPr>
              <w:t>մասին» Հայաստանի Հանրապետության կառավարության որոշման նախագծի</w:t>
            </w:r>
            <w:r w:rsidR="001843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9E009C">
              <w:rPr>
                <w:rFonts w:ascii="GHEA Grapalat" w:eastAsia="Calibri" w:hAnsi="GHEA Grapalat" w:cs="Sylfaen"/>
                <w:lang w:val="hy-AM"/>
              </w:rPr>
              <w:t>վերաբերյալ</w:t>
            </w:r>
            <w:r w:rsidR="0018436D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2D2202">
              <w:rPr>
                <w:rFonts w:ascii="GHEA Grapalat" w:eastAsia="Calibri" w:hAnsi="GHEA Grapalat" w:cs="Sylfaen"/>
                <w:lang w:val="hy-AM"/>
              </w:rPr>
              <w:t>առաջարկություններ չկան:</w:t>
            </w:r>
          </w:p>
          <w:p w:rsidR="00027211" w:rsidRDefault="00027211" w:rsidP="00FA49A6">
            <w:pPr>
              <w:spacing w:line="360" w:lineRule="auto"/>
              <w:ind w:firstLine="1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588" w:type="dxa"/>
          </w:tcPr>
          <w:p w:rsidR="00027211" w:rsidRPr="00027211" w:rsidRDefault="00027211" w:rsidP="00FA49A6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027211" w:rsidRPr="00B3394A" w:rsidTr="00FA49A6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27211" w:rsidRPr="00A12AC7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5</w:t>
            </w:r>
            <w:r w:rsidRPr="00A12AC7">
              <w:rPr>
                <w:rFonts w:ascii="GHEA Grapalat" w:hAnsi="GHEA Grapalat"/>
                <w:b/>
                <w:lang w:val="en-US"/>
              </w:rPr>
              <w:t xml:space="preserve">. ՀՀ </w:t>
            </w:r>
            <w:r>
              <w:rPr>
                <w:rFonts w:ascii="GHEA Grapalat" w:hAnsi="GHEA Grapalat"/>
                <w:b/>
                <w:lang w:val="hy-AM"/>
              </w:rPr>
              <w:t>Քննչական կոմիտե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027211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6</w:t>
            </w:r>
            <w:r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  <w:r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27211" w:rsidRPr="00B3394A" w:rsidTr="00FA49A6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27211" w:rsidRPr="00A12AC7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3C798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>
              <w:rPr>
                <w:rFonts w:ascii="GHEA Grapalat" w:hAnsi="GHEA Grapalat"/>
                <w:b/>
                <w:lang w:val="en-US"/>
              </w:rPr>
              <w:t>01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3C798F">
              <w:rPr>
                <w:rFonts w:ascii="GHEA Grapalat" w:hAnsi="GHEA Grapalat"/>
                <w:b/>
                <w:color w:val="000000"/>
                <w:lang w:val="hy-AM" w:eastAsia="en-US"/>
              </w:rPr>
              <w:t>12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3C798F">
              <w:rPr>
                <w:rFonts w:ascii="GHEA Grapalat" w:hAnsi="GHEA Grapalat"/>
                <w:b/>
                <w:color w:val="000000"/>
                <w:lang w:val="hy-AM" w:eastAsia="en-US"/>
              </w:rPr>
              <w:t>42883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-2021</w:t>
            </w:r>
          </w:p>
        </w:tc>
      </w:tr>
      <w:tr w:rsidR="00027211" w:rsidRPr="00256D95" w:rsidTr="008F3C5A">
        <w:trPr>
          <w:gridAfter w:val="1"/>
          <w:wAfter w:w="16" w:type="dxa"/>
          <w:trHeight w:val="3110"/>
        </w:trPr>
        <w:tc>
          <w:tcPr>
            <w:tcW w:w="8613" w:type="dxa"/>
          </w:tcPr>
          <w:p w:rsidR="00027211" w:rsidRDefault="00027211" w:rsidP="008F3C5A">
            <w:pPr>
              <w:tabs>
                <w:tab w:val="left" w:pos="284"/>
              </w:tabs>
              <w:spacing w:line="360" w:lineRule="auto"/>
              <w:ind w:right="17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1. </w:t>
            </w:r>
            <w:r w:rsidR="003C79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 պատասխան Ձեր` 2021 թվականի հունիսի 10-ի թիվ ԱԱ/22.1/12049-2021 գրության հայտնում եմ, որ ՀՀ քննչական կոմիտեում ուսումնասիրվել են </w:t>
            </w:r>
            <w:r w:rsidRPr="0045337A">
              <w:rPr>
                <w:rFonts w:ascii="GHEA Grapalat" w:hAnsi="GHEA Grapalat" w:cs="Sylfaen"/>
                <w:lang w:val="hy-AM"/>
              </w:rPr>
              <w:t>«</w:t>
            </w:r>
            <w:r w:rsidRPr="004533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</w:t>
            </w:r>
            <w:r w:rsidRPr="0045337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առավարության 2018 թվականի հունիսի 27-ի N 707-Ն որոշման մեջ փոփոխություն կատարելու մասին»</w:t>
            </w:r>
            <w:r w:rsidR="00256D9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ՀՀ կառավարության որոշման նախագիծը</w:t>
            </w:r>
            <w:r w:rsidR="003C798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: Նշված նախագծի վերաբերյալ նկատառումներ չկան:</w:t>
            </w:r>
          </w:p>
        </w:tc>
        <w:tc>
          <w:tcPr>
            <w:tcW w:w="6588" w:type="dxa"/>
          </w:tcPr>
          <w:p w:rsidR="00027211" w:rsidRPr="00027211" w:rsidRDefault="00027211" w:rsidP="00FA49A6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027211" w:rsidRPr="00B3394A" w:rsidTr="00FA49A6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27211" w:rsidRPr="003C798F" w:rsidRDefault="003C798F" w:rsidP="003C798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  <w:r w:rsidR="00027211" w:rsidRPr="003C798F">
              <w:rPr>
                <w:rFonts w:ascii="GHEA Grapalat" w:hAnsi="GHEA Grapalat"/>
                <w:b/>
                <w:lang w:val="hy-AM"/>
              </w:rPr>
              <w:t xml:space="preserve">. ՀՀ </w:t>
            </w:r>
            <w:r>
              <w:rPr>
                <w:rFonts w:ascii="GHEA Grapalat" w:hAnsi="GHEA Grapalat"/>
                <w:b/>
                <w:lang w:val="hy-AM"/>
              </w:rPr>
              <w:t>Ազգային անվտանգության ծառայության տնօրեն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3C798F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24</w:t>
            </w:r>
            <w:r w:rsidR="00027211" w:rsidRPr="00B3394A">
              <w:rPr>
                <w:rFonts w:ascii="GHEA Grapalat" w:hAnsi="GHEA Grapalat"/>
                <w:b/>
                <w:lang w:val="en-US"/>
              </w:rPr>
              <w:t>.0</w:t>
            </w:r>
            <w:r w:rsidR="00027211">
              <w:rPr>
                <w:rFonts w:ascii="GHEA Grapalat" w:hAnsi="GHEA Grapalat"/>
                <w:b/>
                <w:lang w:val="en-US"/>
              </w:rPr>
              <w:t>6</w:t>
            </w:r>
            <w:r w:rsidR="00027211"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27211" w:rsidRPr="00B3394A" w:rsidTr="00FA49A6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27211" w:rsidRPr="00A12AC7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3C798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="003C798F">
              <w:rPr>
                <w:rFonts w:ascii="GHEA Grapalat" w:hAnsi="GHEA Grapalat"/>
                <w:b/>
                <w:lang w:val="hy-AM"/>
              </w:rPr>
              <w:t>7/1-783</w:t>
            </w:r>
          </w:p>
        </w:tc>
      </w:tr>
      <w:tr w:rsidR="00027211" w:rsidRPr="005B6ED2" w:rsidTr="007A01E2">
        <w:trPr>
          <w:gridAfter w:val="1"/>
          <w:wAfter w:w="16" w:type="dxa"/>
          <w:trHeight w:val="1964"/>
        </w:trPr>
        <w:tc>
          <w:tcPr>
            <w:tcW w:w="8613" w:type="dxa"/>
          </w:tcPr>
          <w:p w:rsidR="003C798F" w:rsidRPr="003C798F" w:rsidRDefault="003C798F" w:rsidP="003C798F">
            <w:pPr>
              <w:tabs>
                <w:tab w:val="left" w:pos="284"/>
              </w:tabs>
              <w:spacing w:line="360" w:lineRule="auto"/>
              <w:ind w:right="17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ՀՀ կառավարության </w:t>
            </w:r>
            <w:r w:rsidR="00027211" w:rsidRPr="003C798F">
              <w:rPr>
                <w:rFonts w:ascii="GHEA Grapalat" w:hAnsi="GHEA Grapalat" w:cs="Sylfaen"/>
                <w:lang w:val="hy-AM"/>
              </w:rPr>
              <w:t>«</w:t>
            </w:r>
            <w:r w:rsidR="00027211" w:rsidRPr="003C798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կառավարության 2018 թվականի հունիսի 27-ի N 707-Ն որոշման մեջ փոփոխություն կատարելու մասին»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որոշման նախագծի վերաբերյալ դիտողություններ և առաջարկություններ չկան:</w:t>
            </w:r>
          </w:p>
          <w:p w:rsidR="00027211" w:rsidRPr="00CD0ADB" w:rsidRDefault="00027211" w:rsidP="00E343EB">
            <w:pPr>
              <w:tabs>
                <w:tab w:val="left" w:pos="284"/>
              </w:tabs>
              <w:spacing w:line="360" w:lineRule="auto"/>
              <w:ind w:right="17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6588" w:type="dxa"/>
          </w:tcPr>
          <w:p w:rsidR="00027211" w:rsidRPr="00027211" w:rsidRDefault="00027211" w:rsidP="00FA49A6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027211" w:rsidRPr="00B3394A" w:rsidTr="00FA49A6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27211" w:rsidRPr="00A12AC7" w:rsidRDefault="00E158DB" w:rsidP="00E158D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7</w:t>
            </w:r>
            <w:r w:rsidR="00027211" w:rsidRPr="00A12AC7">
              <w:rPr>
                <w:rFonts w:ascii="GHEA Grapalat" w:hAnsi="GHEA Grapalat"/>
                <w:b/>
                <w:lang w:val="en-US"/>
              </w:rPr>
              <w:t xml:space="preserve">. ՀՀ </w:t>
            </w:r>
            <w:r>
              <w:rPr>
                <w:rFonts w:ascii="GHEA Grapalat" w:hAnsi="GHEA Grapalat"/>
                <w:b/>
                <w:lang w:val="hy-AM"/>
              </w:rPr>
              <w:t>Ոստիկանության պետ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E158DB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23</w:t>
            </w:r>
            <w:r w:rsidR="00027211" w:rsidRPr="00B3394A">
              <w:rPr>
                <w:rFonts w:ascii="GHEA Grapalat" w:hAnsi="GHEA Grapalat"/>
                <w:b/>
                <w:lang w:val="en-US"/>
              </w:rPr>
              <w:t>.0</w:t>
            </w:r>
            <w:r w:rsidR="00027211">
              <w:rPr>
                <w:rFonts w:ascii="GHEA Grapalat" w:hAnsi="GHEA Grapalat"/>
                <w:b/>
                <w:lang w:val="en-US"/>
              </w:rPr>
              <w:t>6</w:t>
            </w:r>
            <w:r w:rsidR="00027211"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27211" w:rsidRPr="00B3394A" w:rsidTr="00FA49A6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27211" w:rsidRPr="00A12AC7" w:rsidRDefault="00027211" w:rsidP="00FA49A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27211" w:rsidRPr="00B3394A" w:rsidRDefault="00027211" w:rsidP="00E158D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>
              <w:rPr>
                <w:rFonts w:ascii="GHEA Grapalat" w:hAnsi="GHEA Grapalat"/>
                <w:b/>
                <w:lang w:val="en-US"/>
              </w:rPr>
              <w:t>01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E158DB">
              <w:rPr>
                <w:rFonts w:ascii="GHEA Grapalat" w:hAnsi="GHEA Grapalat"/>
                <w:b/>
                <w:color w:val="000000"/>
                <w:lang w:val="hy-AM" w:eastAsia="en-US"/>
              </w:rPr>
              <w:t>21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/</w:t>
            </w:r>
            <w:r w:rsidR="00E158DB">
              <w:rPr>
                <w:rFonts w:ascii="GHEA Grapalat" w:hAnsi="GHEA Grapalat"/>
                <w:b/>
                <w:color w:val="000000"/>
                <w:lang w:val="hy-AM" w:eastAsia="en-US"/>
              </w:rPr>
              <w:t>40320</w:t>
            </w:r>
            <w:r w:rsidRPr="00B3394A">
              <w:rPr>
                <w:rFonts w:ascii="GHEA Grapalat" w:hAnsi="GHEA Grapalat"/>
                <w:b/>
                <w:color w:val="000000"/>
                <w:lang w:val="hy-AM" w:eastAsia="en-US"/>
              </w:rPr>
              <w:t>-2021</w:t>
            </w:r>
          </w:p>
        </w:tc>
      </w:tr>
      <w:tr w:rsidR="00027211" w:rsidRPr="00395887" w:rsidTr="006242E6">
        <w:trPr>
          <w:gridAfter w:val="1"/>
          <w:wAfter w:w="16" w:type="dxa"/>
          <w:trHeight w:val="1550"/>
        </w:trPr>
        <w:tc>
          <w:tcPr>
            <w:tcW w:w="8613" w:type="dxa"/>
          </w:tcPr>
          <w:p w:rsidR="00E158DB" w:rsidRPr="00CD0ADB" w:rsidRDefault="00027211" w:rsidP="00E158DB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D0ADB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   1. </w:t>
            </w:r>
            <w:r w:rsidR="00E158DB" w:rsidRPr="00CD0ADB">
              <w:rPr>
                <w:rFonts w:ascii="GHEA Grapalat" w:hAnsi="GHEA Grapalat" w:cs="Sylfaen"/>
                <w:lang w:val="hy-AM"/>
              </w:rPr>
              <w:t xml:space="preserve">Ի պատասխան Ձեր 10.06.2021թ. թիվ </w:t>
            </w:r>
            <w:r w:rsidR="00E158DB" w:rsidRPr="00CD0ADB">
              <w:rPr>
                <w:rFonts w:ascii="GHEA Grapalat" w:hAnsi="GHEA Grapalat"/>
                <w:shd w:val="clear" w:color="auto" w:fill="FFFFFF"/>
                <w:lang w:val="hy-AM"/>
              </w:rPr>
              <w:t>ԱԱ</w:t>
            </w:r>
            <w:r w:rsidR="00E158DB" w:rsidRPr="00CD0ADB">
              <w:rPr>
                <w:rFonts w:ascii="GHEA Grapalat" w:hAnsi="GHEA Grapalat"/>
                <w:shd w:val="clear" w:color="auto" w:fill="FFFFFF"/>
                <w:lang w:val="fr-FR"/>
              </w:rPr>
              <w:t>/22.1/12049-2021</w:t>
            </w:r>
            <w:r w:rsidR="00C36392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 w:cs="Sylfaen"/>
                <w:lang w:val="hy-AM"/>
              </w:rPr>
              <w:t xml:space="preserve">գրության՝ ՀՀ ոստիկանությունում ուսումնասիրվել են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«Կառավարության</w:t>
            </w:r>
            <w:r w:rsidR="00E158DB" w:rsidRPr="00CD0ADB">
              <w:rPr>
                <w:rFonts w:ascii="GHEA Grapalat" w:hAnsi="GHEA Grapalat"/>
                <w:bCs/>
                <w:lang w:val="af-ZA"/>
              </w:rPr>
              <w:t xml:space="preserve"> 2018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թվականի</w:t>
            </w:r>
            <w:r w:rsidR="00D52F8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հունիսի</w:t>
            </w:r>
            <w:r w:rsidR="00E158DB" w:rsidRPr="00CD0ADB">
              <w:rPr>
                <w:rFonts w:ascii="GHEA Grapalat" w:hAnsi="GHEA Grapalat"/>
                <w:bCs/>
                <w:lang w:val="af-ZA"/>
              </w:rPr>
              <w:t xml:space="preserve"> 2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7</w:t>
            </w:r>
            <w:r w:rsidR="00E158DB" w:rsidRPr="00CD0ADB">
              <w:rPr>
                <w:rFonts w:ascii="GHEA Grapalat" w:hAnsi="GHEA Grapalat"/>
                <w:bCs/>
                <w:lang w:val="af-ZA"/>
              </w:rPr>
              <w:t>-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ի</w:t>
            </w:r>
            <w:r w:rsidR="00E158DB" w:rsidRPr="00CD0ADB">
              <w:rPr>
                <w:rFonts w:ascii="GHEA Grapalat" w:hAnsi="GHEA Grapalat"/>
                <w:bCs/>
                <w:lang w:val="af-ZA"/>
              </w:rPr>
              <w:t xml:space="preserve"> N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707</w:t>
            </w:r>
            <w:r w:rsidR="00E158DB" w:rsidRPr="00CD0ADB">
              <w:rPr>
                <w:rFonts w:ascii="GHEA Grapalat" w:hAnsi="GHEA Grapalat"/>
                <w:bCs/>
                <w:lang w:val="af-ZA"/>
              </w:rPr>
              <w:t>-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Ն</w:t>
            </w:r>
            <w:r w:rsidR="00D52F8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որոշման</w:t>
            </w:r>
            <w:r w:rsidR="00D52F8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մեջ</w:t>
            </w:r>
            <w:r w:rsidR="00B03AD1" w:rsidRPr="00B03AD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փոփոխություն</w:t>
            </w:r>
            <w:r w:rsidR="00D52F8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կատարելու</w:t>
            </w:r>
            <w:r w:rsidR="00D52F8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/>
                <w:bCs/>
                <w:lang w:val="hy-AM"/>
              </w:rPr>
              <w:t>մասին</w:t>
            </w:r>
            <w:r w:rsidR="00E158DB" w:rsidRPr="00CD0ADB">
              <w:rPr>
                <w:rFonts w:ascii="GHEA Grapalat" w:hAnsi="GHEA Grapalat" w:cs="Calibri"/>
                <w:bCs/>
                <w:lang w:val="hy-AM"/>
              </w:rPr>
              <w:t>»</w:t>
            </w:r>
            <w:r w:rsidR="007A01E2">
              <w:rPr>
                <w:rFonts w:ascii="GHEA Grapalat" w:hAnsi="GHEA Grapalat" w:cs="Calibri"/>
                <w:bCs/>
                <w:lang w:val="hy-AM"/>
              </w:rPr>
              <w:t xml:space="preserve"> </w:t>
            </w:r>
            <w:r w:rsidR="00E158DB" w:rsidRPr="00CD0ADB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</w:t>
            </w:r>
            <w:r w:rsidR="007A01E2">
              <w:rPr>
                <w:rFonts w:ascii="GHEA Grapalat" w:hAnsi="GHEA Grapalat" w:cs="Sylfaen"/>
                <w:lang w:val="hy-AM"/>
              </w:rPr>
              <w:t>ման</w:t>
            </w:r>
            <w:r w:rsidR="00E158DB" w:rsidRPr="00CD0ADB">
              <w:rPr>
                <w:rFonts w:ascii="GHEA Grapalat" w:hAnsi="GHEA Grapalat" w:cs="Sylfaen"/>
                <w:lang w:val="hy-AM"/>
              </w:rPr>
              <w:t xml:space="preserve"> նախագ</w:t>
            </w:r>
            <w:r w:rsidR="007A01E2">
              <w:rPr>
                <w:rFonts w:ascii="GHEA Grapalat" w:hAnsi="GHEA Grapalat" w:cs="Sylfaen"/>
                <w:lang w:val="hy-AM"/>
              </w:rPr>
              <w:t>ի</w:t>
            </w:r>
            <w:r w:rsidR="00E158DB" w:rsidRPr="00CD0ADB">
              <w:rPr>
                <w:rFonts w:ascii="GHEA Grapalat" w:hAnsi="GHEA Grapalat" w:cs="Sylfaen"/>
                <w:lang w:val="hy-AM"/>
              </w:rPr>
              <w:t>ծը։</w:t>
            </w:r>
          </w:p>
          <w:p w:rsidR="00E158DB" w:rsidRPr="00CD0ADB" w:rsidRDefault="00E158DB" w:rsidP="007924CB">
            <w:pPr>
              <w:spacing w:line="276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lang w:val="hy-AM"/>
              </w:rPr>
              <w:t xml:space="preserve">ՀՀ կառավարության 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2018 </w:t>
            </w:r>
            <w:r w:rsidRPr="00CD0ADB">
              <w:rPr>
                <w:rFonts w:ascii="GHEA Grapalat" w:hAnsi="GHEA Grapalat"/>
                <w:bCs/>
                <w:lang w:val="hy-AM"/>
              </w:rPr>
              <w:t>թվականիհունիսի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 2</w:t>
            </w:r>
            <w:r w:rsidRPr="00CD0ADB">
              <w:rPr>
                <w:rFonts w:ascii="GHEA Grapalat" w:hAnsi="GHEA Grapalat"/>
                <w:bCs/>
                <w:lang w:val="hy-AM"/>
              </w:rPr>
              <w:t>7</w:t>
            </w:r>
            <w:r w:rsidRPr="00CD0ADB">
              <w:rPr>
                <w:rFonts w:ascii="GHEA Grapalat" w:hAnsi="GHEA Grapalat"/>
                <w:bCs/>
                <w:lang w:val="af-ZA"/>
              </w:rPr>
              <w:t>-</w:t>
            </w:r>
            <w:r w:rsidRPr="00CD0ADB">
              <w:rPr>
                <w:rFonts w:ascii="GHEA Grapalat" w:hAnsi="GHEA Grapalat"/>
                <w:bCs/>
                <w:lang w:val="hy-AM"/>
              </w:rPr>
              <w:t>ի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 N </w:t>
            </w:r>
            <w:r w:rsidRPr="00CD0ADB">
              <w:rPr>
                <w:rFonts w:ascii="GHEA Grapalat" w:hAnsi="GHEA Grapalat"/>
                <w:bCs/>
                <w:lang w:val="hy-AM"/>
              </w:rPr>
              <w:t>707</w:t>
            </w:r>
            <w:r w:rsidRPr="00CD0ADB">
              <w:rPr>
                <w:rFonts w:ascii="GHEA Grapalat" w:hAnsi="GHEA Grapalat"/>
                <w:bCs/>
                <w:lang w:val="af-ZA"/>
              </w:rPr>
              <w:t>-</w:t>
            </w:r>
            <w:r w:rsidRPr="00CD0ADB">
              <w:rPr>
                <w:rFonts w:ascii="GHEA Grapalat" w:hAnsi="GHEA Grapalat"/>
                <w:bCs/>
                <w:lang w:val="hy-AM"/>
              </w:rPr>
              <w:t>Ն</w:t>
            </w:r>
            <w:r w:rsidR="00737F2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CD0ADB">
              <w:rPr>
                <w:rFonts w:ascii="GHEA Grapalat" w:hAnsi="GHEA Grapalat"/>
                <w:bCs/>
                <w:lang w:val="hy-AM"/>
              </w:rPr>
              <w:t>որոշման</w:t>
            </w:r>
            <w:r w:rsidR="00737F2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CD0ADB">
              <w:rPr>
                <w:rFonts w:ascii="GHEA Grapalat" w:hAnsi="GHEA Grapalat"/>
                <w:bCs/>
                <w:lang w:val="hy-AM"/>
              </w:rPr>
              <w:t>հավե</w:t>
            </w:r>
            <w:r w:rsidRPr="00CD0ADB">
              <w:rPr>
                <w:rFonts w:ascii="GHEA Grapalat" w:hAnsi="GHEA Grapalat"/>
                <w:lang w:val="hy-AM"/>
              </w:rPr>
              <w:t>լված 1-ի 67-րդ կետով նախատեսված «ԼՍԴ» տեսակի և 68-70-րդ կետերով լրացվող դրա անալոգների հետազոտումը, մասնավորապես՝ դրանց քանակների հաշվարկումը կատարվում է նախապես հայտնի էտալոնային նմուշների օգտագործմամբ, որոնք առկա չեն: Հաշվի առնելով այն հանգամանքը, որ «ԼՍԴ» և դրա անալոգ հանդիսացող նշված թմրամիջոցներն անօրինական շրջանառության մեջ հանդիպում են թղթյա կրիչներով, որոնց մոտ 1սմ քառակուսին համարվում է մեկ դոզաչափ, և տարբեր ժամանակահատվածներում կատարված հետազոտության արդյունքները ցույց են տալիս, որ  մոտ 1սմ քառակուսի թղթի կտորը նյութի հետ միասին տատանվում է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012 գրամից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 xml:space="preserve">02 գրամ, որը և կարելի է համարել հոգեպարար ազդեցություն ունեցող մոտավոր շեմ, առաջարկում ենք նախագծի հավելվածի «Քիմիական անվանումը կամ այլ նկարագրություն» սյունակի 67-70-րդ կետերում </w:t>
            </w:r>
            <w:r w:rsidRPr="00395887">
              <w:rPr>
                <w:rFonts w:ascii="GHEA Grapalat" w:hAnsi="GHEA Grapalat"/>
                <w:lang w:val="hy-AM"/>
              </w:rPr>
              <w:t>լրացնել «(անկախ ուղեկցվող նյութերի առկա</w:t>
            </w:r>
            <w:r w:rsidRPr="00395887">
              <w:rPr>
                <w:rFonts w:ascii="GHEA Grapalat" w:hAnsi="GHEA Grapalat"/>
                <w:lang w:val="hy-AM"/>
              </w:rPr>
              <w:softHyphen/>
              <w:t>յությունից, այդ թվում ցանկացած կրիչի հետ միասին ընդհանուր զանգվածով)» բառերը, իսկ չափաբաժինները</w:t>
            </w:r>
            <w:bookmarkStart w:id="0" w:name="_GoBack"/>
            <w:bookmarkEnd w:id="0"/>
            <w:r w:rsidRPr="00CD0ADB">
              <w:rPr>
                <w:rFonts w:ascii="GHEA Grapalat" w:hAnsi="GHEA Grapalat"/>
                <w:lang w:val="hy-AM"/>
              </w:rPr>
              <w:t xml:space="preserve"> սահմանել հետևյալ կերպ՝</w:t>
            </w:r>
            <w:r w:rsidR="007924CB">
              <w:rPr>
                <w:rFonts w:ascii="GHEA Grapalat" w:hAnsi="GHEA Grapalat"/>
                <w:lang w:val="hy-AM"/>
              </w:rPr>
              <w:t xml:space="preserve"> </w:t>
            </w:r>
            <w:r w:rsidRPr="00CD0ADB">
              <w:rPr>
                <w:rFonts w:ascii="GHEA Grapalat" w:hAnsi="GHEA Grapalat"/>
                <w:lang w:val="hy-AM"/>
              </w:rPr>
              <w:t>մանր չափ՝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002-ից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01գրամ, զգալի չափ՝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01-ից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05 գրամ, խոշոր չափ՝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05-ից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25 գրամ, առանձնապես խոշոր չափ՝ 0</w:t>
            </w:r>
            <w:r w:rsidRPr="00CD0ADB">
              <w:rPr>
                <w:rFonts w:ascii="Cambria Math" w:hAnsi="Cambria Math" w:cs="Cambria Math"/>
                <w:lang w:val="hy-AM"/>
              </w:rPr>
              <w:t>․</w:t>
            </w:r>
            <w:r w:rsidRPr="00CD0ADB">
              <w:rPr>
                <w:rFonts w:ascii="GHEA Grapalat" w:hAnsi="GHEA Grapalat"/>
                <w:lang w:val="hy-AM"/>
              </w:rPr>
              <w:t>25 գրամից ավելի:</w:t>
            </w:r>
          </w:p>
          <w:p w:rsidR="00E158DB" w:rsidRPr="00CD0ADB" w:rsidRDefault="00E158DB" w:rsidP="00E158DB">
            <w:pPr>
              <w:spacing w:line="276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lang w:val="hy-AM"/>
              </w:rPr>
              <w:lastRenderedPageBreak/>
              <w:t>Միաժամանակ, առաջարկվում է ՀՀ կ</w:t>
            </w:r>
            <w:r w:rsidRPr="00CD0ADB">
              <w:rPr>
                <w:rFonts w:ascii="GHEA Grapalat" w:hAnsi="GHEA Grapalat"/>
                <w:bCs/>
                <w:lang w:val="hy-AM"/>
              </w:rPr>
              <w:t>առավարության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 2018 </w:t>
            </w:r>
            <w:r w:rsidRPr="00CD0ADB">
              <w:rPr>
                <w:rFonts w:ascii="GHEA Grapalat" w:hAnsi="GHEA Grapalat"/>
                <w:bCs/>
                <w:lang w:val="hy-AM"/>
              </w:rPr>
              <w:t>թվականի</w:t>
            </w:r>
            <w:r w:rsidR="00B03AD1" w:rsidRPr="00B03AD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CD0ADB">
              <w:rPr>
                <w:rFonts w:ascii="GHEA Grapalat" w:hAnsi="GHEA Grapalat"/>
                <w:bCs/>
                <w:lang w:val="hy-AM"/>
              </w:rPr>
              <w:t>հունիսի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 2</w:t>
            </w:r>
            <w:r w:rsidRPr="00CD0ADB">
              <w:rPr>
                <w:rFonts w:ascii="GHEA Grapalat" w:hAnsi="GHEA Grapalat"/>
                <w:bCs/>
                <w:lang w:val="hy-AM"/>
              </w:rPr>
              <w:t>7</w:t>
            </w:r>
            <w:r w:rsidRPr="00CD0ADB">
              <w:rPr>
                <w:rFonts w:ascii="GHEA Grapalat" w:hAnsi="GHEA Grapalat"/>
                <w:bCs/>
                <w:lang w:val="af-ZA"/>
              </w:rPr>
              <w:t>-</w:t>
            </w:r>
            <w:r w:rsidRPr="00CD0ADB">
              <w:rPr>
                <w:rFonts w:ascii="GHEA Grapalat" w:hAnsi="GHEA Grapalat"/>
                <w:bCs/>
                <w:lang w:val="hy-AM"/>
              </w:rPr>
              <w:t>ի</w:t>
            </w:r>
            <w:r w:rsidRPr="00CD0ADB">
              <w:rPr>
                <w:rFonts w:ascii="GHEA Grapalat" w:hAnsi="GHEA Grapalat"/>
                <w:bCs/>
                <w:lang w:val="af-ZA"/>
              </w:rPr>
              <w:t xml:space="preserve"> N </w:t>
            </w:r>
            <w:r w:rsidRPr="00CD0ADB">
              <w:rPr>
                <w:rFonts w:ascii="GHEA Grapalat" w:hAnsi="GHEA Grapalat"/>
                <w:bCs/>
                <w:lang w:val="hy-AM"/>
              </w:rPr>
              <w:t>707</w:t>
            </w:r>
            <w:r w:rsidRPr="00CD0ADB">
              <w:rPr>
                <w:rFonts w:ascii="GHEA Grapalat" w:hAnsi="GHEA Grapalat"/>
                <w:bCs/>
                <w:lang w:val="af-ZA"/>
              </w:rPr>
              <w:t>-</w:t>
            </w:r>
            <w:r w:rsidRPr="00CD0ADB">
              <w:rPr>
                <w:rFonts w:ascii="GHEA Grapalat" w:hAnsi="GHEA Grapalat"/>
                <w:bCs/>
                <w:lang w:val="hy-AM"/>
              </w:rPr>
              <w:t>Ն</w:t>
            </w:r>
            <w:r w:rsidRPr="00CD0ADB">
              <w:rPr>
                <w:rFonts w:ascii="GHEA Grapalat" w:hAnsi="GHEA Grapalat" w:cs="Calibri"/>
                <w:lang w:val="hy-AM"/>
              </w:rPr>
              <w:t xml:space="preserve"> </w:t>
            </w:r>
            <w:r w:rsidR="00B03AD1">
              <w:rPr>
                <w:rFonts w:ascii="GHEA Grapalat" w:hAnsi="GHEA Grapalat"/>
                <w:bCs/>
                <w:lang w:val="hy-AM"/>
              </w:rPr>
              <w:t>որոշման</w:t>
            </w:r>
            <w:r w:rsidRPr="00CD0ADB">
              <w:rPr>
                <w:rFonts w:ascii="GHEA Grapalat" w:hAnsi="GHEA Grapalat"/>
                <w:bCs/>
                <w:lang w:val="hy-AM"/>
              </w:rPr>
              <w:t xml:space="preserve"> նախագծ</w:t>
            </w:r>
            <w:r w:rsidR="00B03AD1">
              <w:rPr>
                <w:rFonts w:ascii="GHEA Grapalat" w:hAnsi="GHEA Grapalat"/>
                <w:bCs/>
                <w:lang w:val="hy-AM"/>
              </w:rPr>
              <w:t xml:space="preserve">ում </w:t>
            </w:r>
            <w:r w:rsidRPr="00CD0ADB">
              <w:rPr>
                <w:rFonts w:ascii="GHEA Grapalat" w:hAnsi="GHEA Grapalat"/>
                <w:bCs/>
                <w:lang w:val="hy-AM"/>
              </w:rPr>
              <w:t xml:space="preserve">լրացնել հետևյալ նյութերը՝ </w:t>
            </w:r>
          </w:p>
          <w:p w:rsidR="00E158DB" w:rsidRPr="00CD0ADB" w:rsidRDefault="00E158DB" w:rsidP="00E158DB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0" w:firstLine="1068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b/>
                <w:bCs/>
                <w:lang w:val="hy-AM"/>
              </w:rPr>
              <w:t>«ԴՊՏ»</w:t>
            </w:r>
            <w:r w:rsidRPr="00CD0ADB">
              <w:rPr>
                <w:rFonts w:ascii="GHEA Grapalat" w:hAnsi="GHEA Grapalat"/>
                <w:lang w:val="hy-AM"/>
              </w:rPr>
              <w:t xml:space="preserve"> կրճատ անվանմամբ և </w:t>
            </w:r>
            <w:r w:rsidRPr="00CD0ADB">
              <w:rPr>
                <w:rFonts w:ascii="GHEA Grapalat" w:hAnsi="GHEA Grapalat" w:cs="Arial"/>
                <w:b/>
                <w:bCs/>
                <w:i/>
                <w:iCs/>
                <w:shd w:val="clear" w:color="auto" w:fill="FFFFFF"/>
                <w:lang w:val="hy-AM"/>
              </w:rPr>
              <w:t>N</w:t>
            </w:r>
            <w:r w:rsidRPr="00CD0ADB">
              <w:rPr>
                <w:rFonts w:ascii="GHEA Grapalat" w:hAnsi="GHEA Grapalat" w:cs="Arial"/>
                <w:b/>
                <w:bCs/>
                <w:shd w:val="clear" w:color="auto" w:fill="FFFFFF"/>
                <w:lang w:val="hy-AM"/>
              </w:rPr>
              <w:t>,</w:t>
            </w:r>
            <w:r w:rsidRPr="00CD0ADB">
              <w:rPr>
                <w:rFonts w:ascii="GHEA Grapalat" w:hAnsi="GHEA Grapalat" w:cs="Arial"/>
                <w:b/>
                <w:bCs/>
                <w:i/>
                <w:iCs/>
                <w:shd w:val="clear" w:color="auto" w:fill="FFFFFF"/>
                <w:lang w:val="hy-AM"/>
              </w:rPr>
              <w:t>N</w:t>
            </w:r>
            <w:r w:rsidRPr="00CD0ADB">
              <w:rPr>
                <w:rFonts w:ascii="GHEA Grapalat" w:hAnsi="GHEA Grapalat" w:cs="Arial"/>
                <w:b/>
                <w:bCs/>
                <w:shd w:val="clear" w:color="auto" w:fill="FFFFFF"/>
                <w:lang w:val="hy-AM"/>
              </w:rPr>
              <w:t>-դիպրոպիլտրիպտամին</w:t>
            </w:r>
            <w:r w:rsidRPr="00CD0ADB">
              <w:rPr>
                <w:rFonts w:ascii="GHEA Grapalat" w:hAnsi="GHEA Grapalat"/>
                <w:lang w:val="hy-AM"/>
              </w:rPr>
              <w:t xml:space="preserve"> կառուցվածքային բանաձևով (մանր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0.01-0.05</w:t>
            </w:r>
            <w:r w:rsidRPr="00CD0ADB">
              <w:rPr>
                <w:rFonts w:ascii="GHEA Grapalat" w:hAnsi="GHEA Grapalat"/>
                <w:lang w:val="hy-AM"/>
              </w:rPr>
              <w:t xml:space="preserve">, զգալի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0.05-0.25</w:t>
            </w:r>
            <w:r w:rsidRPr="00CD0ADB">
              <w:rPr>
                <w:rFonts w:ascii="GHEA Grapalat" w:hAnsi="GHEA Grapalat"/>
                <w:lang w:val="hy-AM"/>
              </w:rPr>
              <w:t xml:space="preserve">,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 xml:space="preserve">0.25-1.25, </w:t>
            </w:r>
            <w:r w:rsidRPr="00CD0ADB">
              <w:rPr>
                <w:rFonts w:ascii="GHEA Grapalat" w:hAnsi="GHEA Grapalat"/>
                <w:lang w:val="hy-AM"/>
              </w:rPr>
              <w:t xml:space="preserve">առանձնապես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1.25</w:t>
            </w:r>
            <w:r w:rsidRPr="00CD0ADB">
              <w:rPr>
                <w:rFonts w:ascii="GHEA Grapalat" w:hAnsi="GHEA Grapalat"/>
                <w:lang w:val="hy-AM"/>
              </w:rPr>
              <w:t>),</w:t>
            </w:r>
          </w:p>
          <w:p w:rsidR="00E158DB" w:rsidRPr="00CD0ADB" w:rsidRDefault="00E158DB" w:rsidP="00E158DB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0" w:firstLine="1170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b/>
                <w:bCs/>
                <w:lang w:val="hy-AM"/>
              </w:rPr>
              <w:t xml:space="preserve">MDMB(N)-022, </w:t>
            </w:r>
            <w:r w:rsidRPr="00CD0ADB">
              <w:rPr>
                <w:rFonts w:ascii="GHEA Grapalat" w:hAnsi="GHEA Grapalat"/>
                <w:lang w:val="hy-AM"/>
              </w:rPr>
              <w:t>ինչպես նաև</w:t>
            </w:r>
            <w:r w:rsidRPr="00CD0ADB">
              <w:rPr>
                <w:rFonts w:ascii="GHEA Grapalat" w:hAnsi="GHEA Grapalat"/>
                <w:b/>
                <w:bCs/>
                <w:lang w:val="hy-AM"/>
              </w:rPr>
              <w:t xml:space="preserve"> (MDMB-4en-PINACA)</w:t>
            </w:r>
            <w:r w:rsidRPr="00CD0ADB">
              <w:rPr>
                <w:rFonts w:ascii="GHEA Grapalat" w:hAnsi="GHEA Grapalat"/>
                <w:lang w:val="hy-AM"/>
              </w:rPr>
              <w:t xml:space="preserve"> հոմանիշ կրճատ անվանմամբ և </w:t>
            </w:r>
            <w:r w:rsidRPr="00CD0ADB">
              <w:rPr>
                <w:rFonts w:ascii="GHEA Grapalat" w:hAnsi="GHEA Grapalat" w:cs="Arial"/>
                <w:b/>
                <w:bCs/>
                <w:i/>
                <w:iCs/>
                <w:lang w:val="hy-AM"/>
              </w:rPr>
              <w:t>մեթիլ-3,3-դիմեթիլ-2-[1-(պենտ-4-են-1-իլ)-1H-ինդազոլ-3-կարբոքսամիդո] բութանոատ</w:t>
            </w:r>
            <w:r w:rsidRPr="00CD0ADB">
              <w:rPr>
                <w:rFonts w:ascii="GHEA Grapalat" w:hAnsi="GHEA Grapalat"/>
                <w:lang w:val="hy-AM"/>
              </w:rPr>
              <w:t xml:space="preserve">կառուցվածքային բանաձևով (մանր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0.01-0.05</w:t>
            </w:r>
            <w:r w:rsidRPr="00CD0ADB">
              <w:rPr>
                <w:rFonts w:ascii="GHEA Grapalat" w:hAnsi="GHEA Grapalat"/>
                <w:lang w:val="hy-AM"/>
              </w:rPr>
              <w:t xml:space="preserve">, զգալի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0.05-0.25</w:t>
            </w:r>
            <w:r w:rsidRPr="00CD0ADB">
              <w:rPr>
                <w:rFonts w:ascii="GHEA Grapalat" w:hAnsi="GHEA Grapalat"/>
                <w:lang w:val="hy-AM"/>
              </w:rPr>
              <w:t xml:space="preserve">,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 xml:space="preserve">0.25-1.25, </w:t>
            </w:r>
            <w:r w:rsidRPr="00CD0ADB">
              <w:rPr>
                <w:rFonts w:ascii="GHEA Grapalat" w:hAnsi="GHEA Grapalat"/>
                <w:lang w:val="hy-AM"/>
              </w:rPr>
              <w:t xml:space="preserve">առանձնապես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1.25</w:t>
            </w:r>
            <w:r w:rsidRPr="00CD0ADB">
              <w:rPr>
                <w:rFonts w:ascii="GHEA Grapalat" w:hAnsi="GHEA Grapalat"/>
                <w:lang w:val="hy-AM"/>
              </w:rPr>
              <w:t>),</w:t>
            </w:r>
          </w:p>
          <w:p w:rsidR="00E158DB" w:rsidRPr="00CD0ADB" w:rsidRDefault="00E158DB" w:rsidP="00E158DB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0" w:firstLine="900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b/>
                <w:bCs/>
                <w:lang w:val="hy-AM"/>
              </w:rPr>
              <w:t>ACBM(N)-073-F</w:t>
            </w:r>
            <w:r w:rsidRPr="00CD0ADB">
              <w:rPr>
                <w:rFonts w:ascii="GHEA Grapalat" w:hAnsi="GHEA Grapalat"/>
                <w:lang w:val="hy-AM"/>
              </w:rPr>
              <w:t xml:space="preserve"> կրճատ անվանմամբ և </w:t>
            </w:r>
            <w:r w:rsidRPr="00CD0ADB">
              <w:rPr>
                <w:rFonts w:ascii="GHEA Grapalat" w:hAnsi="GHEA Grapalat"/>
                <w:b/>
                <w:bCs/>
                <w:lang w:val="hy-AM"/>
              </w:rPr>
              <w:t xml:space="preserve">N-(ադամանտան-1-իլ)-1-(4-ֆտորոբութիլ)-1H-ինդազոլ-3-կարբոքսամիդ </w:t>
            </w:r>
            <w:r w:rsidRPr="00CD0ADB">
              <w:rPr>
                <w:rFonts w:ascii="GHEA Grapalat" w:hAnsi="GHEA Grapalat"/>
                <w:lang w:val="hy-AM"/>
              </w:rPr>
              <w:t xml:space="preserve">կառուցվածքային բանաձևով (մանր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0.01-0.05</w:t>
            </w:r>
            <w:r w:rsidRPr="00CD0ADB">
              <w:rPr>
                <w:rFonts w:ascii="GHEA Grapalat" w:hAnsi="GHEA Grapalat"/>
                <w:lang w:val="hy-AM"/>
              </w:rPr>
              <w:t xml:space="preserve">, զգալի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0.05-0.25</w:t>
            </w:r>
            <w:r w:rsidRPr="00CD0ADB">
              <w:rPr>
                <w:rFonts w:ascii="GHEA Grapalat" w:hAnsi="GHEA Grapalat"/>
                <w:lang w:val="hy-AM"/>
              </w:rPr>
              <w:t xml:space="preserve">,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 xml:space="preserve">0.25-1.25, </w:t>
            </w:r>
            <w:r w:rsidRPr="00CD0ADB">
              <w:rPr>
                <w:rFonts w:ascii="GHEA Grapalat" w:hAnsi="GHEA Grapalat"/>
                <w:lang w:val="hy-AM"/>
              </w:rPr>
              <w:t xml:space="preserve">առանձնապես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1.25</w:t>
            </w:r>
            <w:r w:rsidRPr="00CD0ADB">
              <w:rPr>
                <w:rFonts w:ascii="GHEA Grapalat" w:hAnsi="GHEA Grapalat"/>
                <w:lang w:val="hy-AM"/>
              </w:rPr>
              <w:t>),</w:t>
            </w:r>
          </w:p>
          <w:p w:rsidR="00E158DB" w:rsidRPr="00CD0ADB" w:rsidRDefault="00E158DB" w:rsidP="00E158DB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0" w:firstLine="1068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b/>
                <w:bCs/>
                <w:lang w:val="hy-AM"/>
              </w:rPr>
              <w:t xml:space="preserve">4F-MPH </w:t>
            </w:r>
            <w:r w:rsidRPr="00CD0ADB">
              <w:rPr>
                <w:rFonts w:ascii="GHEA Grapalat" w:hAnsi="GHEA Grapalat"/>
                <w:lang w:val="hy-AM"/>
              </w:rPr>
              <w:t>կրճատ անվանմամբ և /</w:t>
            </w:r>
            <w:r w:rsidRPr="00CD0ADB">
              <w:rPr>
                <w:rFonts w:ascii="GHEA Grapalat" w:hAnsi="GHEA Grapalat"/>
                <w:b/>
                <w:bCs/>
                <w:lang w:val="hy-AM"/>
              </w:rPr>
              <w:t>մեթիլ2-(4-ֆտորոֆենիլ)-2-(պիպերիդին-2-իլ) ացետատ</w:t>
            </w:r>
            <w:r w:rsidRPr="00CD0ADB">
              <w:rPr>
                <w:rFonts w:ascii="GHEA Grapalat" w:hAnsi="GHEA Grapalat"/>
                <w:lang w:val="hy-AM"/>
              </w:rPr>
              <w:t xml:space="preserve">/ կառուցվածքային բանաձևով (մանր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0.01-0.05</w:t>
            </w:r>
            <w:r w:rsidRPr="00CD0ADB">
              <w:rPr>
                <w:rFonts w:ascii="GHEA Grapalat" w:hAnsi="GHEA Grapalat"/>
                <w:lang w:val="hy-AM"/>
              </w:rPr>
              <w:t xml:space="preserve">, զգալի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0.05-0.25</w:t>
            </w:r>
            <w:r w:rsidRPr="00CD0ADB">
              <w:rPr>
                <w:rFonts w:ascii="GHEA Grapalat" w:hAnsi="GHEA Grapalat"/>
                <w:lang w:val="hy-AM"/>
              </w:rPr>
              <w:t xml:space="preserve">, խոշոր չափ չափ 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 xml:space="preserve">0.25-1.25, </w:t>
            </w:r>
            <w:r w:rsidRPr="00CD0ADB">
              <w:rPr>
                <w:rFonts w:ascii="GHEA Grapalat" w:hAnsi="GHEA Grapalat"/>
                <w:lang w:val="hy-AM"/>
              </w:rPr>
              <w:t xml:space="preserve">առանձնապես խոշոր՝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1.25</w:t>
            </w:r>
            <w:r w:rsidRPr="00CD0ADB">
              <w:rPr>
                <w:rFonts w:ascii="GHEA Grapalat" w:hAnsi="GHEA Grapalat"/>
                <w:lang w:val="hy-AM"/>
              </w:rPr>
              <w:t>),</w:t>
            </w:r>
          </w:p>
          <w:p w:rsidR="00E158DB" w:rsidRPr="00CD0ADB" w:rsidRDefault="00E158DB" w:rsidP="00E158DB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0" w:firstLine="1068"/>
              <w:jc w:val="both"/>
              <w:rPr>
                <w:rFonts w:ascii="GHEA Grapalat" w:hAnsi="GHEA Grapalat"/>
                <w:lang w:val="hy-AM"/>
              </w:rPr>
            </w:pPr>
            <w:r w:rsidRPr="00CD0ADB">
              <w:rPr>
                <w:rFonts w:ascii="GHEA Grapalat" w:hAnsi="GHEA Grapalat"/>
                <w:b/>
                <w:bCs/>
                <w:lang w:val="hy-AM"/>
              </w:rPr>
              <w:t xml:space="preserve">3-FPM </w:t>
            </w:r>
            <w:r w:rsidRPr="00CD0ADB">
              <w:rPr>
                <w:rFonts w:ascii="GHEA Grapalat" w:hAnsi="GHEA Grapalat"/>
                <w:lang w:val="hy-AM"/>
              </w:rPr>
              <w:t>կրճատ անվանմամբ և /</w:t>
            </w:r>
            <w:r w:rsidRPr="00CD0ADB">
              <w:rPr>
                <w:rFonts w:ascii="GHEA Grapalat" w:hAnsi="GHEA Grapalat"/>
                <w:b/>
                <w:bCs/>
                <w:lang w:val="hy-AM"/>
              </w:rPr>
              <w:t>2-(3-ֆլուրոֆենիլ)-3-մեթիլմորֆոլին</w:t>
            </w:r>
            <w:r w:rsidRPr="00CD0ADB">
              <w:rPr>
                <w:rFonts w:ascii="GHEA Grapalat" w:hAnsi="GHEA Grapalat"/>
                <w:lang w:val="hy-AM"/>
              </w:rPr>
              <w:t xml:space="preserve"> կառուցվածքային բանաձևով (մանր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0.01-0.05</w:t>
            </w:r>
            <w:r w:rsidRPr="00CD0ADB">
              <w:rPr>
                <w:rFonts w:ascii="GHEA Grapalat" w:hAnsi="GHEA Grapalat"/>
                <w:lang w:val="hy-AM"/>
              </w:rPr>
              <w:t xml:space="preserve">, զգալի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0.05-0.25</w:t>
            </w:r>
            <w:r w:rsidRPr="00CD0ADB">
              <w:rPr>
                <w:rFonts w:ascii="GHEA Grapalat" w:hAnsi="GHEA Grapalat"/>
                <w:lang w:val="hy-AM"/>
              </w:rPr>
              <w:t xml:space="preserve">, խոշոր չափ՝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 xml:space="preserve">0.25-1.25, </w:t>
            </w:r>
            <w:r w:rsidRPr="00CD0ADB">
              <w:rPr>
                <w:rFonts w:ascii="GHEA Grapalat" w:hAnsi="GHEA Grapalat"/>
                <w:lang w:val="hy-AM"/>
              </w:rPr>
              <w:t xml:space="preserve">առանձնապես խոշոր՝ </w:t>
            </w:r>
            <w:r w:rsidRPr="00CD0ADB">
              <w:rPr>
                <w:rFonts w:ascii="GHEA Grapalat" w:hAnsi="GHEA Grapalat"/>
                <w:b/>
                <w:i/>
                <w:spacing w:val="-8"/>
                <w:lang w:val="hy-AM"/>
              </w:rPr>
              <w:t>1.25</w:t>
            </w:r>
            <w:r w:rsidRPr="00CD0ADB">
              <w:rPr>
                <w:rFonts w:ascii="GHEA Grapalat" w:hAnsi="GHEA Grapalat"/>
                <w:lang w:val="hy-AM"/>
              </w:rPr>
              <w:t xml:space="preserve"> )։</w:t>
            </w:r>
          </w:p>
          <w:p w:rsidR="00027211" w:rsidRDefault="00027211" w:rsidP="00FA49A6">
            <w:pPr>
              <w:spacing w:line="360" w:lineRule="auto"/>
              <w:ind w:firstLine="1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588" w:type="dxa"/>
          </w:tcPr>
          <w:p w:rsidR="00027211" w:rsidRDefault="00B03AD1" w:rsidP="00FA49A6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lastRenderedPageBreak/>
              <w:t xml:space="preserve">                              Ընդունվել է</w:t>
            </w:r>
          </w:p>
          <w:p w:rsidR="00CD0ADB" w:rsidRPr="00CD0ADB" w:rsidRDefault="00CD0ADB" w:rsidP="00C832D9">
            <w:pPr>
              <w:pStyle w:val="ListParagraph"/>
              <w:shd w:val="clear" w:color="auto" w:fill="FFFFFF"/>
              <w:spacing w:line="360" w:lineRule="auto"/>
              <w:ind w:left="0" w:firstLine="34"/>
              <w:jc w:val="both"/>
              <w:rPr>
                <w:rFonts w:ascii="GHEA Grapalat" w:hAnsi="GHEA Grapalat" w:cs="Sylfaen"/>
                <w:lang w:val="hy-AM"/>
              </w:rPr>
            </w:pPr>
            <w:r w:rsidRPr="00CD0ADB">
              <w:rPr>
                <w:rFonts w:ascii="GHEA Grapalat" w:hAnsi="GHEA Grapalat" w:cs="Sylfaen"/>
                <w:lang w:val="hy-AM"/>
              </w:rPr>
              <w:t>Նախագծում կատարվել է համապատասխան փոփոխությունները:</w:t>
            </w:r>
          </w:p>
        </w:tc>
      </w:tr>
      <w:tr w:rsidR="00004F4F" w:rsidRPr="00B3394A" w:rsidTr="00813972">
        <w:trPr>
          <w:trHeight w:val="368"/>
        </w:trPr>
        <w:tc>
          <w:tcPr>
            <w:tcW w:w="8613" w:type="dxa"/>
            <w:vMerge w:val="restart"/>
            <w:shd w:val="clear" w:color="auto" w:fill="BFBFBF" w:themeFill="background1" w:themeFillShade="BF"/>
          </w:tcPr>
          <w:p w:rsidR="00004F4F" w:rsidRPr="003C798F" w:rsidRDefault="00C832D9" w:rsidP="00004F4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</w:t>
            </w:r>
            <w:r w:rsidR="00004F4F" w:rsidRPr="003C798F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004F4F" w:rsidRPr="00A12AC7">
              <w:rPr>
                <w:rFonts w:ascii="GHEA Grapalat" w:hAnsi="GHEA Grapalat"/>
                <w:b/>
                <w:lang w:val="en-US"/>
              </w:rPr>
              <w:t>ՀՀ</w:t>
            </w:r>
            <w:r w:rsidR="00004F4F">
              <w:rPr>
                <w:rFonts w:ascii="GHEA Grapalat" w:hAnsi="GHEA Grapalat"/>
                <w:b/>
                <w:lang w:val="hy-AM"/>
              </w:rPr>
              <w:t xml:space="preserve"> արդարադատության նախարարություն</w:t>
            </w: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04F4F" w:rsidRPr="00B3394A" w:rsidRDefault="00004F4F" w:rsidP="00004F4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17</w:t>
            </w:r>
            <w:r w:rsidRPr="00B3394A">
              <w:rPr>
                <w:rFonts w:ascii="GHEA Grapalat" w:hAnsi="GHEA Grapalat"/>
                <w:b/>
                <w:lang w:val="en-US"/>
              </w:rPr>
              <w:t>.0</w:t>
            </w:r>
            <w:r>
              <w:rPr>
                <w:rFonts w:ascii="GHEA Grapalat" w:hAnsi="GHEA Grapalat"/>
                <w:b/>
                <w:lang w:val="hy-AM"/>
              </w:rPr>
              <w:t>9</w:t>
            </w:r>
            <w:r w:rsidRPr="00B3394A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004F4F" w:rsidRPr="00B3394A" w:rsidTr="00813972">
        <w:trPr>
          <w:trHeight w:val="307"/>
        </w:trPr>
        <w:tc>
          <w:tcPr>
            <w:tcW w:w="8613" w:type="dxa"/>
            <w:vMerge/>
            <w:shd w:val="clear" w:color="auto" w:fill="BFBFBF" w:themeFill="background1" w:themeFillShade="BF"/>
          </w:tcPr>
          <w:p w:rsidR="00004F4F" w:rsidRPr="00A12AC7" w:rsidRDefault="00004F4F" w:rsidP="00004F4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604" w:type="dxa"/>
            <w:gridSpan w:val="2"/>
            <w:shd w:val="clear" w:color="auto" w:fill="BFBFBF" w:themeFill="background1" w:themeFillShade="BF"/>
          </w:tcPr>
          <w:p w:rsidR="00004F4F" w:rsidRPr="00BC0927" w:rsidRDefault="00004F4F" w:rsidP="00004F4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B3394A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Pr="00BC0927">
              <w:rPr>
                <w:rFonts w:ascii="GHEA Grapalat" w:hAnsi="GHEA Grapalat"/>
                <w:b/>
                <w:lang w:val="hy-AM"/>
              </w:rPr>
              <w:t>//24764-2021</w:t>
            </w:r>
          </w:p>
        </w:tc>
      </w:tr>
      <w:tr w:rsidR="002A3B97" w:rsidRPr="00395887" w:rsidTr="00E67844">
        <w:trPr>
          <w:gridAfter w:val="1"/>
          <w:wAfter w:w="16" w:type="dxa"/>
          <w:trHeight w:val="4528"/>
        </w:trPr>
        <w:tc>
          <w:tcPr>
            <w:tcW w:w="8613" w:type="dxa"/>
          </w:tcPr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BC0927"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  <w:t>«Կառավարության  2018 թվականի հունիսի  27-Ի N 707-Ն որոշման մեջ փոփոխություն կատարելու մասին» Հայաստանի Հանրապետության կառավարության որոշման նախագծի վերաբերյալ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 հայտնում ենք հետևյալը՝</w:t>
            </w:r>
          </w:p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1. </w:t>
            </w:r>
            <w:r w:rsidRPr="00BC0927"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  <w:t xml:space="preserve">«Կառավարության  2018 թվականի հունիսի  27-Ի N 707-Ն որոշման մեջ փոփոխություն կատարելու մասին» Հայաստանի Հանրապետության կառավարության որոշման նախագծի վերնագրում, «ԿԱՌԱՎԱՐՈՒԹՅԱՆ» բառից առաջ, 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անհրաժեշտ է լրացնել «ՀԱՅԱՍՏԱՆԻ ՀԱՆՐԱՊԵՏՈՒԹՅԱՆ» բառերը, ղեկավարվելով «Նորմատիվ իրավական ակտերի մասին» ՀՀ օրենքի 12-րդ հոդվածի 5-րդ և 18-րդ հոդվածի 6-րդ մասի դրույթներով, որոնց համաձայն՝ </w:t>
            </w:r>
          </w:p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BC0927">
              <w:rPr>
                <w:rFonts w:ascii="GHEA Grapalat" w:eastAsia="Calibri" w:hAnsi="GHEA Grapalat"/>
                <w:lang w:val="hy-AM" w:eastAsia="en-US"/>
              </w:rPr>
              <w:t>«Նորմատիվ իրավական ակտում փոփոխություններ կամ լրացումներ նախատեսող կամ իրավական ակտի գործողությունը դադարեցնող իրավական ակտի վերնագրում բերվում է միայն փոփոխվող կամ գործողությունը դադարեցվող իրավական ակտի` սույն օրենքի սահմանված կրճատ անվանումը:</w:t>
            </w:r>
          </w:p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Ենթաօրենսդրական նորմատիվ իրավական ակտի կրճատ անվանումը հիշատակելիս դրանում հետևյալ հաջորդականությամբ 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lastRenderedPageBreak/>
              <w:t xml:space="preserve">ներառվում են այդ </w:t>
            </w:r>
            <w:r w:rsidRPr="00BC0927">
              <w:rPr>
                <w:rFonts w:ascii="GHEA Grapalat" w:eastAsia="Calibri" w:hAnsi="GHEA Grapalat"/>
                <w:b/>
                <w:i/>
                <w:u w:val="single"/>
                <w:lang w:val="hy-AM" w:eastAsia="en-US"/>
              </w:rPr>
              <w:t>ակտն ընդունող մարմնի անվանումը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t>, ընդունման տարին, ամիսը, ամսաթիվը, ակտի հերթական համարը, բնույթը և տեսակը»:</w:t>
            </w:r>
          </w:p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</w:pPr>
            <w:r w:rsidRPr="00BC0927">
              <w:rPr>
                <w:rFonts w:ascii="GHEA Grapalat" w:eastAsia="Calibri" w:hAnsi="GHEA Grapalat" w:cs="Sylfaen"/>
                <w:lang w:val="hy-AM" w:eastAsia="en-US"/>
              </w:rPr>
              <w:t xml:space="preserve">2. </w:t>
            </w:r>
            <w:r w:rsidRPr="00BC0927"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  <w:t xml:space="preserve">«Կառավարության  2018 թվականի հունիսի  27-Ի N 707-Ն որոշման մեջ փոփոխություն կատարելու մասին» Հայաստանի Հանրապետության կառավարության որոշման նախագծի 2-րդ կետում սահմանված է, որ սույն որոշումն ուժի մեջ է մտնում պաշտոնական հրապարակմանը հաջորդող օրվանից: </w:t>
            </w:r>
          </w:p>
          <w:p w:rsidR="002A3B97" w:rsidRPr="00BC0927" w:rsidRDefault="002A3B97" w:rsidP="002A3B97">
            <w:pPr>
              <w:spacing w:line="360" w:lineRule="auto"/>
              <w:ind w:right="75" w:firstLine="5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BC0927"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  <w:t xml:space="preserve">Հաշվի առնելով այն հանգամանքը, որ նախագծով նախատեսվում է սինթետիկ թմրամիջոցների շրջանառության դեմ պայքարի նպատակով որոշ նյութերի շրջանառության նկատմամբ սահմանափակումներ կիրառել, անհրաժեշտ է վերանայել առաջարկվող իրավակարգավորումը և նախատեսել ներկայացված նորմատիվ իրավական ակտի ուժի մեջ մտնելու ավելի ուշ՝ ողջամիտ ժամկետ, ղեկավարվելով 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«Նորմատիվ իրավական ակտերի մասին» ՀՀ օրենքի 23-րդ հոդվածի 2-րդ մասի դրույթներով, որոնց համաձայն՝ </w:t>
            </w:r>
          </w:p>
          <w:p w:rsidR="002A3B97" w:rsidRDefault="002A3B97" w:rsidP="00E67844">
            <w:pPr>
              <w:spacing w:line="360" w:lineRule="auto"/>
              <w:ind w:right="75"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C0927">
              <w:rPr>
                <w:rFonts w:ascii="GHEA Grapalat" w:eastAsia="Calibri" w:hAnsi="GHEA Grapalat"/>
                <w:lang w:val="hy-AM" w:eastAsia="en-US"/>
              </w:rPr>
              <w:t xml:space="preserve">«Նորմատիվ իրավական ակտն ընդունելու իրավասություն ունեցող մարմինը պարտավոր է նախատեսել նորմատիվ իրավական ակտի ուժի </w:t>
            </w:r>
            <w:r w:rsidRPr="00BC0927">
              <w:rPr>
                <w:rFonts w:ascii="GHEA Grapalat" w:eastAsia="Calibri" w:hAnsi="GHEA Grapalat"/>
                <w:lang w:val="hy-AM" w:eastAsia="en-US"/>
              </w:rPr>
              <w:lastRenderedPageBreak/>
              <w:t>մեջ մտնելու ավելի ուշ ողջամիտ ժամկետ, բացառությամբ սույն հոդվածի 4-րդ մասով սահմանված նորմատիվ իրավական ակտերի, եթե ակտով սահմանվում են այնպիսի իրավակարգավորումներ, որոնց համար անհրաժեշտ է հիմնավոր ժամանակահատված, որը հնարավորություն կտա հասցեատիրոջը իր վարքագիծը համապատասխանեցնելու սահմանված պահանջներին, կամ սահմանված իրավակարգավորումները վատթարացնում են անձի իրավական վիճակը»:</w:t>
            </w:r>
          </w:p>
        </w:tc>
        <w:tc>
          <w:tcPr>
            <w:tcW w:w="6588" w:type="dxa"/>
            <w:shd w:val="clear" w:color="auto" w:fill="auto"/>
          </w:tcPr>
          <w:p w:rsidR="00096A83" w:rsidRP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P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B03AD1" w:rsidRDefault="00B03AD1" w:rsidP="00B03AD1">
            <w:pPr>
              <w:pStyle w:val="ListParagraph"/>
              <w:shd w:val="clear" w:color="auto" w:fill="FFFFFF"/>
              <w:spacing w:line="360" w:lineRule="auto"/>
              <w:ind w:left="394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                     1.</w:t>
            </w:r>
            <w:r w:rsidR="00A82004">
              <w:rPr>
                <w:rFonts w:ascii="GHEA Grapalat" w:hAnsi="GHEA Grapalat" w:cs="Sylfaen"/>
                <w:b/>
                <w:lang w:val="hy-AM"/>
              </w:rPr>
              <w:t>Ը</w:t>
            </w:r>
            <w:r>
              <w:rPr>
                <w:rFonts w:ascii="GHEA Grapalat" w:hAnsi="GHEA Grapalat" w:cs="Sylfaen"/>
                <w:b/>
                <w:lang w:val="hy-AM"/>
              </w:rPr>
              <w:t>նդունվել է</w:t>
            </w:r>
            <w:r w:rsidR="009B7BF4" w:rsidRPr="009B7BF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096A8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2A3B97" w:rsidRDefault="00096A83" w:rsidP="00B03AD1">
            <w:pPr>
              <w:pStyle w:val="ListParagraph"/>
              <w:shd w:val="clear" w:color="auto" w:fill="FFFFFF"/>
              <w:spacing w:line="360" w:lineRule="auto"/>
              <w:ind w:left="39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3AD1">
              <w:rPr>
                <w:rFonts w:ascii="GHEA Grapalat" w:hAnsi="GHEA Grapalat" w:cs="Sylfaen"/>
                <w:lang w:val="hy-AM"/>
              </w:rPr>
              <w:t xml:space="preserve">նախագծում </w:t>
            </w:r>
            <w:r w:rsidR="009B7BF4" w:rsidRPr="00B03AD1">
              <w:rPr>
                <w:rFonts w:ascii="GHEA Grapalat" w:hAnsi="GHEA Grapalat" w:cs="Sylfaen"/>
                <w:lang w:val="hy-AM"/>
              </w:rPr>
              <w:t>կատարվել է</w:t>
            </w:r>
            <w:r w:rsidRPr="00B03AD1">
              <w:rPr>
                <w:rFonts w:ascii="GHEA Grapalat" w:hAnsi="GHEA Grapalat" w:cs="Sylfaen"/>
                <w:lang w:val="hy-AM"/>
              </w:rPr>
              <w:t xml:space="preserve"> համապատասխան </w:t>
            </w:r>
            <w:r w:rsidR="009B7BF4" w:rsidRPr="00B03AD1">
              <w:rPr>
                <w:rFonts w:ascii="GHEA Grapalat" w:hAnsi="GHEA Grapalat" w:cs="Sylfaen"/>
                <w:lang w:val="hy-AM"/>
              </w:rPr>
              <w:t xml:space="preserve"> փոփոխություն</w:t>
            </w:r>
            <w:r w:rsidR="00A82004">
              <w:rPr>
                <w:rFonts w:ascii="GHEA Grapalat" w:hAnsi="GHEA Grapalat" w:cs="Sylfaen"/>
                <w:b/>
                <w:lang w:val="hy-AM"/>
              </w:rPr>
              <w:t>:</w:t>
            </w:r>
          </w:p>
          <w:p w:rsidR="00096A83" w:rsidRP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Pr="00096A83" w:rsidRDefault="00096A83" w:rsidP="00096A83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B03AD1" w:rsidRPr="00B03AD1" w:rsidRDefault="00B03AD1" w:rsidP="00B03AD1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3AD1">
              <w:rPr>
                <w:rFonts w:ascii="GHEA Grapalat" w:hAnsi="GHEA Grapalat" w:cs="Sylfaen"/>
                <w:b/>
                <w:lang w:val="hy-AM"/>
              </w:rPr>
              <w:t xml:space="preserve">                             </w:t>
            </w:r>
            <w:r>
              <w:rPr>
                <w:rFonts w:ascii="GHEA Grapalat" w:hAnsi="GHEA Grapalat" w:cs="Sylfaen"/>
                <w:b/>
                <w:lang w:val="hy-AM"/>
              </w:rPr>
              <w:t>2.</w:t>
            </w:r>
            <w:r w:rsidRPr="00B03AD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A82004" w:rsidRPr="00B03AD1">
              <w:rPr>
                <w:rFonts w:ascii="GHEA Grapalat" w:hAnsi="GHEA Grapalat" w:cs="Sylfaen"/>
                <w:b/>
                <w:lang w:val="hy-AM"/>
              </w:rPr>
              <w:t xml:space="preserve">Ընդունվել է,  </w:t>
            </w:r>
          </w:p>
          <w:p w:rsidR="00A82004" w:rsidRDefault="00A82004" w:rsidP="00B03AD1">
            <w:pPr>
              <w:pStyle w:val="ListParagraph"/>
              <w:shd w:val="clear" w:color="auto" w:fill="FFFFFF"/>
              <w:spacing w:line="360" w:lineRule="auto"/>
              <w:ind w:left="39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B03AD1">
              <w:rPr>
                <w:rFonts w:ascii="GHEA Grapalat" w:hAnsi="GHEA Grapalat" w:cs="Sylfaen"/>
                <w:lang w:val="hy-AM"/>
              </w:rPr>
              <w:t>նախագծում կատարվել է համապատասխան  փոփոխություն</w:t>
            </w:r>
            <w:r>
              <w:rPr>
                <w:rFonts w:ascii="GHEA Grapalat" w:hAnsi="GHEA Grapalat" w:cs="Sylfaen"/>
                <w:b/>
                <w:lang w:val="hy-AM"/>
              </w:rPr>
              <w:t>:</w:t>
            </w: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096A83" w:rsidRPr="00A82004" w:rsidRDefault="00096A83" w:rsidP="00A82004">
            <w:pPr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9B7BF4" w:rsidRPr="00A82004" w:rsidRDefault="009B7BF4" w:rsidP="00A82004">
            <w:pPr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9B7BF4" w:rsidRPr="00A82004" w:rsidRDefault="009B7BF4" w:rsidP="00A82004">
            <w:pPr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9B7BF4" w:rsidRPr="00E127BD" w:rsidRDefault="009B7BF4" w:rsidP="009B7BF4">
            <w:pPr>
              <w:shd w:val="clear" w:color="auto" w:fill="FFFFFF"/>
              <w:spacing w:line="360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7B5D48" w:rsidRPr="00E127BD" w:rsidRDefault="007B5D48" w:rsidP="00E67844">
            <w:pPr>
              <w:pStyle w:val="ListParagraph"/>
              <w:shd w:val="clear" w:color="auto" w:fill="FFFFFF"/>
              <w:spacing w:line="360" w:lineRule="auto"/>
              <w:ind w:left="39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0E5085" w:rsidRPr="007E6AC8" w:rsidRDefault="000E5085" w:rsidP="00A12AC7">
      <w:pPr>
        <w:rPr>
          <w:rFonts w:ascii="GHEA Grapalat" w:hAnsi="GHEA Grapalat"/>
          <w:lang w:val="hy-AM"/>
        </w:rPr>
      </w:pPr>
    </w:p>
    <w:sectPr w:rsidR="000E5085" w:rsidRPr="007E6AC8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B5D15E9"/>
    <w:multiLevelType w:val="hybridMultilevel"/>
    <w:tmpl w:val="8C0A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93A50"/>
    <w:multiLevelType w:val="hybridMultilevel"/>
    <w:tmpl w:val="C4FC9450"/>
    <w:lvl w:ilvl="0" w:tplc="90F0E8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4EC4A64"/>
    <w:multiLevelType w:val="hybridMultilevel"/>
    <w:tmpl w:val="7C54FE06"/>
    <w:lvl w:ilvl="0" w:tplc="231C5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6458D"/>
    <w:multiLevelType w:val="hybridMultilevel"/>
    <w:tmpl w:val="65C6C060"/>
    <w:lvl w:ilvl="0" w:tplc="0D80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241AF"/>
    <w:multiLevelType w:val="hybridMultilevel"/>
    <w:tmpl w:val="61B60C90"/>
    <w:lvl w:ilvl="0" w:tplc="4FE6943C">
      <w:start w:val="3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 w15:restartNumberingAfterBreak="0">
    <w:nsid w:val="309B756C"/>
    <w:multiLevelType w:val="multilevel"/>
    <w:tmpl w:val="20A238A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FB714EE"/>
    <w:multiLevelType w:val="hybridMultilevel"/>
    <w:tmpl w:val="399C62D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4C690A"/>
    <w:multiLevelType w:val="hybridMultilevel"/>
    <w:tmpl w:val="46C087F2"/>
    <w:lvl w:ilvl="0" w:tplc="94BA224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0C5316"/>
    <w:multiLevelType w:val="hybridMultilevel"/>
    <w:tmpl w:val="F4F640F4"/>
    <w:lvl w:ilvl="0" w:tplc="9884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296A07"/>
    <w:multiLevelType w:val="hybridMultilevel"/>
    <w:tmpl w:val="FB580960"/>
    <w:lvl w:ilvl="0" w:tplc="470C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66653C"/>
    <w:multiLevelType w:val="multilevel"/>
    <w:tmpl w:val="E4A8BA2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F4889"/>
    <w:multiLevelType w:val="hybridMultilevel"/>
    <w:tmpl w:val="9B6ACD98"/>
    <w:lvl w:ilvl="0" w:tplc="FCAE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</w:num>
  <w:num w:numId="6">
    <w:abstractNumId w:val="32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26"/>
  </w:num>
  <w:num w:numId="12">
    <w:abstractNumId w:val="3"/>
  </w:num>
  <w:num w:numId="13">
    <w:abstractNumId w:val="20"/>
  </w:num>
  <w:num w:numId="14">
    <w:abstractNumId w:val="30"/>
  </w:num>
  <w:num w:numId="15">
    <w:abstractNumId w:val="9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0"/>
  </w:num>
  <w:num w:numId="19">
    <w:abstractNumId w:val="12"/>
  </w:num>
  <w:num w:numId="20">
    <w:abstractNumId w:val="33"/>
  </w:num>
  <w:num w:numId="21">
    <w:abstractNumId w:val="23"/>
  </w:num>
  <w:num w:numId="22">
    <w:abstractNumId w:val="2"/>
  </w:num>
  <w:num w:numId="23">
    <w:abstractNumId w:val="24"/>
  </w:num>
  <w:num w:numId="24">
    <w:abstractNumId w:val="11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31"/>
  </w:num>
  <w:num w:numId="30">
    <w:abstractNumId w:val="14"/>
  </w:num>
  <w:num w:numId="31">
    <w:abstractNumId w:val="35"/>
  </w:num>
  <w:num w:numId="32">
    <w:abstractNumId w:val="28"/>
  </w:num>
  <w:num w:numId="33">
    <w:abstractNumId w:val="1"/>
  </w:num>
  <w:num w:numId="34">
    <w:abstractNumId w:val="22"/>
  </w:num>
  <w:num w:numId="35">
    <w:abstractNumId w:val="21"/>
  </w:num>
  <w:num w:numId="36">
    <w:abstractNumId w:val="7"/>
  </w:num>
  <w:num w:numId="3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58F"/>
    <w:rsid w:val="000017F7"/>
    <w:rsid w:val="00004F4F"/>
    <w:rsid w:val="00005B4B"/>
    <w:rsid w:val="000103F0"/>
    <w:rsid w:val="000121C1"/>
    <w:rsid w:val="00012DB8"/>
    <w:rsid w:val="000137F6"/>
    <w:rsid w:val="00013FBF"/>
    <w:rsid w:val="00015E35"/>
    <w:rsid w:val="00015F3E"/>
    <w:rsid w:val="00017A64"/>
    <w:rsid w:val="00017A8D"/>
    <w:rsid w:val="0002018C"/>
    <w:rsid w:val="000256C1"/>
    <w:rsid w:val="000256E4"/>
    <w:rsid w:val="00026846"/>
    <w:rsid w:val="00026F79"/>
    <w:rsid w:val="00027211"/>
    <w:rsid w:val="0002783A"/>
    <w:rsid w:val="00030DC2"/>
    <w:rsid w:val="000323B5"/>
    <w:rsid w:val="00032CC6"/>
    <w:rsid w:val="0003302D"/>
    <w:rsid w:val="00033B31"/>
    <w:rsid w:val="000349D7"/>
    <w:rsid w:val="00036E40"/>
    <w:rsid w:val="00037EF1"/>
    <w:rsid w:val="0004349B"/>
    <w:rsid w:val="0004428B"/>
    <w:rsid w:val="000442A8"/>
    <w:rsid w:val="00050BC5"/>
    <w:rsid w:val="000516FB"/>
    <w:rsid w:val="000517E7"/>
    <w:rsid w:val="00051C8F"/>
    <w:rsid w:val="000520ED"/>
    <w:rsid w:val="0005292E"/>
    <w:rsid w:val="000534BD"/>
    <w:rsid w:val="00055D1E"/>
    <w:rsid w:val="00057391"/>
    <w:rsid w:val="00057D35"/>
    <w:rsid w:val="00061A9F"/>
    <w:rsid w:val="0006403B"/>
    <w:rsid w:val="00064FE6"/>
    <w:rsid w:val="00070579"/>
    <w:rsid w:val="00071512"/>
    <w:rsid w:val="00071EF5"/>
    <w:rsid w:val="0007344E"/>
    <w:rsid w:val="00074DAB"/>
    <w:rsid w:val="00075441"/>
    <w:rsid w:val="000754AF"/>
    <w:rsid w:val="00075E68"/>
    <w:rsid w:val="00076F03"/>
    <w:rsid w:val="000805F5"/>
    <w:rsid w:val="000828CF"/>
    <w:rsid w:val="00087744"/>
    <w:rsid w:val="00090CC3"/>
    <w:rsid w:val="00091779"/>
    <w:rsid w:val="000951CA"/>
    <w:rsid w:val="0009680A"/>
    <w:rsid w:val="00096A83"/>
    <w:rsid w:val="000A2169"/>
    <w:rsid w:val="000A21E0"/>
    <w:rsid w:val="000A2491"/>
    <w:rsid w:val="000A2D72"/>
    <w:rsid w:val="000A345A"/>
    <w:rsid w:val="000A34FD"/>
    <w:rsid w:val="000A6283"/>
    <w:rsid w:val="000A7872"/>
    <w:rsid w:val="000B2593"/>
    <w:rsid w:val="000B3199"/>
    <w:rsid w:val="000B6320"/>
    <w:rsid w:val="000B7985"/>
    <w:rsid w:val="000C06E5"/>
    <w:rsid w:val="000C0936"/>
    <w:rsid w:val="000C3E6F"/>
    <w:rsid w:val="000D15B9"/>
    <w:rsid w:val="000D3DC0"/>
    <w:rsid w:val="000D771A"/>
    <w:rsid w:val="000E0AB2"/>
    <w:rsid w:val="000E23FF"/>
    <w:rsid w:val="000E25CC"/>
    <w:rsid w:val="000E4495"/>
    <w:rsid w:val="000E5085"/>
    <w:rsid w:val="000F1564"/>
    <w:rsid w:val="000F2585"/>
    <w:rsid w:val="000F64C2"/>
    <w:rsid w:val="000F7CCA"/>
    <w:rsid w:val="001047B4"/>
    <w:rsid w:val="00104FAC"/>
    <w:rsid w:val="00110064"/>
    <w:rsid w:val="00112433"/>
    <w:rsid w:val="001142B0"/>
    <w:rsid w:val="00117373"/>
    <w:rsid w:val="00117542"/>
    <w:rsid w:val="0012020F"/>
    <w:rsid w:val="00124572"/>
    <w:rsid w:val="00124764"/>
    <w:rsid w:val="00125EDC"/>
    <w:rsid w:val="001263ED"/>
    <w:rsid w:val="00126460"/>
    <w:rsid w:val="0012696D"/>
    <w:rsid w:val="0013002A"/>
    <w:rsid w:val="00130AD1"/>
    <w:rsid w:val="001311DD"/>
    <w:rsid w:val="001321AC"/>
    <w:rsid w:val="00132996"/>
    <w:rsid w:val="00132C9A"/>
    <w:rsid w:val="00136669"/>
    <w:rsid w:val="00140379"/>
    <w:rsid w:val="001407A8"/>
    <w:rsid w:val="0014127C"/>
    <w:rsid w:val="00142B03"/>
    <w:rsid w:val="0014520F"/>
    <w:rsid w:val="00147019"/>
    <w:rsid w:val="00150657"/>
    <w:rsid w:val="0015187D"/>
    <w:rsid w:val="001519AB"/>
    <w:rsid w:val="00157869"/>
    <w:rsid w:val="00160F3A"/>
    <w:rsid w:val="00161948"/>
    <w:rsid w:val="001704E4"/>
    <w:rsid w:val="001716B0"/>
    <w:rsid w:val="001725AD"/>
    <w:rsid w:val="00173A77"/>
    <w:rsid w:val="00174012"/>
    <w:rsid w:val="00175293"/>
    <w:rsid w:val="001753E7"/>
    <w:rsid w:val="00176269"/>
    <w:rsid w:val="001802C1"/>
    <w:rsid w:val="00182038"/>
    <w:rsid w:val="00182FC1"/>
    <w:rsid w:val="001832C5"/>
    <w:rsid w:val="0018436D"/>
    <w:rsid w:val="00190FAD"/>
    <w:rsid w:val="00191D18"/>
    <w:rsid w:val="00192867"/>
    <w:rsid w:val="00193669"/>
    <w:rsid w:val="001A1664"/>
    <w:rsid w:val="001A1DDD"/>
    <w:rsid w:val="001A4E66"/>
    <w:rsid w:val="001A722E"/>
    <w:rsid w:val="001A7878"/>
    <w:rsid w:val="001A787F"/>
    <w:rsid w:val="001A7CD8"/>
    <w:rsid w:val="001B258D"/>
    <w:rsid w:val="001B25BE"/>
    <w:rsid w:val="001B3060"/>
    <w:rsid w:val="001B4133"/>
    <w:rsid w:val="001B591B"/>
    <w:rsid w:val="001B6B89"/>
    <w:rsid w:val="001C18FA"/>
    <w:rsid w:val="001C198A"/>
    <w:rsid w:val="001C1A5E"/>
    <w:rsid w:val="001C2CD5"/>
    <w:rsid w:val="001C55C4"/>
    <w:rsid w:val="001C6717"/>
    <w:rsid w:val="001C6E0E"/>
    <w:rsid w:val="001C6E3A"/>
    <w:rsid w:val="001D6AD8"/>
    <w:rsid w:val="001E0CF2"/>
    <w:rsid w:val="001E11A2"/>
    <w:rsid w:val="001E1AFA"/>
    <w:rsid w:val="001E5CA3"/>
    <w:rsid w:val="001E67A3"/>
    <w:rsid w:val="001E6FF8"/>
    <w:rsid w:val="001E71DA"/>
    <w:rsid w:val="001E7318"/>
    <w:rsid w:val="001E7E56"/>
    <w:rsid w:val="001F0E4F"/>
    <w:rsid w:val="001F2EC8"/>
    <w:rsid w:val="001F358A"/>
    <w:rsid w:val="001F4788"/>
    <w:rsid w:val="001F75DE"/>
    <w:rsid w:val="00201DF1"/>
    <w:rsid w:val="00202C2B"/>
    <w:rsid w:val="00203685"/>
    <w:rsid w:val="0020666E"/>
    <w:rsid w:val="00206B77"/>
    <w:rsid w:val="002112C7"/>
    <w:rsid w:val="00214358"/>
    <w:rsid w:val="00215BD9"/>
    <w:rsid w:val="002164D9"/>
    <w:rsid w:val="002220C8"/>
    <w:rsid w:val="00225FD5"/>
    <w:rsid w:val="00226B4F"/>
    <w:rsid w:val="00226B8C"/>
    <w:rsid w:val="00231F8F"/>
    <w:rsid w:val="00232576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56D95"/>
    <w:rsid w:val="00260423"/>
    <w:rsid w:val="00261605"/>
    <w:rsid w:val="00261C47"/>
    <w:rsid w:val="00261F59"/>
    <w:rsid w:val="002627DB"/>
    <w:rsid w:val="00262DDE"/>
    <w:rsid w:val="002634BA"/>
    <w:rsid w:val="002700F4"/>
    <w:rsid w:val="00272393"/>
    <w:rsid w:val="002734EB"/>
    <w:rsid w:val="00273F8E"/>
    <w:rsid w:val="0027434F"/>
    <w:rsid w:val="002746E7"/>
    <w:rsid w:val="00275218"/>
    <w:rsid w:val="00275611"/>
    <w:rsid w:val="00275C3C"/>
    <w:rsid w:val="00281406"/>
    <w:rsid w:val="00282054"/>
    <w:rsid w:val="00284F76"/>
    <w:rsid w:val="00286775"/>
    <w:rsid w:val="00286DE0"/>
    <w:rsid w:val="002911FB"/>
    <w:rsid w:val="00292A47"/>
    <w:rsid w:val="00293338"/>
    <w:rsid w:val="002935C3"/>
    <w:rsid w:val="00294B9B"/>
    <w:rsid w:val="00294DAE"/>
    <w:rsid w:val="00295665"/>
    <w:rsid w:val="0029773E"/>
    <w:rsid w:val="002A0F68"/>
    <w:rsid w:val="002A1BD9"/>
    <w:rsid w:val="002A3529"/>
    <w:rsid w:val="002A3B97"/>
    <w:rsid w:val="002A3DC4"/>
    <w:rsid w:val="002A4087"/>
    <w:rsid w:val="002A48E3"/>
    <w:rsid w:val="002A5563"/>
    <w:rsid w:val="002A6051"/>
    <w:rsid w:val="002A6AD6"/>
    <w:rsid w:val="002B076E"/>
    <w:rsid w:val="002B0E1A"/>
    <w:rsid w:val="002B1231"/>
    <w:rsid w:val="002B13B6"/>
    <w:rsid w:val="002B2FAC"/>
    <w:rsid w:val="002B3AFF"/>
    <w:rsid w:val="002B49D0"/>
    <w:rsid w:val="002B5DBC"/>
    <w:rsid w:val="002B6C5A"/>
    <w:rsid w:val="002C0E13"/>
    <w:rsid w:val="002C231D"/>
    <w:rsid w:val="002C48EC"/>
    <w:rsid w:val="002C4AD9"/>
    <w:rsid w:val="002C4B1C"/>
    <w:rsid w:val="002C51E7"/>
    <w:rsid w:val="002C54E5"/>
    <w:rsid w:val="002C6A37"/>
    <w:rsid w:val="002C6B35"/>
    <w:rsid w:val="002C710E"/>
    <w:rsid w:val="002C77D0"/>
    <w:rsid w:val="002D1231"/>
    <w:rsid w:val="002D1E56"/>
    <w:rsid w:val="002D264B"/>
    <w:rsid w:val="002D4E19"/>
    <w:rsid w:val="002D50E9"/>
    <w:rsid w:val="002D5F90"/>
    <w:rsid w:val="002D6591"/>
    <w:rsid w:val="002D6C91"/>
    <w:rsid w:val="002D724D"/>
    <w:rsid w:val="002E16D2"/>
    <w:rsid w:val="002E350C"/>
    <w:rsid w:val="002E39CA"/>
    <w:rsid w:val="002E63CD"/>
    <w:rsid w:val="002E67D1"/>
    <w:rsid w:val="002F0491"/>
    <w:rsid w:val="002F2BC1"/>
    <w:rsid w:val="002F2D29"/>
    <w:rsid w:val="002F41F6"/>
    <w:rsid w:val="002F4262"/>
    <w:rsid w:val="00300A99"/>
    <w:rsid w:val="00305114"/>
    <w:rsid w:val="00305749"/>
    <w:rsid w:val="003057BF"/>
    <w:rsid w:val="003067ED"/>
    <w:rsid w:val="0031054D"/>
    <w:rsid w:val="00311046"/>
    <w:rsid w:val="00311D5C"/>
    <w:rsid w:val="00317976"/>
    <w:rsid w:val="00320FB8"/>
    <w:rsid w:val="00321E72"/>
    <w:rsid w:val="00322556"/>
    <w:rsid w:val="0032397B"/>
    <w:rsid w:val="00324F10"/>
    <w:rsid w:val="003271FB"/>
    <w:rsid w:val="00332B36"/>
    <w:rsid w:val="003356CD"/>
    <w:rsid w:val="00337B03"/>
    <w:rsid w:val="0034130E"/>
    <w:rsid w:val="00341C4D"/>
    <w:rsid w:val="003437E6"/>
    <w:rsid w:val="00344729"/>
    <w:rsid w:val="0034676B"/>
    <w:rsid w:val="00346FB9"/>
    <w:rsid w:val="00351BEB"/>
    <w:rsid w:val="003523E1"/>
    <w:rsid w:val="00360686"/>
    <w:rsid w:val="003608CF"/>
    <w:rsid w:val="00364EB2"/>
    <w:rsid w:val="003651CB"/>
    <w:rsid w:val="00365678"/>
    <w:rsid w:val="00365FE2"/>
    <w:rsid w:val="00366074"/>
    <w:rsid w:val="003660AE"/>
    <w:rsid w:val="00366914"/>
    <w:rsid w:val="00370040"/>
    <w:rsid w:val="00370F28"/>
    <w:rsid w:val="003734D0"/>
    <w:rsid w:val="003745F3"/>
    <w:rsid w:val="003763CC"/>
    <w:rsid w:val="00377030"/>
    <w:rsid w:val="00377B92"/>
    <w:rsid w:val="00380E7B"/>
    <w:rsid w:val="00383EF2"/>
    <w:rsid w:val="0038401A"/>
    <w:rsid w:val="00384295"/>
    <w:rsid w:val="003857F7"/>
    <w:rsid w:val="003932AC"/>
    <w:rsid w:val="00393432"/>
    <w:rsid w:val="00395054"/>
    <w:rsid w:val="00395753"/>
    <w:rsid w:val="00395887"/>
    <w:rsid w:val="00395C50"/>
    <w:rsid w:val="00397840"/>
    <w:rsid w:val="003A2946"/>
    <w:rsid w:val="003A3A35"/>
    <w:rsid w:val="003A5697"/>
    <w:rsid w:val="003A62CE"/>
    <w:rsid w:val="003A6BA2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C798F"/>
    <w:rsid w:val="003D380A"/>
    <w:rsid w:val="003D3FC8"/>
    <w:rsid w:val="003D4134"/>
    <w:rsid w:val="003D47F4"/>
    <w:rsid w:val="003D4985"/>
    <w:rsid w:val="003D4FAF"/>
    <w:rsid w:val="003E51EC"/>
    <w:rsid w:val="003E5409"/>
    <w:rsid w:val="003E6749"/>
    <w:rsid w:val="003F0D82"/>
    <w:rsid w:val="003F16E1"/>
    <w:rsid w:val="003F20EB"/>
    <w:rsid w:val="003F265E"/>
    <w:rsid w:val="003F35AA"/>
    <w:rsid w:val="003F5350"/>
    <w:rsid w:val="003F53F8"/>
    <w:rsid w:val="004015EC"/>
    <w:rsid w:val="00404445"/>
    <w:rsid w:val="00405013"/>
    <w:rsid w:val="00407F21"/>
    <w:rsid w:val="00412B6A"/>
    <w:rsid w:val="00413557"/>
    <w:rsid w:val="004152F0"/>
    <w:rsid w:val="00415441"/>
    <w:rsid w:val="00416EEC"/>
    <w:rsid w:val="00416F97"/>
    <w:rsid w:val="00417AA5"/>
    <w:rsid w:val="00420040"/>
    <w:rsid w:val="00420F9C"/>
    <w:rsid w:val="00422576"/>
    <w:rsid w:val="00424DC8"/>
    <w:rsid w:val="00426CD8"/>
    <w:rsid w:val="00426F51"/>
    <w:rsid w:val="00427580"/>
    <w:rsid w:val="00430577"/>
    <w:rsid w:val="00431A15"/>
    <w:rsid w:val="00433357"/>
    <w:rsid w:val="00433408"/>
    <w:rsid w:val="00433CA0"/>
    <w:rsid w:val="00433EDC"/>
    <w:rsid w:val="004343EF"/>
    <w:rsid w:val="00435F81"/>
    <w:rsid w:val="004366FF"/>
    <w:rsid w:val="00440066"/>
    <w:rsid w:val="00440964"/>
    <w:rsid w:val="00440F7C"/>
    <w:rsid w:val="0044240A"/>
    <w:rsid w:val="004426B7"/>
    <w:rsid w:val="0044390F"/>
    <w:rsid w:val="004444B0"/>
    <w:rsid w:val="00444CF3"/>
    <w:rsid w:val="00445AB1"/>
    <w:rsid w:val="00445D0C"/>
    <w:rsid w:val="00452EDB"/>
    <w:rsid w:val="00454A54"/>
    <w:rsid w:val="00454D7D"/>
    <w:rsid w:val="00454D8C"/>
    <w:rsid w:val="00456BFD"/>
    <w:rsid w:val="00457237"/>
    <w:rsid w:val="004600C0"/>
    <w:rsid w:val="00463275"/>
    <w:rsid w:val="004648BA"/>
    <w:rsid w:val="004663EE"/>
    <w:rsid w:val="00473923"/>
    <w:rsid w:val="0047396C"/>
    <w:rsid w:val="00474518"/>
    <w:rsid w:val="004753ED"/>
    <w:rsid w:val="00477305"/>
    <w:rsid w:val="00477EDC"/>
    <w:rsid w:val="00480BE1"/>
    <w:rsid w:val="00482D41"/>
    <w:rsid w:val="00492CAF"/>
    <w:rsid w:val="00496A0E"/>
    <w:rsid w:val="004A7DAA"/>
    <w:rsid w:val="004B1063"/>
    <w:rsid w:val="004B1346"/>
    <w:rsid w:val="004B1F16"/>
    <w:rsid w:val="004B210A"/>
    <w:rsid w:val="004B2846"/>
    <w:rsid w:val="004B445C"/>
    <w:rsid w:val="004C03AB"/>
    <w:rsid w:val="004C09F1"/>
    <w:rsid w:val="004C1CA0"/>
    <w:rsid w:val="004C405A"/>
    <w:rsid w:val="004D3DBD"/>
    <w:rsid w:val="004D3FED"/>
    <w:rsid w:val="004D5650"/>
    <w:rsid w:val="004D5EDC"/>
    <w:rsid w:val="004D66D9"/>
    <w:rsid w:val="004D7552"/>
    <w:rsid w:val="004E155F"/>
    <w:rsid w:val="004E2A32"/>
    <w:rsid w:val="004E2F39"/>
    <w:rsid w:val="004E39D6"/>
    <w:rsid w:val="004E5EE2"/>
    <w:rsid w:val="004E69CE"/>
    <w:rsid w:val="004F061C"/>
    <w:rsid w:val="004F1FFB"/>
    <w:rsid w:val="004F3128"/>
    <w:rsid w:val="004F3778"/>
    <w:rsid w:val="004F522C"/>
    <w:rsid w:val="004F52C1"/>
    <w:rsid w:val="004F5354"/>
    <w:rsid w:val="004F584B"/>
    <w:rsid w:val="00501F67"/>
    <w:rsid w:val="00502902"/>
    <w:rsid w:val="00504714"/>
    <w:rsid w:val="00504F68"/>
    <w:rsid w:val="005070CD"/>
    <w:rsid w:val="00510B27"/>
    <w:rsid w:val="00514215"/>
    <w:rsid w:val="005157FA"/>
    <w:rsid w:val="0051618C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5133"/>
    <w:rsid w:val="0053782E"/>
    <w:rsid w:val="005400FE"/>
    <w:rsid w:val="00540C0F"/>
    <w:rsid w:val="00541FB9"/>
    <w:rsid w:val="005535E4"/>
    <w:rsid w:val="00554060"/>
    <w:rsid w:val="00562F8E"/>
    <w:rsid w:val="0056382A"/>
    <w:rsid w:val="005647F3"/>
    <w:rsid w:val="00564F19"/>
    <w:rsid w:val="005678BF"/>
    <w:rsid w:val="00567E23"/>
    <w:rsid w:val="00567F4F"/>
    <w:rsid w:val="00571AE5"/>
    <w:rsid w:val="00572AEA"/>
    <w:rsid w:val="00573688"/>
    <w:rsid w:val="00574D5F"/>
    <w:rsid w:val="0057603E"/>
    <w:rsid w:val="00576E96"/>
    <w:rsid w:val="00582894"/>
    <w:rsid w:val="00584860"/>
    <w:rsid w:val="00585B92"/>
    <w:rsid w:val="005861F5"/>
    <w:rsid w:val="005862AA"/>
    <w:rsid w:val="00586934"/>
    <w:rsid w:val="005901A2"/>
    <w:rsid w:val="00590F1C"/>
    <w:rsid w:val="005968F4"/>
    <w:rsid w:val="00596F0E"/>
    <w:rsid w:val="005974E0"/>
    <w:rsid w:val="005A3CDC"/>
    <w:rsid w:val="005A7F77"/>
    <w:rsid w:val="005B04BD"/>
    <w:rsid w:val="005B0A4C"/>
    <w:rsid w:val="005B2F51"/>
    <w:rsid w:val="005B6ED2"/>
    <w:rsid w:val="005B7A67"/>
    <w:rsid w:val="005C2019"/>
    <w:rsid w:val="005C6097"/>
    <w:rsid w:val="005C63F3"/>
    <w:rsid w:val="005D4901"/>
    <w:rsid w:val="005E18F2"/>
    <w:rsid w:val="005E1BE8"/>
    <w:rsid w:val="005E4D15"/>
    <w:rsid w:val="005E4FD9"/>
    <w:rsid w:val="005E78E4"/>
    <w:rsid w:val="005E7F0E"/>
    <w:rsid w:val="005F1104"/>
    <w:rsid w:val="005F5482"/>
    <w:rsid w:val="005F66C5"/>
    <w:rsid w:val="005F7F18"/>
    <w:rsid w:val="00600DBA"/>
    <w:rsid w:val="0060147D"/>
    <w:rsid w:val="006020B4"/>
    <w:rsid w:val="00602E4C"/>
    <w:rsid w:val="00604403"/>
    <w:rsid w:val="0060600E"/>
    <w:rsid w:val="006102E3"/>
    <w:rsid w:val="006118CA"/>
    <w:rsid w:val="00611E9E"/>
    <w:rsid w:val="006126CA"/>
    <w:rsid w:val="0061458B"/>
    <w:rsid w:val="00615305"/>
    <w:rsid w:val="00615705"/>
    <w:rsid w:val="00617BC9"/>
    <w:rsid w:val="0062039B"/>
    <w:rsid w:val="006208F8"/>
    <w:rsid w:val="006242E6"/>
    <w:rsid w:val="00626523"/>
    <w:rsid w:val="00626529"/>
    <w:rsid w:val="00627E40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3875"/>
    <w:rsid w:val="00643F2B"/>
    <w:rsid w:val="006441D7"/>
    <w:rsid w:val="006443D6"/>
    <w:rsid w:val="00645F26"/>
    <w:rsid w:val="006524A9"/>
    <w:rsid w:val="0065427B"/>
    <w:rsid w:val="0065728D"/>
    <w:rsid w:val="00662053"/>
    <w:rsid w:val="0066328E"/>
    <w:rsid w:val="00663D03"/>
    <w:rsid w:val="006655EC"/>
    <w:rsid w:val="00666428"/>
    <w:rsid w:val="00666DEC"/>
    <w:rsid w:val="00670F3C"/>
    <w:rsid w:val="0067120F"/>
    <w:rsid w:val="00676470"/>
    <w:rsid w:val="00677B75"/>
    <w:rsid w:val="00684E46"/>
    <w:rsid w:val="006865CF"/>
    <w:rsid w:val="00691267"/>
    <w:rsid w:val="00692830"/>
    <w:rsid w:val="006938EA"/>
    <w:rsid w:val="00693DED"/>
    <w:rsid w:val="00694B12"/>
    <w:rsid w:val="006A0117"/>
    <w:rsid w:val="006A1966"/>
    <w:rsid w:val="006A1E56"/>
    <w:rsid w:val="006B04F6"/>
    <w:rsid w:val="006B0B3B"/>
    <w:rsid w:val="006B62F8"/>
    <w:rsid w:val="006B753E"/>
    <w:rsid w:val="006C0845"/>
    <w:rsid w:val="006C1CB9"/>
    <w:rsid w:val="006C2F2C"/>
    <w:rsid w:val="006C407B"/>
    <w:rsid w:val="006C5A85"/>
    <w:rsid w:val="006C7BBF"/>
    <w:rsid w:val="006D005D"/>
    <w:rsid w:val="006D2501"/>
    <w:rsid w:val="006D550F"/>
    <w:rsid w:val="006D7B89"/>
    <w:rsid w:val="006D7EC6"/>
    <w:rsid w:val="006E1D9B"/>
    <w:rsid w:val="006E5314"/>
    <w:rsid w:val="006E5453"/>
    <w:rsid w:val="006E5676"/>
    <w:rsid w:val="006E7DAB"/>
    <w:rsid w:val="006F15CB"/>
    <w:rsid w:val="006F1BA6"/>
    <w:rsid w:val="006F2A15"/>
    <w:rsid w:val="006F67E3"/>
    <w:rsid w:val="00701654"/>
    <w:rsid w:val="00703AEC"/>
    <w:rsid w:val="00705840"/>
    <w:rsid w:val="00705898"/>
    <w:rsid w:val="0071038F"/>
    <w:rsid w:val="00710D02"/>
    <w:rsid w:val="007127BD"/>
    <w:rsid w:val="00712A44"/>
    <w:rsid w:val="007167BC"/>
    <w:rsid w:val="0072453D"/>
    <w:rsid w:val="007273F8"/>
    <w:rsid w:val="00727C7D"/>
    <w:rsid w:val="00727D5A"/>
    <w:rsid w:val="007339AB"/>
    <w:rsid w:val="00737F21"/>
    <w:rsid w:val="00741249"/>
    <w:rsid w:val="0074187F"/>
    <w:rsid w:val="00741B47"/>
    <w:rsid w:val="00742369"/>
    <w:rsid w:val="00744F15"/>
    <w:rsid w:val="0074627D"/>
    <w:rsid w:val="00746545"/>
    <w:rsid w:val="00746A2C"/>
    <w:rsid w:val="007513E1"/>
    <w:rsid w:val="00751E6E"/>
    <w:rsid w:val="00752946"/>
    <w:rsid w:val="00752BC6"/>
    <w:rsid w:val="0075623C"/>
    <w:rsid w:val="00761E7A"/>
    <w:rsid w:val="00763E50"/>
    <w:rsid w:val="00764043"/>
    <w:rsid w:val="007672D5"/>
    <w:rsid w:val="00770689"/>
    <w:rsid w:val="00770E71"/>
    <w:rsid w:val="007722ED"/>
    <w:rsid w:val="0077333B"/>
    <w:rsid w:val="007759EF"/>
    <w:rsid w:val="00781012"/>
    <w:rsid w:val="00782428"/>
    <w:rsid w:val="007828B4"/>
    <w:rsid w:val="00782920"/>
    <w:rsid w:val="00783D7B"/>
    <w:rsid w:val="00786583"/>
    <w:rsid w:val="007924CB"/>
    <w:rsid w:val="00795E6E"/>
    <w:rsid w:val="00796B81"/>
    <w:rsid w:val="00797026"/>
    <w:rsid w:val="007976F6"/>
    <w:rsid w:val="00797A64"/>
    <w:rsid w:val="007A01E2"/>
    <w:rsid w:val="007A231C"/>
    <w:rsid w:val="007A3503"/>
    <w:rsid w:val="007A46A5"/>
    <w:rsid w:val="007A5C6B"/>
    <w:rsid w:val="007A61DE"/>
    <w:rsid w:val="007A7D57"/>
    <w:rsid w:val="007B08F2"/>
    <w:rsid w:val="007B0C58"/>
    <w:rsid w:val="007B19A2"/>
    <w:rsid w:val="007B1CC8"/>
    <w:rsid w:val="007B2A60"/>
    <w:rsid w:val="007B44DB"/>
    <w:rsid w:val="007B56F2"/>
    <w:rsid w:val="007B5D48"/>
    <w:rsid w:val="007B70F4"/>
    <w:rsid w:val="007C2156"/>
    <w:rsid w:val="007C2177"/>
    <w:rsid w:val="007C346F"/>
    <w:rsid w:val="007C4200"/>
    <w:rsid w:val="007C492D"/>
    <w:rsid w:val="007C4AB4"/>
    <w:rsid w:val="007C62BF"/>
    <w:rsid w:val="007D0E52"/>
    <w:rsid w:val="007D4B36"/>
    <w:rsid w:val="007D7088"/>
    <w:rsid w:val="007E05A0"/>
    <w:rsid w:val="007E0AB3"/>
    <w:rsid w:val="007E13DE"/>
    <w:rsid w:val="007E4394"/>
    <w:rsid w:val="007E4E53"/>
    <w:rsid w:val="007E5CBB"/>
    <w:rsid w:val="007E6AC8"/>
    <w:rsid w:val="007F3DE8"/>
    <w:rsid w:val="007F4DD3"/>
    <w:rsid w:val="00800773"/>
    <w:rsid w:val="00803D70"/>
    <w:rsid w:val="00805257"/>
    <w:rsid w:val="00805468"/>
    <w:rsid w:val="00806A64"/>
    <w:rsid w:val="008126B9"/>
    <w:rsid w:val="00812F04"/>
    <w:rsid w:val="00813363"/>
    <w:rsid w:val="00813AFD"/>
    <w:rsid w:val="00814E9B"/>
    <w:rsid w:val="00822D89"/>
    <w:rsid w:val="00823201"/>
    <w:rsid w:val="00823709"/>
    <w:rsid w:val="00824041"/>
    <w:rsid w:val="00824A5E"/>
    <w:rsid w:val="00825CF2"/>
    <w:rsid w:val="00826012"/>
    <w:rsid w:val="0083089A"/>
    <w:rsid w:val="00830BCE"/>
    <w:rsid w:val="00832E0C"/>
    <w:rsid w:val="0083373C"/>
    <w:rsid w:val="0083681B"/>
    <w:rsid w:val="008372BE"/>
    <w:rsid w:val="008408D5"/>
    <w:rsid w:val="00847923"/>
    <w:rsid w:val="00850190"/>
    <w:rsid w:val="008528AB"/>
    <w:rsid w:val="00852FD0"/>
    <w:rsid w:val="0085377D"/>
    <w:rsid w:val="008550BB"/>
    <w:rsid w:val="008560E9"/>
    <w:rsid w:val="00857432"/>
    <w:rsid w:val="00861C6D"/>
    <w:rsid w:val="0086396F"/>
    <w:rsid w:val="00865A9D"/>
    <w:rsid w:val="00865EF2"/>
    <w:rsid w:val="00867ACF"/>
    <w:rsid w:val="00871F7D"/>
    <w:rsid w:val="008734EF"/>
    <w:rsid w:val="00880D95"/>
    <w:rsid w:val="008813F0"/>
    <w:rsid w:val="00881E3A"/>
    <w:rsid w:val="008840C8"/>
    <w:rsid w:val="00885B4A"/>
    <w:rsid w:val="00890BF6"/>
    <w:rsid w:val="00892A2F"/>
    <w:rsid w:val="008937E6"/>
    <w:rsid w:val="00894A2C"/>
    <w:rsid w:val="008969A3"/>
    <w:rsid w:val="008A22E7"/>
    <w:rsid w:val="008A3974"/>
    <w:rsid w:val="008B08C9"/>
    <w:rsid w:val="008B2C49"/>
    <w:rsid w:val="008B36C6"/>
    <w:rsid w:val="008B48F5"/>
    <w:rsid w:val="008C0158"/>
    <w:rsid w:val="008C1205"/>
    <w:rsid w:val="008C57A7"/>
    <w:rsid w:val="008C71B2"/>
    <w:rsid w:val="008D0357"/>
    <w:rsid w:val="008D121C"/>
    <w:rsid w:val="008D2AB2"/>
    <w:rsid w:val="008D4D08"/>
    <w:rsid w:val="008D621E"/>
    <w:rsid w:val="008E00D2"/>
    <w:rsid w:val="008E14DB"/>
    <w:rsid w:val="008E2F73"/>
    <w:rsid w:val="008E3B23"/>
    <w:rsid w:val="008E43A4"/>
    <w:rsid w:val="008E51F1"/>
    <w:rsid w:val="008E68DB"/>
    <w:rsid w:val="008F0510"/>
    <w:rsid w:val="008F3C5A"/>
    <w:rsid w:val="008F41E1"/>
    <w:rsid w:val="008F5C17"/>
    <w:rsid w:val="008F5C5B"/>
    <w:rsid w:val="008F67D9"/>
    <w:rsid w:val="008F7405"/>
    <w:rsid w:val="00901AB7"/>
    <w:rsid w:val="009031FD"/>
    <w:rsid w:val="00905131"/>
    <w:rsid w:val="00906F7E"/>
    <w:rsid w:val="00906FD3"/>
    <w:rsid w:val="009101B0"/>
    <w:rsid w:val="00910D6B"/>
    <w:rsid w:val="00913CF2"/>
    <w:rsid w:val="009143D4"/>
    <w:rsid w:val="00914BD9"/>
    <w:rsid w:val="00917898"/>
    <w:rsid w:val="00922083"/>
    <w:rsid w:val="00922A89"/>
    <w:rsid w:val="00922C95"/>
    <w:rsid w:val="0092788F"/>
    <w:rsid w:val="00930D73"/>
    <w:rsid w:val="00931B59"/>
    <w:rsid w:val="0093270E"/>
    <w:rsid w:val="0093306D"/>
    <w:rsid w:val="00935F5B"/>
    <w:rsid w:val="00940590"/>
    <w:rsid w:val="00942481"/>
    <w:rsid w:val="00944E20"/>
    <w:rsid w:val="0094564C"/>
    <w:rsid w:val="00945927"/>
    <w:rsid w:val="009469B8"/>
    <w:rsid w:val="00946D3C"/>
    <w:rsid w:val="00947594"/>
    <w:rsid w:val="00950453"/>
    <w:rsid w:val="009508C3"/>
    <w:rsid w:val="00950956"/>
    <w:rsid w:val="00952837"/>
    <w:rsid w:val="00953137"/>
    <w:rsid w:val="009557BC"/>
    <w:rsid w:val="00955B53"/>
    <w:rsid w:val="0095798C"/>
    <w:rsid w:val="009605F4"/>
    <w:rsid w:val="00960723"/>
    <w:rsid w:val="0096182D"/>
    <w:rsid w:val="00961E3B"/>
    <w:rsid w:val="0096650F"/>
    <w:rsid w:val="009665D6"/>
    <w:rsid w:val="009676A1"/>
    <w:rsid w:val="009706C7"/>
    <w:rsid w:val="00973314"/>
    <w:rsid w:val="009741CF"/>
    <w:rsid w:val="00977D7A"/>
    <w:rsid w:val="00984098"/>
    <w:rsid w:val="00984D7E"/>
    <w:rsid w:val="00985701"/>
    <w:rsid w:val="00985BCC"/>
    <w:rsid w:val="00985EFB"/>
    <w:rsid w:val="009870B9"/>
    <w:rsid w:val="0098767F"/>
    <w:rsid w:val="00987B46"/>
    <w:rsid w:val="00990782"/>
    <w:rsid w:val="0099422E"/>
    <w:rsid w:val="00996A73"/>
    <w:rsid w:val="009A3D17"/>
    <w:rsid w:val="009A5340"/>
    <w:rsid w:val="009A54BA"/>
    <w:rsid w:val="009A57AD"/>
    <w:rsid w:val="009B0DCA"/>
    <w:rsid w:val="009B15EB"/>
    <w:rsid w:val="009B258F"/>
    <w:rsid w:val="009B2C88"/>
    <w:rsid w:val="009B38CC"/>
    <w:rsid w:val="009B3B40"/>
    <w:rsid w:val="009B4D8F"/>
    <w:rsid w:val="009B4F0F"/>
    <w:rsid w:val="009B72ED"/>
    <w:rsid w:val="009B7BF4"/>
    <w:rsid w:val="009C2B59"/>
    <w:rsid w:val="009C3281"/>
    <w:rsid w:val="009C447A"/>
    <w:rsid w:val="009C5E84"/>
    <w:rsid w:val="009C61AE"/>
    <w:rsid w:val="009D1B04"/>
    <w:rsid w:val="009D3703"/>
    <w:rsid w:val="009D4A98"/>
    <w:rsid w:val="009E27A1"/>
    <w:rsid w:val="009E3404"/>
    <w:rsid w:val="009E5845"/>
    <w:rsid w:val="009F477E"/>
    <w:rsid w:val="009F4E2F"/>
    <w:rsid w:val="009F7BA5"/>
    <w:rsid w:val="00A04274"/>
    <w:rsid w:val="00A05E2E"/>
    <w:rsid w:val="00A10D32"/>
    <w:rsid w:val="00A11D58"/>
    <w:rsid w:val="00A12431"/>
    <w:rsid w:val="00A1284E"/>
    <w:rsid w:val="00A12AC7"/>
    <w:rsid w:val="00A1530F"/>
    <w:rsid w:val="00A172AD"/>
    <w:rsid w:val="00A176C4"/>
    <w:rsid w:val="00A20F84"/>
    <w:rsid w:val="00A2578F"/>
    <w:rsid w:val="00A2769E"/>
    <w:rsid w:val="00A32F23"/>
    <w:rsid w:val="00A345D9"/>
    <w:rsid w:val="00A35775"/>
    <w:rsid w:val="00A36719"/>
    <w:rsid w:val="00A36928"/>
    <w:rsid w:val="00A4599F"/>
    <w:rsid w:val="00A55795"/>
    <w:rsid w:val="00A5724F"/>
    <w:rsid w:val="00A60B56"/>
    <w:rsid w:val="00A60BAE"/>
    <w:rsid w:val="00A61E82"/>
    <w:rsid w:val="00A62860"/>
    <w:rsid w:val="00A63DCD"/>
    <w:rsid w:val="00A647A2"/>
    <w:rsid w:val="00A66B1B"/>
    <w:rsid w:val="00A71254"/>
    <w:rsid w:val="00A71317"/>
    <w:rsid w:val="00A715B9"/>
    <w:rsid w:val="00A73B21"/>
    <w:rsid w:val="00A74CC1"/>
    <w:rsid w:val="00A750B4"/>
    <w:rsid w:val="00A75305"/>
    <w:rsid w:val="00A76521"/>
    <w:rsid w:val="00A8022E"/>
    <w:rsid w:val="00A80B69"/>
    <w:rsid w:val="00A80E61"/>
    <w:rsid w:val="00A82004"/>
    <w:rsid w:val="00A90050"/>
    <w:rsid w:val="00A919BD"/>
    <w:rsid w:val="00A91B63"/>
    <w:rsid w:val="00A92B49"/>
    <w:rsid w:val="00A96D79"/>
    <w:rsid w:val="00A970C0"/>
    <w:rsid w:val="00AA00E5"/>
    <w:rsid w:val="00AA4AF9"/>
    <w:rsid w:val="00AA5F51"/>
    <w:rsid w:val="00AA7D38"/>
    <w:rsid w:val="00AB1473"/>
    <w:rsid w:val="00AB18F0"/>
    <w:rsid w:val="00AB2BAB"/>
    <w:rsid w:val="00AB2C09"/>
    <w:rsid w:val="00AB4555"/>
    <w:rsid w:val="00AB4AAE"/>
    <w:rsid w:val="00AB59C2"/>
    <w:rsid w:val="00AB5D50"/>
    <w:rsid w:val="00AC0947"/>
    <w:rsid w:val="00AC0E7A"/>
    <w:rsid w:val="00AC2984"/>
    <w:rsid w:val="00AC29F8"/>
    <w:rsid w:val="00AC3497"/>
    <w:rsid w:val="00AC41A2"/>
    <w:rsid w:val="00AC45AA"/>
    <w:rsid w:val="00AC6768"/>
    <w:rsid w:val="00AC7FD2"/>
    <w:rsid w:val="00AD28F5"/>
    <w:rsid w:val="00AD2A0D"/>
    <w:rsid w:val="00AD2CAE"/>
    <w:rsid w:val="00AD5D91"/>
    <w:rsid w:val="00AE0A1A"/>
    <w:rsid w:val="00AE2F69"/>
    <w:rsid w:val="00AE4E8E"/>
    <w:rsid w:val="00AE4F5B"/>
    <w:rsid w:val="00AE71DF"/>
    <w:rsid w:val="00AE7D23"/>
    <w:rsid w:val="00AF2288"/>
    <w:rsid w:val="00AF2883"/>
    <w:rsid w:val="00AF2EE6"/>
    <w:rsid w:val="00AF349D"/>
    <w:rsid w:val="00AF4A82"/>
    <w:rsid w:val="00AF4D39"/>
    <w:rsid w:val="00AF7C72"/>
    <w:rsid w:val="00B01BE9"/>
    <w:rsid w:val="00B03AD1"/>
    <w:rsid w:val="00B0508E"/>
    <w:rsid w:val="00B05479"/>
    <w:rsid w:val="00B0573B"/>
    <w:rsid w:val="00B06AB3"/>
    <w:rsid w:val="00B10E83"/>
    <w:rsid w:val="00B11114"/>
    <w:rsid w:val="00B12019"/>
    <w:rsid w:val="00B1382F"/>
    <w:rsid w:val="00B141F9"/>
    <w:rsid w:val="00B14E72"/>
    <w:rsid w:val="00B16180"/>
    <w:rsid w:val="00B16320"/>
    <w:rsid w:val="00B16BF4"/>
    <w:rsid w:val="00B176CE"/>
    <w:rsid w:val="00B2185C"/>
    <w:rsid w:val="00B23F6E"/>
    <w:rsid w:val="00B241D3"/>
    <w:rsid w:val="00B242F4"/>
    <w:rsid w:val="00B26958"/>
    <w:rsid w:val="00B33168"/>
    <w:rsid w:val="00B3394A"/>
    <w:rsid w:val="00B36FC2"/>
    <w:rsid w:val="00B40F8C"/>
    <w:rsid w:val="00B44E9C"/>
    <w:rsid w:val="00B46BCA"/>
    <w:rsid w:val="00B47529"/>
    <w:rsid w:val="00B50505"/>
    <w:rsid w:val="00B50F06"/>
    <w:rsid w:val="00B52CC0"/>
    <w:rsid w:val="00B5348F"/>
    <w:rsid w:val="00B54808"/>
    <w:rsid w:val="00B54B80"/>
    <w:rsid w:val="00B5676A"/>
    <w:rsid w:val="00B60915"/>
    <w:rsid w:val="00B60DA0"/>
    <w:rsid w:val="00B62882"/>
    <w:rsid w:val="00B62940"/>
    <w:rsid w:val="00B65F88"/>
    <w:rsid w:val="00B6626E"/>
    <w:rsid w:val="00B67ED9"/>
    <w:rsid w:val="00B70C4D"/>
    <w:rsid w:val="00B71866"/>
    <w:rsid w:val="00B7328C"/>
    <w:rsid w:val="00B73635"/>
    <w:rsid w:val="00B74AB3"/>
    <w:rsid w:val="00B74E8F"/>
    <w:rsid w:val="00B7599D"/>
    <w:rsid w:val="00B80CA5"/>
    <w:rsid w:val="00B817DE"/>
    <w:rsid w:val="00B82D40"/>
    <w:rsid w:val="00B8663A"/>
    <w:rsid w:val="00B8745B"/>
    <w:rsid w:val="00B875DE"/>
    <w:rsid w:val="00B8768A"/>
    <w:rsid w:val="00B90383"/>
    <w:rsid w:val="00B9073B"/>
    <w:rsid w:val="00B91D5E"/>
    <w:rsid w:val="00B950FA"/>
    <w:rsid w:val="00B95BEC"/>
    <w:rsid w:val="00BA2669"/>
    <w:rsid w:val="00BA505E"/>
    <w:rsid w:val="00BA5683"/>
    <w:rsid w:val="00BA724F"/>
    <w:rsid w:val="00BA76DB"/>
    <w:rsid w:val="00BB4509"/>
    <w:rsid w:val="00BB5952"/>
    <w:rsid w:val="00BC0035"/>
    <w:rsid w:val="00BC0927"/>
    <w:rsid w:val="00BC37F5"/>
    <w:rsid w:val="00BC3F99"/>
    <w:rsid w:val="00BC4794"/>
    <w:rsid w:val="00BC7028"/>
    <w:rsid w:val="00BD0181"/>
    <w:rsid w:val="00BD3292"/>
    <w:rsid w:val="00BD38A7"/>
    <w:rsid w:val="00BD5A92"/>
    <w:rsid w:val="00BD79F7"/>
    <w:rsid w:val="00BE0BB8"/>
    <w:rsid w:val="00BE12AF"/>
    <w:rsid w:val="00BE2B93"/>
    <w:rsid w:val="00BE2DA1"/>
    <w:rsid w:val="00BE3334"/>
    <w:rsid w:val="00BF48A5"/>
    <w:rsid w:val="00C0237A"/>
    <w:rsid w:val="00C06319"/>
    <w:rsid w:val="00C064AE"/>
    <w:rsid w:val="00C13864"/>
    <w:rsid w:val="00C1450C"/>
    <w:rsid w:val="00C14D14"/>
    <w:rsid w:val="00C1730A"/>
    <w:rsid w:val="00C175E0"/>
    <w:rsid w:val="00C200D7"/>
    <w:rsid w:val="00C216BE"/>
    <w:rsid w:val="00C22863"/>
    <w:rsid w:val="00C22D79"/>
    <w:rsid w:val="00C2347D"/>
    <w:rsid w:val="00C23EAD"/>
    <w:rsid w:val="00C246F9"/>
    <w:rsid w:val="00C259F6"/>
    <w:rsid w:val="00C27616"/>
    <w:rsid w:val="00C27F76"/>
    <w:rsid w:val="00C304A4"/>
    <w:rsid w:val="00C3113B"/>
    <w:rsid w:val="00C32CCC"/>
    <w:rsid w:val="00C36392"/>
    <w:rsid w:val="00C37379"/>
    <w:rsid w:val="00C41D9F"/>
    <w:rsid w:val="00C43759"/>
    <w:rsid w:val="00C45340"/>
    <w:rsid w:val="00C47C5B"/>
    <w:rsid w:val="00C502BA"/>
    <w:rsid w:val="00C51D7F"/>
    <w:rsid w:val="00C53722"/>
    <w:rsid w:val="00C55EBC"/>
    <w:rsid w:val="00C623C8"/>
    <w:rsid w:val="00C62A2B"/>
    <w:rsid w:val="00C63654"/>
    <w:rsid w:val="00C64146"/>
    <w:rsid w:val="00C6467F"/>
    <w:rsid w:val="00C662DD"/>
    <w:rsid w:val="00C708C0"/>
    <w:rsid w:val="00C71E91"/>
    <w:rsid w:val="00C7276E"/>
    <w:rsid w:val="00C72A41"/>
    <w:rsid w:val="00C75763"/>
    <w:rsid w:val="00C772C8"/>
    <w:rsid w:val="00C828E7"/>
    <w:rsid w:val="00C832D9"/>
    <w:rsid w:val="00C84997"/>
    <w:rsid w:val="00C85ECA"/>
    <w:rsid w:val="00C9173A"/>
    <w:rsid w:val="00C92E0E"/>
    <w:rsid w:val="00C93548"/>
    <w:rsid w:val="00C94B81"/>
    <w:rsid w:val="00CA00F5"/>
    <w:rsid w:val="00CA13AB"/>
    <w:rsid w:val="00CA20E5"/>
    <w:rsid w:val="00CA2957"/>
    <w:rsid w:val="00CA29E3"/>
    <w:rsid w:val="00CA41B3"/>
    <w:rsid w:val="00CA5CF7"/>
    <w:rsid w:val="00CA5DBB"/>
    <w:rsid w:val="00CA694C"/>
    <w:rsid w:val="00CA7B69"/>
    <w:rsid w:val="00CB276E"/>
    <w:rsid w:val="00CB5357"/>
    <w:rsid w:val="00CB6761"/>
    <w:rsid w:val="00CB682C"/>
    <w:rsid w:val="00CB77B2"/>
    <w:rsid w:val="00CC0034"/>
    <w:rsid w:val="00CC1C1B"/>
    <w:rsid w:val="00CC24AA"/>
    <w:rsid w:val="00CC5007"/>
    <w:rsid w:val="00CC59C4"/>
    <w:rsid w:val="00CC5AED"/>
    <w:rsid w:val="00CD0ADB"/>
    <w:rsid w:val="00CD1D85"/>
    <w:rsid w:val="00CD38BD"/>
    <w:rsid w:val="00CD430E"/>
    <w:rsid w:val="00CD5897"/>
    <w:rsid w:val="00CD65ED"/>
    <w:rsid w:val="00CE3D6F"/>
    <w:rsid w:val="00CE6C61"/>
    <w:rsid w:val="00CF20A3"/>
    <w:rsid w:val="00CF3C00"/>
    <w:rsid w:val="00CF5BAA"/>
    <w:rsid w:val="00CF7602"/>
    <w:rsid w:val="00D0247B"/>
    <w:rsid w:val="00D02880"/>
    <w:rsid w:val="00D02D21"/>
    <w:rsid w:val="00D03E9B"/>
    <w:rsid w:val="00D04070"/>
    <w:rsid w:val="00D06BCC"/>
    <w:rsid w:val="00D0722C"/>
    <w:rsid w:val="00D07ED6"/>
    <w:rsid w:val="00D11077"/>
    <w:rsid w:val="00D115A6"/>
    <w:rsid w:val="00D11B7F"/>
    <w:rsid w:val="00D122B4"/>
    <w:rsid w:val="00D1716D"/>
    <w:rsid w:val="00D20153"/>
    <w:rsid w:val="00D2160A"/>
    <w:rsid w:val="00D21E9B"/>
    <w:rsid w:val="00D2415C"/>
    <w:rsid w:val="00D2654E"/>
    <w:rsid w:val="00D27559"/>
    <w:rsid w:val="00D3171A"/>
    <w:rsid w:val="00D31832"/>
    <w:rsid w:val="00D31884"/>
    <w:rsid w:val="00D31D6B"/>
    <w:rsid w:val="00D36D6E"/>
    <w:rsid w:val="00D370C3"/>
    <w:rsid w:val="00D40CC8"/>
    <w:rsid w:val="00D40E24"/>
    <w:rsid w:val="00D43DC5"/>
    <w:rsid w:val="00D440BC"/>
    <w:rsid w:val="00D44CD8"/>
    <w:rsid w:val="00D45971"/>
    <w:rsid w:val="00D4620F"/>
    <w:rsid w:val="00D4705E"/>
    <w:rsid w:val="00D5127A"/>
    <w:rsid w:val="00D51B8E"/>
    <w:rsid w:val="00D52F84"/>
    <w:rsid w:val="00D53B0C"/>
    <w:rsid w:val="00D540C7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3906"/>
    <w:rsid w:val="00D76550"/>
    <w:rsid w:val="00D7735D"/>
    <w:rsid w:val="00D820C3"/>
    <w:rsid w:val="00D82295"/>
    <w:rsid w:val="00D8526D"/>
    <w:rsid w:val="00D861D1"/>
    <w:rsid w:val="00D86A33"/>
    <w:rsid w:val="00D87286"/>
    <w:rsid w:val="00D94226"/>
    <w:rsid w:val="00D948F0"/>
    <w:rsid w:val="00D954A4"/>
    <w:rsid w:val="00D95815"/>
    <w:rsid w:val="00DA1B64"/>
    <w:rsid w:val="00DA3DB9"/>
    <w:rsid w:val="00DA454B"/>
    <w:rsid w:val="00DB0E7E"/>
    <w:rsid w:val="00DB1CE9"/>
    <w:rsid w:val="00DB3416"/>
    <w:rsid w:val="00DB44D2"/>
    <w:rsid w:val="00DB72FA"/>
    <w:rsid w:val="00DC5321"/>
    <w:rsid w:val="00DC5A2D"/>
    <w:rsid w:val="00DC613D"/>
    <w:rsid w:val="00DD086D"/>
    <w:rsid w:val="00DD0E13"/>
    <w:rsid w:val="00DD1106"/>
    <w:rsid w:val="00DD4967"/>
    <w:rsid w:val="00DD4EDB"/>
    <w:rsid w:val="00DD4F05"/>
    <w:rsid w:val="00DD57C9"/>
    <w:rsid w:val="00DD5957"/>
    <w:rsid w:val="00DD5A9A"/>
    <w:rsid w:val="00DD743A"/>
    <w:rsid w:val="00DD7D0B"/>
    <w:rsid w:val="00DE3CDD"/>
    <w:rsid w:val="00DE3EF4"/>
    <w:rsid w:val="00DE4E34"/>
    <w:rsid w:val="00DE50C5"/>
    <w:rsid w:val="00DE5499"/>
    <w:rsid w:val="00DE7DD1"/>
    <w:rsid w:val="00DF63CF"/>
    <w:rsid w:val="00DF6DA6"/>
    <w:rsid w:val="00DF7EB6"/>
    <w:rsid w:val="00E0185A"/>
    <w:rsid w:val="00E020A5"/>
    <w:rsid w:val="00E03D4A"/>
    <w:rsid w:val="00E049D7"/>
    <w:rsid w:val="00E05B74"/>
    <w:rsid w:val="00E10B7D"/>
    <w:rsid w:val="00E127BD"/>
    <w:rsid w:val="00E152B8"/>
    <w:rsid w:val="00E158DB"/>
    <w:rsid w:val="00E21033"/>
    <w:rsid w:val="00E24A3A"/>
    <w:rsid w:val="00E26D69"/>
    <w:rsid w:val="00E343EB"/>
    <w:rsid w:val="00E364DD"/>
    <w:rsid w:val="00E37CAB"/>
    <w:rsid w:val="00E409A7"/>
    <w:rsid w:val="00E40A74"/>
    <w:rsid w:val="00E40DBC"/>
    <w:rsid w:val="00E4104C"/>
    <w:rsid w:val="00E41AD6"/>
    <w:rsid w:val="00E42270"/>
    <w:rsid w:val="00E4332F"/>
    <w:rsid w:val="00E471FC"/>
    <w:rsid w:val="00E47985"/>
    <w:rsid w:val="00E47D08"/>
    <w:rsid w:val="00E50EC5"/>
    <w:rsid w:val="00E543A7"/>
    <w:rsid w:val="00E549A4"/>
    <w:rsid w:val="00E54C2E"/>
    <w:rsid w:val="00E55AD4"/>
    <w:rsid w:val="00E56545"/>
    <w:rsid w:val="00E60441"/>
    <w:rsid w:val="00E61252"/>
    <w:rsid w:val="00E6243B"/>
    <w:rsid w:val="00E65BAA"/>
    <w:rsid w:val="00E66B6E"/>
    <w:rsid w:val="00E67497"/>
    <w:rsid w:val="00E67844"/>
    <w:rsid w:val="00E71919"/>
    <w:rsid w:val="00E71D00"/>
    <w:rsid w:val="00E7353F"/>
    <w:rsid w:val="00E75143"/>
    <w:rsid w:val="00E76840"/>
    <w:rsid w:val="00E80763"/>
    <w:rsid w:val="00E81D4D"/>
    <w:rsid w:val="00E833C1"/>
    <w:rsid w:val="00E8474B"/>
    <w:rsid w:val="00E84EFE"/>
    <w:rsid w:val="00E90472"/>
    <w:rsid w:val="00E921C8"/>
    <w:rsid w:val="00E95537"/>
    <w:rsid w:val="00E97D38"/>
    <w:rsid w:val="00EA1253"/>
    <w:rsid w:val="00EA20FA"/>
    <w:rsid w:val="00EA2B4C"/>
    <w:rsid w:val="00EA4351"/>
    <w:rsid w:val="00EA5A45"/>
    <w:rsid w:val="00EB0CF0"/>
    <w:rsid w:val="00EB0E7C"/>
    <w:rsid w:val="00EB1A6E"/>
    <w:rsid w:val="00EB6DFA"/>
    <w:rsid w:val="00EB6E4B"/>
    <w:rsid w:val="00EB7BBA"/>
    <w:rsid w:val="00EB7C88"/>
    <w:rsid w:val="00EB7D4C"/>
    <w:rsid w:val="00EB7DF1"/>
    <w:rsid w:val="00EC0B95"/>
    <w:rsid w:val="00EC2C97"/>
    <w:rsid w:val="00EC33A1"/>
    <w:rsid w:val="00EC5A8B"/>
    <w:rsid w:val="00ED18CB"/>
    <w:rsid w:val="00ED7234"/>
    <w:rsid w:val="00EE090F"/>
    <w:rsid w:val="00EE3FED"/>
    <w:rsid w:val="00EE5219"/>
    <w:rsid w:val="00EE75CC"/>
    <w:rsid w:val="00EF07DA"/>
    <w:rsid w:val="00EF0CED"/>
    <w:rsid w:val="00F0328F"/>
    <w:rsid w:val="00F046D9"/>
    <w:rsid w:val="00F05BAD"/>
    <w:rsid w:val="00F10565"/>
    <w:rsid w:val="00F169B1"/>
    <w:rsid w:val="00F173DE"/>
    <w:rsid w:val="00F20785"/>
    <w:rsid w:val="00F24F43"/>
    <w:rsid w:val="00F26D79"/>
    <w:rsid w:val="00F317E8"/>
    <w:rsid w:val="00F364FA"/>
    <w:rsid w:val="00F37D2A"/>
    <w:rsid w:val="00F40729"/>
    <w:rsid w:val="00F45384"/>
    <w:rsid w:val="00F45F3A"/>
    <w:rsid w:val="00F47B82"/>
    <w:rsid w:val="00F5276F"/>
    <w:rsid w:val="00F52E07"/>
    <w:rsid w:val="00F52F99"/>
    <w:rsid w:val="00F531A3"/>
    <w:rsid w:val="00F539B3"/>
    <w:rsid w:val="00F53A0B"/>
    <w:rsid w:val="00F54971"/>
    <w:rsid w:val="00F60773"/>
    <w:rsid w:val="00F6085D"/>
    <w:rsid w:val="00F60D55"/>
    <w:rsid w:val="00F61034"/>
    <w:rsid w:val="00F63F4A"/>
    <w:rsid w:val="00F668F4"/>
    <w:rsid w:val="00F67BBD"/>
    <w:rsid w:val="00F703F0"/>
    <w:rsid w:val="00F708A4"/>
    <w:rsid w:val="00F70C61"/>
    <w:rsid w:val="00F72004"/>
    <w:rsid w:val="00F74209"/>
    <w:rsid w:val="00F814FC"/>
    <w:rsid w:val="00F81DF4"/>
    <w:rsid w:val="00F83F49"/>
    <w:rsid w:val="00F84506"/>
    <w:rsid w:val="00F84D4C"/>
    <w:rsid w:val="00F853B6"/>
    <w:rsid w:val="00F85915"/>
    <w:rsid w:val="00F86953"/>
    <w:rsid w:val="00F87164"/>
    <w:rsid w:val="00F87462"/>
    <w:rsid w:val="00F903B7"/>
    <w:rsid w:val="00F924E6"/>
    <w:rsid w:val="00F93D18"/>
    <w:rsid w:val="00F9581A"/>
    <w:rsid w:val="00F963BE"/>
    <w:rsid w:val="00F971B5"/>
    <w:rsid w:val="00FA0914"/>
    <w:rsid w:val="00FA16F5"/>
    <w:rsid w:val="00FA3D95"/>
    <w:rsid w:val="00FA4A3E"/>
    <w:rsid w:val="00FA4AD2"/>
    <w:rsid w:val="00FB0A4E"/>
    <w:rsid w:val="00FB3D42"/>
    <w:rsid w:val="00FB3F1E"/>
    <w:rsid w:val="00FB5D35"/>
    <w:rsid w:val="00FB5E71"/>
    <w:rsid w:val="00FB6D57"/>
    <w:rsid w:val="00FC111F"/>
    <w:rsid w:val="00FC37BC"/>
    <w:rsid w:val="00FC6CDD"/>
    <w:rsid w:val="00FC783A"/>
    <w:rsid w:val="00FD2557"/>
    <w:rsid w:val="00FD2955"/>
    <w:rsid w:val="00FD2DA0"/>
    <w:rsid w:val="00FD4517"/>
    <w:rsid w:val="00FD6806"/>
    <w:rsid w:val="00FD712F"/>
    <w:rsid w:val="00FD7AA3"/>
    <w:rsid w:val="00FE0EAD"/>
    <w:rsid w:val="00FE33C4"/>
    <w:rsid w:val="00FF0434"/>
    <w:rsid w:val="00FF08E6"/>
    <w:rsid w:val="00FF14C5"/>
    <w:rsid w:val="00FF18A0"/>
    <w:rsid w:val="00FF2E2C"/>
    <w:rsid w:val="00FF4B26"/>
    <w:rsid w:val="00FF4F49"/>
    <w:rsid w:val="00FF4FBB"/>
    <w:rsid w:val="00FF503F"/>
    <w:rsid w:val="00FF5B61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7BEE-14B3-4F99-BF15-0B633A3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1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2">
    <w:name w:val="Колонтитул_"/>
    <w:basedOn w:val="DefaultParagraphFont"/>
    <w:link w:val="a3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3">
    <w:name w:val="Колонтитул"/>
    <w:basedOn w:val="Normal"/>
    <w:link w:val="a2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0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1B3060"/>
    <w:rPr>
      <w:sz w:val="24"/>
      <w:szCs w:val="24"/>
    </w:rPr>
  </w:style>
  <w:style w:type="character" w:customStyle="1" w:styleId="db">
    <w:name w:val="db"/>
    <w:basedOn w:val="DefaultParagraphFont"/>
    <w:rsid w:val="002A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0C4F-815B-44E4-A23D-30618DF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https:/mul2-moj.gov.am/tasks/252531/oneclick/_ampopatert_lracucich.docx?token=85cd71b88d83d63a25d4cdaa5b1729ef</cp:keywords>
  <cp:lastModifiedBy>Anahit Mkrtchyan</cp:lastModifiedBy>
  <cp:revision>24</cp:revision>
  <cp:lastPrinted>2021-10-07T11:58:00Z</cp:lastPrinted>
  <dcterms:created xsi:type="dcterms:W3CDTF">2021-10-07T12:06:00Z</dcterms:created>
  <dcterms:modified xsi:type="dcterms:W3CDTF">2021-10-28T06:18:00Z</dcterms:modified>
</cp:coreProperties>
</file>