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2C16" w:rsidRDefault="00872C16" w:rsidP="00872C16">
      <w:pPr>
        <w:ind w:right="18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872C16" w:rsidRDefault="00872C16" w:rsidP="00872C16">
      <w:pPr>
        <w:jc w:val="center"/>
        <w:rPr>
          <w:rFonts w:ascii="GHEA Grapalat" w:hAnsi="GHEA Grapalat" w:cs="Sylfaen"/>
          <w:b/>
          <w:sz w:val="24"/>
          <w:szCs w:val="24"/>
          <w:lang w:val="pt-BR"/>
        </w:rPr>
      </w:pPr>
    </w:p>
    <w:p w:rsidR="00872C16" w:rsidRDefault="00872C16" w:rsidP="00872C16">
      <w:pPr>
        <w:jc w:val="center"/>
        <w:rPr>
          <w:rFonts w:ascii="GHEA Grapalat" w:hAnsi="GHEA Grapalat"/>
          <w:spacing w:val="-8"/>
          <w:sz w:val="24"/>
          <w:szCs w:val="22"/>
          <w:lang w:val="pt-BR"/>
        </w:rPr>
      </w:pPr>
      <w:r>
        <w:rPr>
          <w:rFonts w:ascii="GHEA Grapalat" w:hAnsi="GHEA Grapalat"/>
          <w:spacing w:val="-8"/>
          <w:sz w:val="24"/>
          <w:szCs w:val="22"/>
          <w:lang w:val="pt-BR"/>
        </w:rPr>
        <w:t>«</w:t>
      </w:r>
      <w:r>
        <w:rPr>
          <w:rFonts w:ascii="GHEA Grapalat" w:hAnsi="GHEA Grapalat"/>
          <w:spacing w:val="-8"/>
          <w:sz w:val="24"/>
          <w:szCs w:val="22"/>
          <w:lang w:val="hy-AM"/>
        </w:rPr>
        <w:t>ՀԱՅԱՍՏԱՆԻ</w:t>
      </w:r>
      <w:r>
        <w:rPr>
          <w:rFonts w:ascii="GHEA Grapalat" w:hAnsi="GHEA Grapalat"/>
          <w:spacing w:val="-8"/>
          <w:sz w:val="24"/>
          <w:szCs w:val="22"/>
          <w:lang w:val="af-ZA"/>
        </w:rPr>
        <w:t xml:space="preserve"> </w:t>
      </w:r>
      <w:r>
        <w:rPr>
          <w:rFonts w:ascii="GHEA Grapalat" w:hAnsi="GHEA Grapalat"/>
          <w:spacing w:val="-8"/>
          <w:sz w:val="24"/>
          <w:szCs w:val="22"/>
          <w:lang w:val="hy-AM"/>
        </w:rPr>
        <w:t>ՀԱՆՐԱՊԵՏՈՒԹՅԱՆ</w:t>
      </w:r>
      <w:r>
        <w:rPr>
          <w:rFonts w:ascii="GHEA Grapalat" w:hAnsi="GHEA Grapalat"/>
          <w:spacing w:val="-8"/>
          <w:sz w:val="24"/>
          <w:szCs w:val="22"/>
          <w:lang w:val="af-ZA"/>
        </w:rPr>
        <w:t xml:space="preserve"> </w:t>
      </w:r>
      <w:r>
        <w:rPr>
          <w:rFonts w:ascii="GHEA Grapalat" w:hAnsi="GHEA Grapalat"/>
          <w:bCs/>
          <w:spacing w:val="-8"/>
          <w:sz w:val="24"/>
          <w:szCs w:val="22"/>
          <w:lang w:val="hy-AM"/>
        </w:rPr>
        <w:t>ԿԱՌԱՎԱՐՈՒԹՅԱՆ 2017 ԹՎԱԿԱՆԻ ՀՈՒԼԻՍԻ 27-Ի N 904-Ն ՈՐՈՇՄԱՆ ՄԵՋ ՓՈՓՈԽՈՒԹՅՈՒՆՆԵՐ ԿԱՏԱՐԵԼՈՒ ՄԱՍԻՆ</w:t>
      </w:r>
      <w:r>
        <w:rPr>
          <w:rFonts w:ascii="GHEA Grapalat" w:hAnsi="GHEA Grapalat"/>
          <w:bCs/>
          <w:spacing w:val="-8"/>
          <w:sz w:val="24"/>
          <w:szCs w:val="22"/>
          <w:lang w:val="pt-BR"/>
        </w:rPr>
        <w:t>»</w:t>
      </w:r>
    </w:p>
    <w:p w:rsidR="00872C16" w:rsidRDefault="00872C16" w:rsidP="00872C16">
      <w:pPr>
        <w:jc w:val="center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ԿԱՌԱՎԱՐՈՒԹՅԱՆ ՈՐՈՇՄԱՆ ԸՆԴՈՒՆՄԱՆ</w:t>
      </w:r>
    </w:p>
    <w:p w:rsidR="00872C16" w:rsidRDefault="00872C16" w:rsidP="00872C16">
      <w:pPr>
        <w:autoSpaceDE w:val="0"/>
        <w:autoSpaceDN w:val="0"/>
        <w:adjustRightInd w:val="0"/>
        <w:ind w:firstLine="450"/>
        <w:jc w:val="both"/>
        <w:rPr>
          <w:rFonts w:ascii="GHEA Grapalat" w:hAnsi="GHEA Grapalat"/>
          <w:b/>
          <w:sz w:val="24"/>
          <w:szCs w:val="24"/>
          <w:highlight w:val="yellow"/>
          <w:shd w:val="clear" w:color="auto" w:fill="FFFFFF"/>
          <w:lang w:val="hy-AM"/>
        </w:rPr>
      </w:pPr>
    </w:p>
    <w:p w:rsidR="00872C16" w:rsidRDefault="00872C16" w:rsidP="00872C16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proofErr w:type="spellStart"/>
      <w:r>
        <w:rPr>
          <w:rFonts w:ascii="GHEA Grapalat" w:hAnsi="GHEA Grapalat"/>
          <w:b/>
          <w:sz w:val="24"/>
          <w:szCs w:val="24"/>
          <w:shd w:val="clear" w:color="auto" w:fill="FFFFFF"/>
          <w:lang w:val="pt-BR"/>
        </w:rPr>
        <w:t>Ընթացիկ</w:t>
      </w:r>
      <w:proofErr w:type="spellEnd"/>
      <w:r>
        <w:rPr>
          <w:rFonts w:ascii="GHEA Grapalat" w:hAnsi="GHEA Grapalat"/>
          <w:b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shd w:val="clear" w:color="auto" w:fill="FFFFFF"/>
          <w:lang w:val="pt-BR"/>
        </w:rPr>
        <w:t>իրավիճակը</w:t>
      </w:r>
      <w:proofErr w:type="spellEnd"/>
      <w:r>
        <w:rPr>
          <w:rFonts w:ascii="GHEA Grapalat" w:hAnsi="GHEA Grapalat"/>
          <w:b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և ի</w:t>
      </w:r>
      <w:r>
        <w:rPr>
          <w:rFonts w:ascii="GHEA Grapalat" w:hAnsi="GHEA Grapalat"/>
          <w:b/>
          <w:sz w:val="24"/>
          <w:szCs w:val="24"/>
          <w:lang w:val="hy-AM"/>
        </w:rPr>
        <w:t>րավական ակտի ընդունման անհրաժեշտությունը</w:t>
      </w:r>
    </w:p>
    <w:p w:rsidR="00872C16" w:rsidRPr="00F63DFD" w:rsidRDefault="00872C16" w:rsidP="00872C16">
      <w:pPr>
        <w:spacing w:line="360" w:lineRule="auto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 w:cs="Arial"/>
          <w:sz w:val="24"/>
          <w:lang w:val="hy-AM"/>
        </w:rPr>
        <w:t>Հայաստանի</w:t>
      </w:r>
      <w:r>
        <w:rPr>
          <w:rFonts w:ascii="GHEA Grapalat" w:hAnsi="GHEA Grapalat"/>
          <w:sz w:val="24"/>
          <w:lang w:val="hy-AM"/>
        </w:rPr>
        <w:t xml:space="preserve"> </w:t>
      </w:r>
      <w:r>
        <w:rPr>
          <w:rFonts w:ascii="GHEA Grapalat" w:hAnsi="GHEA Grapalat" w:cs="Arial"/>
          <w:sz w:val="24"/>
          <w:lang w:val="hy-AM"/>
        </w:rPr>
        <w:t>Հանրապետության</w:t>
      </w:r>
      <w:r>
        <w:rPr>
          <w:rFonts w:ascii="GHEA Grapalat" w:hAnsi="GHEA Grapalat"/>
          <w:sz w:val="24"/>
          <w:lang w:val="hy-AM"/>
        </w:rPr>
        <w:t xml:space="preserve"> </w:t>
      </w:r>
      <w:r>
        <w:rPr>
          <w:rFonts w:ascii="GHEA Grapalat" w:hAnsi="GHEA Grapalat" w:cs="Arial"/>
          <w:sz w:val="24"/>
          <w:lang w:val="hy-AM"/>
        </w:rPr>
        <w:t>կառավարության</w:t>
      </w:r>
      <w:r>
        <w:rPr>
          <w:rFonts w:ascii="GHEA Grapalat" w:hAnsi="GHEA Grapalat"/>
          <w:sz w:val="24"/>
          <w:lang w:val="hy-AM"/>
        </w:rPr>
        <w:t xml:space="preserve"> 2018 թվականի օգոստոսի 16-ի թիվ 908-Ն որոշմամբ կատարված փոփոխություններով </w:t>
      </w:r>
      <w:r>
        <w:rPr>
          <w:rFonts w:ascii="GHEA Grapalat" w:hAnsi="GHEA Grapalat" w:cs="Sylfaen"/>
          <w:sz w:val="24"/>
          <w:lang w:val="hy-AM"/>
        </w:rPr>
        <w:t>Հայաստանի Հանրապետության</w:t>
      </w:r>
      <w:r>
        <w:rPr>
          <w:rFonts w:ascii="GHEA Grapalat" w:hAnsi="GHEA Grapalat"/>
          <w:sz w:val="24"/>
          <w:lang w:val="hy-AM"/>
        </w:rPr>
        <w:t xml:space="preserve"> կառավարության բարեգործական ծրագրերի համակարգման հանձնաժողովը բարեգործության ոլորտը համակարգող լիազոր մարմին չի հանդիսանում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և հանդես է գալիս որպես խորհրդատվական մարմին,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ինչի պատճառով հսկիչ գնումներով ձեռք բերված և չվերադարձված ապրանքները հաշվառվում և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պահեստավորվում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են </w:t>
      </w:r>
      <w:r>
        <w:rPr>
          <w:rFonts w:ascii="GHEA Grapalat" w:eastAsia="Calibri" w:hAnsi="GHEA Grapalat"/>
          <w:sz w:val="24"/>
          <w:szCs w:val="24"/>
          <w:lang w:val="hy-AM"/>
        </w:rPr>
        <w:t xml:space="preserve">Հայաստանի Հանրապետության պետական եկամուտների կոմիտեի </w:t>
      </w:r>
      <w:r>
        <w:rPr>
          <w:rFonts w:ascii="GHEA Grapalat" w:hAnsi="GHEA Grapalat"/>
          <w:sz w:val="24"/>
          <w:szCs w:val="24"/>
          <w:lang w:val="hy-AM"/>
        </w:rPr>
        <w:t>պահեստում և տնօրինման չեն հանձնվում վերոնշյալ մարմնին</w:t>
      </w:r>
      <w:r w:rsidRPr="00F63DFD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F63DFD">
        <w:rPr>
          <w:rFonts w:ascii="GHEA Grapalat" w:hAnsi="GHEA Grapalat"/>
          <w:sz w:val="24"/>
          <w:lang w:val="hy-AM"/>
        </w:rPr>
        <w:t>Հարկային մարմինների կողմից հսկիչ գնումներով ձեռք են բերվում տարատեսակ ապրանքներ, այդ թվում՝ հագուստ, տեխնիկա, կենցաղային իրեր և այլն։</w:t>
      </w:r>
    </w:p>
    <w:p w:rsidR="00872C16" w:rsidRPr="00F63DFD" w:rsidRDefault="00872C16" w:rsidP="00872C16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63DFD">
        <w:rPr>
          <w:rFonts w:ascii="GHEA Grapalat" w:hAnsi="GHEA Grapalat"/>
          <w:sz w:val="24"/>
          <w:lang w:val="hy-AM"/>
        </w:rPr>
        <w:t xml:space="preserve">Հայաստանի Հանրապետության վարչապետի 2018 թվականի հունիսի 11-ի N 700-L որոշմամբ հաստատված </w:t>
      </w:r>
      <w:r w:rsidRPr="00F63DFD">
        <w:rPr>
          <w:rFonts w:ascii="GHEA Grapalat" w:hAnsi="GHEA Grapalat"/>
          <w:bCs/>
          <w:spacing w:val="-8"/>
          <w:sz w:val="24"/>
          <w:szCs w:val="22"/>
          <w:lang w:val="hy-AM"/>
        </w:rPr>
        <w:t>Հայաստանի Հանրապետության աշխատանքի և սոցիալական հարցերի նախարարության</w:t>
      </w:r>
      <w:r>
        <w:rPr>
          <w:rFonts w:ascii="GHEA Grapalat" w:hAnsi="GHEA Grapalat"/>
          <w:bCs/>
          <w:spacing w:val="-8"/>
          <w:sz w:val="24"/>
          <w:szCs w:val="22"/>
          <w:lang w:val="hy-AM"/>
        </w:rPr>
        <w:t xml:space="preserve"> </w:t>
      </w:r>
      <w:r w:rsidRPr="004A3BCB">
        <w:rPr>
          <w:rFonts w:ascii="GHEA Grapalat" w:hAnsi="GHEA Grapalat"/>
          <w:bCs/>
          <w:spacing w:val="-8"/>
          <w:sz w:val="24"/>
          <w:szCs w:val="22"/>
          <w:lang w:val="hy-AM"/>
        </w:rPr>
        <w:t>(</w:t>
      </w:r>
      <w:r>
        <w:rPr>
          <w:rFonts w:ascii="GHEA Grapalat" w:hAnsi="GHEA Grapalat"/>
          <w:bCs/>
          <w:spacing w:val="-8"/>
          <w:sz w:val="24"/>
          <w:szCs w:val="22"/>
          <w:lang w:val="hy-AM"/>
        </w:rPr>
        <w:t>այսուհետ՝ Նախարարություն</w:t>
      </w:r>
      <w:r w:rsidRPr="004A3BCB">
        <w:rPr>
          <w:rFonts w:ascii="GHEA Grapalat" w:hAnsi="GHEA Grapalat"/>
          <w:bCs/>
          <w:spacing w:val="-8"/>
          <w:sz w:val="24"/>
          <w:szCs w:val="22"/>
          <w:lang w:val="hy-AM"/>
        </w:rPr>
        <w:t>)</w:t>
      </w:r>
      <w:r w:rsidRPr="00F63DFD">
        <w:rPr>
          <w:rFonts w:ascii="GHEA Grapalat" w:hAnsi="GHEA Grapalat"/>
          <w:bCs/>
          <w:spacing w:val="-8"/>
          <w:sz w:val="24"/>
          <w:szCs w:val="22"/>
          <w:lang w:val="hy-AM"/>
        </w:rPr>
        <w:t xml:space="preserve"> գործառույթների՝ </w:t>
      </w:r>
      <w:proofErr w:type="spellStart"/>
      <w:r>
        <w:rPr>
          <w:rFonts w:ascii="GHEA Grapalat" w:hAnsi="GHEA Grapalat"/>
          <w:bCs/>
          <w:spacing w:val="-8"/>
          <w:sz w:val="24"/>
          <w:szCs w:val="22"/>
          <w:lang w:val="hy-AM"/>
        </w:rPr>
        <w:t>Ն</w:t>
      </w:r>
      <w:r w:rsidRPr="00F63DFD">
        <w:rPr>
          <w:rFonts w:ascii="GHEA Grapalat" w:hAnsi="GHEA Grapalat"/>
          <w:bCs/>
          <w:spacing w:val="-8"/>
          <w:sz w:val="24"/>
          <w:szCs w:val="22"/>
          <w:lang w:val="hy-AM"/>
        </w:rPr>
        <w:t>ախարարու</w:t>
      </w:r>
      <w:r>
        <w:rPr>
          <w:rFonts w:ascii="GHEA Grapalat" w:hAnsi="GHEA Grapalat"/>
          <w:bCs/>
          <w:spacing w:val="-8"/>
          <w:sz w:val="24"/>
          <w:szCs w:val="22"/>
          <w:lang w:val="hy-AM"/>
        </w:rPr>
        <w:t>-</w:t>
      </w:r>
      <w:r w:rsidRPr="00F63DFD">
        <w:rPr>
          <w:rFonts w:ascii="GHEA Grapalat" w:hAnsi="GHEA Grapalat"/>
          <w:bCs/>
          <w:spacing w:val="-8"/>
          <w:sz w:val="24"/>
          <w:szCs w:val="22"/>
          <w:lang w:val="hy-AM"/>
        </w:rPr>
        <w:t>թյունն</w:t>
      </w:r>
      <w:proofErr w:type="spellEnd"/>
      <w:r w:rsidRPr="00F63DFD">
        <w:rPr>
          <w:rFonts w:ascii="GHEA Grapalat" w:hAnsi="GHEA Grapalat"/>
          <w:bCs/>
          <w:spacing w:val="-8"/>
          <w:sz w:val="24"/>
          <w:szCs w:val="22"/>
          <w:lang w:val="hy-AM"/>
        </w:rPr>
        <w:t xml:space="preserve"> իրականացնում է </w:t>
      </w:r>
      <w:r w:rsidRPr="00F63D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հաշմանդամություն ունեցող անձանց, կանանց, երեխաների, </w:t>
      </w:r>
      <w:proofErr w:type="spellStart"/>
      <w:r w:rsidRPr="00F63D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տարեցների</w:t>
      </w:r>
      <w:proofErr w:type="spellEnd"/>
      <w:r w:rsidRPr="00F63D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կյանքի դժվարին իրավիճակում հայտնված, բռնության ենթարկված և օրենսդրությամբ սահմանված առանձին կատեգորիայի այլ անձանց սոցիալական պաշտպանություն,</w:t>
      </w:r>
      <w:r w:rsidRPr="00F63DFD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F63D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կյանքի դժվարին իրավիճակում հայտնված ընտանիքի (անձի) սոցիալական գնահատում (սոցիալական կարիքների գնահատում) և սոցիալական աջակցություն և այլն։ </w:t>
      </w:r>
    </w:p>
    <w:p w:rsidR="00872C16" w:rsidRPr="00F63DFD" w:rsidRDefault="00872C16" w:rsidP="00872C16">
      <w:pPr>
        <w:spacing w:line="360" w:lineRule="auto"/>
        <w:ind w:firstLine="720"/>
        <w:jc w:val="both"/>
        <w:rPr>
          <w:rFonts w:ascii="GHEA Grapalat" w:hAnsi="GHEA Grapalat"/>
          <w:sz w:val="24"/>
          <w:lang w:val="hy-AM"/>
        </w:rPr>
      </w:pPr>
      <w:r w:rsidRPr="00F63DFD">
        <w:rPr>
          <w:rFonts w:ascii="GHEA Grapalat" w:hAnsi="GHEA Grapalat"/>
          <w:bCs/>
          <w:spacing w:val="-8"/>
          <w:sz w:val="24"/>
          <w:szCs w:val="22"/>
          <w:lang w:val="hy-AM"/>
        </w:rPr>
        <w:t xml:space="preserve">Հաշվի առնելով </w:t>
      </w:r>
      <w:r>
        <w:rPr>
          <w:rFonts w:ascii="GHEA Grapalat" w:hAnsi="GHEA Grapalat"/>
          <w:bCs/>
          <w:spacing w:val="-8"/>
          <w:sz w:val="24"/>
          <w:szCs w:val="22"/>
          <w:lang w:val="hy-AM"/>
        </w:rPr>
        <w:t>վերոգրյալը՝</w:t>
      </w:r>
      <w:r w:rsidRPr="00F63DFD">
        <w:rPr>
          <w:rFonts w:ascii="GHEA Grapalat" w:hAnsi="GHEA Grapalat"/>
          <w:bCs/>
          <w:spacing w:val="-8"/>
          <w:sz w:val="24"/>
          <w:szCs w:val="22"/>
          <w:lang w:val="hy-AM"/>
        </w:rPr>
        <w:t xml:space="preserve"> ապրանքների հանձնումը Նախարարությանը </w:t>
      </w:r>
      <w:proofErr w:type="spellStart"/>
      <w:r w:rsidRPr="00F63DFD">
        <w:rPr>
          <w:rFonts w:ascii="GHEA Grapalat" w:hAnsi="GHEA Grapalat"/>
          <w:bCs/>
          <w:spacing w:val="-8"/>
          <w:sz w:val="24"/>
          <w:szCs w:val="22"/>
          <w:lang w:val="hy-AM"/>
        </w:rPr>
        <w:t>հնարա</w:t>
      </w:r>
      <w:r>
        <w:rPr>
          <w:rFonts w:ascii="GHEA Grapalat" w:hAnsi="GHEA Grapalat"/>
          <w:bCs/>
          <w:spacing w:val="-8"/>
          <w:sz w:val="24"/>
          <w:szCs w:val="22"/>
          <w:lang w:val="hy-AM"/>
        </w:rPr>
        <w:t>-</w:t>
      </w:r>
      <w:r w:rsidRPr="00F63DFD">
        <w:rPr>
          <w:rFonts w:ascii="GHEA Grapalat" w:hAnsi="GHEA Grapalat"/>
          <w:bCs/>
          <w:spacing w:val="-8"/>
          <w:sz w:val="24"/>
          <w:szCs w:val="22"/>
          <w:lang w:val="hy-AM"/>
        </w:rPr>
        <w:t>վորություն</w:t>
      </w:r>
      <w:proofErr w:type="spellEnd"/>
      <w:r w:rsidRPr="00F63DFD">
        <w:rPr>
          <w:rFonts w:ascii="GHEA Grapalat" w:hAnsi="GHEA Grapalat"/>
          <w:bCs/>
          <w:spacing w:val="-8"/>
          <w:sz w:val="24"/>
          <w:szCs w:val="22"/>
          <w:lang w:val="hy-AM"/>
        </w:rPr>
        <w:t xml:space="preserve"> կտա  կազմակերպել դրանց բաշխումն ըստ անհրաժեշտության:  </w:t>
      </w:r>
      <w:r w:rsidRPr="00F63DFD">
        <w:rPr>
          <w:rFonts w:ascii="GHEA Grapalat" w:hAnsi="GHEA Grapalat"/>
          <w:sz w:val="24"/>
          <w:lang w:val="hy-AM"/>
        </w:rPr>
        <w:t xml:space="preserve"> </w:t>
      </w:r>
    </w:p>
    <w:p w:rsidR="00872C16" w:rsidRDefault="00872C16" w:rsidP="00872C16">
      <w:pPr>
        <w:spacing w:line="360" w:lineRule="auto"/>
        <w:ind w:firstLine="567"/>
        <w:jc w:val="both"/>
        <w:rPr>
          <w:rFonts w:ascii="GHEA Grapalat" w:hAnsi="GHEA Grapalat"/>
          <w:sz w:val="24"/>
          <w:lang w:val="hy-AM"/>
        </w:rPr>
      </w:pPr>
      <w:r w:rsidRPr="00F63DFD">
        <w:rPr>
          <w:rFonts w:ascii="GHEA Grapalat" w:hAnsi="GHEA Grapalat"/>
          <w:sz w:val="24"/>
          <w:lang w:val="hy-AM"/>
        </w:rPr>
        <w:t>Հսկիչ գնումներով ձեռք բերված և չվերադարձված ապրանքները պիտանի են օգտագործման համար, ուստի անհրաժեշտություն է առաջացել կատարել նախագծով ներկայացված փոփոխությունը:</w:t>
      </w:r>
      <w:r>
        <w:rPr>
          <w:rFonts w:ascii="GHEA Grapalat" w:hAnsi="GHEA Grapalat"/>
          <w:sz w:val="24"/>
          <w:lang w:val="hy-AM"/>
        </w:rPr>
        <w:t xml:space="preserve"> </w:t>
      </w:r>
    </w:p>
    <w:p w:rsidR="00872C16" w:rsidRDefault="00872C16" w:rsidP="00872C16">
      <w:pPr>
        <w:spacing w:line="360" w:lineRule="auto"/>
        <w:jc w:val="both"/>
        <w:rPr>
          <w:rFonts w:ascii="GHEA Grapalat" w:hAnsi="GHEA Grapalat"/>
          <w:sz w:val="24"/>
          <w:lang w:val="hy-AM"/>
        </w:rPr>
      </w:pPr>
    </w:p>
    <w:p w:rsidR="00872C16" w:rsidRDefault="00872C16" w:rsidP="00872C16">
      <w:pPr>
        <w:tabs>
          <w:tab w:val="num" w:pos="0"/>
          <w:tab w:val="left" w:pos="1620"/>
        </w:tabs>
        <w:spacing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00347">
        <w:rPr>
          <w:rFonts w:ascii="GHEA Grapalat" w:hAnsi="GHEA Grapalat"/>
          <w:b/>
          <w:sz w:val="24"/>
          <w:szCs w:val="24"/>
          <w:lang w:val="hy-AM"/>
        </w:rPr>
        <w:lastRenderedPageBreak/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400347">
        <w:rPr>
          <w:rFonts w:ascii="GHEA Grapalat" w:hAnsi="GHEA Grapalat"/>
          <w:b/>
          <w:sz w:val="24"/>
          <w:szCs w:val="24"/>
          <w:lang w:val="hy-AM"/>
        </w:rPr>
        <w:t>ռազմավարություններ</w:t>
      </w:r>
      <w:proofErr w:type="spellEnd"/>
      <w:r w:rsidRPr="00400347">
        <w:rPr>
          <w:rFonts w:ascii="GHEA Grapalat" w:hAnsi="GHEA Grapalat"/>
          <w:b/>
          <w:sz w:val="24"/>
          <w:szCs w:val="24"/>
          <w:lang w:val="hy-AM"/>
        </w:rPr>
        <w:t xml:space="preserve">. </w:t>
      </w:r>
    </w:p>
    <w:p w:rsidR="00872C16" w:rsidRPr="00400347" w:rsidRDefault="00872C16" w:rsidP="00872C16">
      <w:pPr>
        <w:tabs>
          <w:tab w:val="num" w:pos="0"/>
          <w:tab w:val="left" w:pos="1620"/>
        </w:tabs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  <w:r w:rsidRPr="00400347">
        <w:rPr>
          <w:rFonts w:ascii="GHEA Grapalat" w:hAnsi="GHEA Grapalat" w:cs="Sylfaen"/>
          <w:bCs/>
          <w:sz w:val="24"/>
          <w:szCs w:val="24"/>
          <w:lang w:val="hy-AM"/>
        </w:rPr>
        <w:t xml:space="preserve">Նախագիծը </w:t>
      </w:r>
      <w:r>
        <w:rPr>
          <w:rFonts w:ascii="GHEA Grapalat" w:hAnsi="GHEA Grapalat" w:cs="Sylfaen"/>
          <w:bCs/>
          <w:sz w:val="24"/>
          <w:szCs w:val="24"/>
          <w:lang w:val="hy-AM"/>
        </w:rPr>
        <w:t>առնչություն չունի</w:t>
      </w:r>
      <w:r w:rsidRPr="00400347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ռազմավարական փաստաթղթերի հետ</w:t>
      </w:r>
      <w:r w:rsidRPr="00400347">
        <w:rPr>
          <w:rFonts w:ascii="GHEA Grapalat" w:hAnsi="GHEA Grapalat" w:cs="Sylfaen"/>
          <w:bCs/>
          <w:sz w:val="24"/>
          <w:szCs w:val="24"/>
          <w:lang w:val="hy-AM"/>
        </w:rPr>
        <w:t>:</w:t>
      </w:r>
    </w:p>
    <w:p w:rsidR="00872C16" w:rsidRDefault="00872C16" w:rsidP="00872C16">
      <w:pPr>
        <w:spacing w:line="360" w:lineRule="auto"/>
        <w:jc w:val="both"/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</w:pPr>
    </w:p>
    <w:p w:rsidR="00872C16" w:rsidRPr="00400347" w:rsidRDefault="00872C16" w:rsidP="00872C16">
      <w:pPr>
        <w:spacing w:line="360" w:lineRule="auto"/>
        <w:jc w:val="both"/>
        <w:rPr>
          <w:rFonts w:ascii="GHEA Grapalat" w:hAnsi="GHEA Grapalat"/>
          <w:b/>
          <w:sz w:val="24"/>
          <w:szCs w:val="24"/>
          <w:shd w:val="clear" w:color="auto" w:fill="FFFFFF"/>
          <w:lang w:val="pt-BR"/>
        </w:rPr>
      </w:pPr>
      <w:bookmarkStart w:id="0" w:name="_GoBack"/>
      <w:bookmarkEnd w:id="0"/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     </w:t>
      </w:r>
      <w:r w:rsidRPr="00400347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Ա</w:t>
      </w:r>
      <w:proofErr w:type="spellStart"/>
      <w:r w:rsidRPr="00400347">
        <w:rPr>
          <w:rFonts w:ascii="GHEA Grapalat" w:hAnsi="GHEA Grapalat"/>
          <w:b/>
          <w:sz w:val="24"/>
          <w:szCs w:val="24"/>
          <w:shd w:val="clear" w:color="auto" w:fill="FFFFFF"/>
          <w:lang w:val="pt-BR"/>
        </w:rPr>
        <w:t>ռաջարկվող</w:t>
      </w:r>
      <w:proofErr w:type="spellEnd"/>
      <w:r w:rsidRPr="00400347">
        <w:rPr>
          <w:rFonts w:ascii="GHEA Grapalat" w:hAnsi="GHEA Grapalat"/>
          <w:b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400347">
        <w:rPr>
          <w:rFonts w:ascii="GHEA Grapalat" w:hAnsi="GHEA Grapalat"/>
          <w:b/>
          <w:sz w:val="24"/>
          <w:szCs w:val="24"/>
          <w:shd w:val="clear" w:color="auto" w:fill="FFFFFF"/>
          <w:lang w:val="pt-BR"/>
        </w:rPr>
        <w:t>կարգավորման</w:t>
      </w:r>
      <w:proofErr w:type="spellEnd"/>
      <w:r w:rsidRPr="00400347">
        <w:rPr>
          <w:rFonts w:ascii="GHEA Grapalat" w:hAnsi="GHEA Grapalat"/>
          <w:b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400347">
        <w:rPr>
          <w:rFonts w:ascii="GHEA Grapalat" w:hAnsi="GHEA Grapalat"/>
          <w:b/>
          <w:sz w:val="24"/>
          <w:szCs w:val="24"/>
          <w:shd w:val="clear" w:color="auto" w:fill="FFFFFF"/>
          <w:lang w:val="pt-BR"/>
        </w:rPr>
        <w:t>բնույթը</w:t>
      </w:r>
      <w:proofErr w:type="spellEnd"/>
    </w:p>
    <w:p w:rsidR="00872C16" w:rsidRPr="00400347" w:rsidRDefault="00872C16" w:rsidP="00872C16">
      <w:pPr>
        <w:autoSpaceDE w:val="0"/>
        <w:autoSpaceDN w:val="0"/>
        <w:adjustRightInd w:val="0"/>
        <w:spacing w:line="360" w:lineRule="auto"/>
        <w:jc w:val="both"/>
        <w:rPr>
          <w:rFonts w:ascii="GHEA Grapalat" w:hAnsi="GHEA Grapalat" w:cs="Arial"/>
          <w:sz w:val="24"/>
          <w:szCs w:val="24"/>
          <w:highlight w:val="yellow"/>
          <w:lang w:val="hy-AM"/>
        </w:rPr>
      </w:pPr>
      <w:r w:rsidRPr="00400347">
        <w:rPr>
          <w:rFonts w:ascii="GHEA Grapalat" w:hAnsi="GHEA Grapalat" w:cs="Sylfaen"/>
          <w:sz w:val="24"/>
          <w:lang w:val="hy-AM"/>
        </w:rPr>
        <w:t>Համաձայն</w:t>
      </w:r>
      <w:r w:rsidRPr="00400347">
        <w:rPr>
          <w:rFonts w:ascii="GHEA Grapalat" w:hAnsi="GHEA Grapalat" w:cs="Sylfaen"/>
          <w:bCs/>
          <w:spacing w:val="-8"/>
          <w:sz w:val="24"/>
          <w:szCs w:val="22"/>
          <w:lang w:val="hy-AM" w:eastAsia="en-US"/>
        </w:rPr>
        <w:t xml:space="preserve"> «</w:t>
      </w:r>
      <w:r w:rsidRPr="00400347">
        <w:rPr>
          <w:rFonts w:ascii="GHEA Grapalat" w:hAnsi="GHEA Grapalat" w:cs="Sylfaen"/>
          <w:sz w:val="24"/>
          <w:lang w:val="hy-AM"/>
        </w:rPr>
        <w:t xml:space="preserve">Նորմատիվ իրավական ակտերի մասին» օրենքի 34-րդ հոդվածի 2-րդ կետի` նորմատիվ իրավական ակտում փոփոխություն կամ լրացում կարող է կատարվել միայն նույն տեսակի և բնույթի նորմատիվ իրավական ակտով, տվյալ դեպքում`  </w:t>
      </w:r>
      <w:r w:rsidRPr="00400347">
        <w:rPr>
          <w:rFonts w:ascii="GHEA Grapalat" w:hAnsi="GHEA Grapalat" w:cs="Arial"/>
          <w:sz w:val="24"/>
          <w:szCs w:val="24"/>
          <w:lang w:val="hy-AM"/>
        </w:rPr>
        <w:t>Հայաստանի Հանրապետության կառավարության որոշմամբ։</w:t>
      </w:r>
    </w:p>
    <w:p w:rsidR="00872C16" w:rsidRPr="00400347" w:rsidRDefault="00872C16" w:rsidP="00872C16">
      <w:pPr>
        <w:autoSpaceDE w:val="0"/>
        <w:autoSpaceDN w:val="0"/>
        <w:adjustRightInd w:val="0"/>
        <w:jc w:val="both"/>
        <w:rPr>
          <w:rFonts w:ascii="GHEA Grapalat" w:hAnsi="GHEA Grapalat"/>
          <w:sz w:val="24"/>
          <w:szCs w:val="24"/>
          <w:highlight w:val="yellow"/>
          <w:shd w:val="clear" w:color="auto" w:fill="FFFFFF"/>
          <w:lang w:val="pt-BR"/>
        </w:rPr>
      </w:pPr>
    </w:p>
    <w:p w:rsidR="00872C16" w:rsidRDefault="00872C16" w:rsidP="00872C16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GHEA Grapalat" w:hAnsi="GHEA Grapalat" w:cs="Sylfaen"/>
          <w:b/>
          <w:sz w:val="24"/>
          <w:szCs w:val="24"/>
          <w:lang w:val="pt-BR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    Ակնկալվող արդյունքը</w:t>
      </w:r>
    </w:p>
    <w:p w:rsidR="00872C16" w:rsidRDefault="00872C16" w:rsidP="00872C16">
      <w:pPr>
        <w:shd w:val="clear" w:color="auto" w:fill="FFFFFF"/>
        <w:autoSpaceDE w:val="0"/>
        <w:autoSpaceDN w:val="0"/>
        <w:adjustRightInd w:val="0"/>
        <w:spacing w:before="100" w:line="360" w:lineRule="auto"/>
        <w:contextualSpacing/>
        <w:jc w:val="both"/>
        <w:rPr>
          <w:rFonts w:ascii="GHEA Grapalat" w:eastAsia="Calibri" w:hAnsi="GHEA Grapalat"/>
          <w:sz w:val="24"/>
          <w:szCs w:val="24"/>
          <w:shd w:val="clear" w:color="auto" w:fill="FFFFFF"/>
          <w:lang w:val="hy-AM" w:eastAsia="en-US"/>
        </w:rPr>
      </w:pPr>
      <w:r>
        <w:rPr>
          <w:rFonts w:ascii="GHEA Grapalat" w:eastAsia="Calibri" w:hAnsi="GHEA Grapalat"/>
          <w:sz w:val="24"/>
          <w:szCs w:val="24"/>
          <w:shd w:val="clear" w:color="auto" w:fill="FFFFFF"/>
          <w:lang w:val="hy-AM" w:eastAsia="en-US"/>
        </w:rPr>
        <w:t xml:space="preserve">Նախագծի </w:t>
      </w:r>
      <w:proofErr w:type="spellStart"/>
      <w:r>
        <w:rPr>
          <w:rFonts w:ascii="GHEA Grapalat" w:eastAsia="Calibri" w:hAnsi="GHEA Grapalat"/>
          <w:sz w:val="24"/>
          <w:szCs w:val="24"/>
          <w:shd w:val="clear" w:color="auto" w:fill="FFFFFF"/>
          <w:lang w:val="hy-AM" w:eastAsia="en-US"/>
        </w:rPr>
        <w:t>ընդունմամբ</w:t>
      </w:r>
      <w:proofErr w:type="spellEnd"/>
      <w:r>
        <w:rPr>
          <w:rFonts w:ascii="GHEA Grapalat" w:eastAsia="Calibri" w:hAnsi="GHEA Grapalat" w:cs="Sylfaen"/>
          <w:sz w:val="24"/>
          <w:szCs w:val="24"/>
          <w:shd w:val="clear" w:color="auto" w:fill="FFFFFF"/>
          <w:lang w:val="hy-AM" w:eastAsia="en-US"/>
        </w:rPr>
        <w:t xml:space="preserve"> հնարավոր կլինի ապահովել </w:t>
      </w:r>
      <w:r>
        <w:rPr>
          <w:rFonts w:ascii="GHEA Grapalat" w:eastAsia="Calibri" w:hAnsi="GHEA Grapalat"/>
          <w:sz w:val="24"/>
          <w:szCs w:val="24"/>
          <w:shd w:val="clear" w:color="auto" w:fill="FFFFFF"/>
          <w:lang w:val="hy-AM" w:eastAsia="en-US"/>
        </w:rPr>
        <w:t>հսկիչ գնումներով ձեռք բերված և չվերադարձված ապրանքների անհատույց փոխանցումը</w:t>
      </w:r>
      <w:r>
        <w:rPr>
          <w:rFonts w:ascii="GHEA Grapalat" w:eastAsia="Calibri" w:hAnsi="GHEA Grapalat"/>
          <w:sz w:val="24"/>
          <w:szCs w:val="24"/>
          <w:shd w:val="clear" w:color="auto" w:fill="FFFFFF"/>
          <w:lang w:val="pt-BR" w:eastAsia="en-US"/>
        </w:rPr>
        <w:t xml:space="preserve"> </w:t>
      </w:r>
      <w:r>
        <w:rPr>
          <w:rFonts w:ascii="GHEA Grapalat" w:eastAsia="Calibri" w:hAnsi="GHEA Grapalat"/>
          <w:bCs/>
          <w:spacing w:val="-8"/>
          <w:sz w:val="24"/>
          <w:szCs w:val="22"/>
          <w:lang w:val="hy-AM" w:eastAsia="en-US"/>
        </w:rPr>
        <w:t>Նախարարությանը</w:t>
      </w:r>
      <w:r>
        <w:rPr>
          <w:rFonts w:ascii="GHEA Grapalat" w:eastAsia="Calibri" w:hAnsi="GHEA Grapalat"/>
          <w:sz w:val="24"/>
          <w:szCs w:val="24"/>
          <w:shd w:val="clear" w:color="auto" w:fill="FFFFFF"/>
          <w:lang w:val="hy-AM" w:eastAsia="en-US"/>
        </w:rPr>
        <w:t xml:space="preserve">՝ </w:t>
      </w:r>
      <w:r w:rsidRPr="00F63D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կյանքի դժվարին իրավիճակում հայտնված</w:t>
      </w:r>
      <w:r>
        <w:rPr>
          <w:rFonts w:ascii="GHEA Grapalat" w:eastAsia="Calibri" w:hAnsi="GHEA Grapalat"/>
          <w:sz w:val="24"/>
          <w:szCs w:val="24"/>
          <w:shd w:val="clear" w:color="auto" w:fill="FFFFFF"/>
          <w:lang w:val="hy-AM" w:eastAsia="en-US"/>
        </w:rPr>
        <w:t xml:space="preserve"> անապահով ընտանիքներին, </w:t>
      </w:r>
      <w:r>
        <w:rPr>
          <w:rFonts w:ascii="GHEA Grapalat" w:hAnsi="GHEA Grapalat"/>
          <w:sz w:val="24"/>
          <w:lang w:val="hy-AM"/>
        </w:rPr>
        <w:t xml:space="preserve">երեխաների և </w:t>
      </w:r>
      <w:proofErr w:type="spellStart"/>
      <w:r>
        <w:rPr>
          <w:rFonts w:ascii="GHEA Grapalat" w:hAnsi="GHEA Grapalat"/>
          <w:sz w:val="24"/>
          <w:lang w:val="hy-AM"/>
        </w:rPr>
        <w:t>տարեցների</w:t>
      </w:r>
      <w:proofErr w:type="spellEnd"/>
      <w:r>
        <w:rPr>
          <w:rFonts w:ascii="GHEA Grapalat" w:hAnsi="GHEA Grapalat"/>
          <w:sz w:val="24"/>
          <w:lang w:val="hy-AM"/>
        </w:rPr>
        <w:t xml:space="preserve"> խնամքի հաստատություններին տրամադրելու նպատակով</w:t>
      </w:r>
      <w:r>
        <w:rPr>
          <w:rFonts w:ascii="GHEA Grapalat" w:eastAsia="Calibri" w:hAnsi="GHEA Grapalat"/>
          <w:sz w:val="24"/>
          <w:szCs w:val="24"/>
          <w:shd w:val="clear" w:color="auto" w:fill="FFFFFF"/>
          <w:lang w:val="hy-AM" w:eastAsia="en-US"/>
        </w:rPr>
        <w:t xml:space="preserve">։ </w:t>
      </w:r>
    </w:p>
    <w:p w:rsidR="00872C16" w:rsidRDefault="00872C16" w:rsidP="00872C16">
      <w:pPr>
        <w:autoSpaceDE w:val="0"/>
        <w:autoSpaceDN w:val="0"/>
        <w:adjustRightInd w:val="0"/>
        <w:ind w:right="282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872C16" w:rsidRPr="00872C16" w:rsidRDefault="00872C16" w:rsidP="00872C16">
      <w:pPr>
        <w:spacing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72C16">
        <w:rPr>
          <w:rFonts w:ascii="GHEA Grapalat" w:hAnsi="GHEA Grapalat"/>
          <w:b/>
          <w:sz w:val="24"/>
          <w:szCs w:val="24"/>
          <w:lang w:val="hy-AM"/>
        </w:rPr>
        <w:t xml:space="preserve">Պետական բյուջեի </w:t>
      </w:r>
      <w:proofErr w:type="spellStart"/>
      <w:r w:rsidRPr="00872C16">
        <w:rPr>
          <w:rFonts w:ascii="GHEA Grapalat" w:hAnsi="GHEA Grapalat"/>
          <w:b/>
          <w:sz w:val="24"/>
          <w:szCs w:val="24"/>
          <w:lang w:val="hy-AM"/>
        </w:rPr>
        <w:t>եկամուտներում</w:t>
      </w:r>
      <w:proofErr w:type="spellEnd"/>
      <w:r w:rsidRPr="00872C16">
        <w:rPr>
          <w:rFonts w:ascii="GHEA Grapalat" w:hAnsi="GHEA Grapalat"/>
          <w:b/>
          <w:sz w:val="24"/>
          <w:szCs w:val="24"/>
          <w:lang w:val="hy-AM"/>
        </w:rPr>
        <w:t xml:space="preserve"> և ծախսերում սպասվելիք փոփոխությունների վերաբերյալ</w:t>
      </w:r>
    </w:p>
    <w:p w:rsidR="00872C16" w:rsidRDefault="00872C16" w:rsidP="00872C16">
      <w:pPr>
        <w:spacing w:line="360" w:lineRule="auto"/>
        <w:jc w:val="both"/>
        <w:rPr>
          <w:rFonts w:ascii="GHEA Grapalat" w:hAnsi="GHEA Grapalat" w:cs="Sylfaen"/>
          <w:sz w:val="22"/>
          <w:lang w:val="hy-AM"/>
        </w:rPr>
      </w:pP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       «Հայաստանի Հանրապետության </w:t>
      </w:r>
      <w:r>
        <w:rPr>
          <w:rFonts w:ascii="GHEA Grapalat" w:hAnsi="GHEA Grapalat"/>
          <w:bCs/>
          <w:spacing w:val="-8"/>
          <w:sz w:val="24"/>
          <w:szCs w:val="22"/>
          <w:lang w:val="hy-AM"/>
        </w:rPr>
        <w:t>կառավարության 2017 թվականի հուլիսի 27-ի N 904-Ն որոշման մեջ փոփոխություններ կատարելու մասին</w:t>
      </w:r>
      <w:r>
        <w:rPr>
          <w:rFonts w:ascii="GHEA Grapalat" w:hAnsi="GHEA Grapalat" w:cs="Sylfaen"/>
          <w:noProof/>
          <w:sz w:val="24"/>
          <w:szCs w:val="24"/>
          <w:lang w:val="hy-AM"/>
        </w:rPr>
        <w:t>»  Հայաստանի Հանրապետության կառավարության որոշման նախագծի ընդունման կապակցությամբ պետական բյուջեում ծախսերի և եկամուտների էական ավելացում կամ նվազեցում չի սպասվում</w:t>
      </w:r>
      <w:r>
        <w:rPr>
          <w:rFonts w:ascii="GHEA Grapalat" w:hAnsi="GHEA Grapalat" w:cs="Sylfaen"/>
          <w:noProof/>
          <w:sz w:val="24"/>
          <w:szCs w:val="24"/>
          <w:lang w:val="pt-BR"/>
        </w:rPr>
        <w:t>:</w:t>
      </w:r>
    </w:p>
    <w:p w:rsidR="00872C16" w:rsidRDefault="00872C16" w:rsidP="00872C16">
      <w:pPr>
        <w:rPr>
          <w:rFonts w:ascii="GHEA Grapalat" w:hAnsi="GHEA Grapalat" w:cs="Sylfaen"/>
          <w:sz w:val="22"/>
          <w:lang w:val="hy-AM"/>
        </w:rPr>
      </w:pPr>
    </w:p>
    <w:p w:rsidR="00872C16" w:rsidRPr="000050C3" w:rsidRDefault="00872C16" w:rsidP="00872C16">
      <w:pPr>
        <w:rPr>
          <w:rFonts w:asciiTheme="minorHAnsi" w:hAnsiTheme="minorHAnsi"/>
          <w:lang w:val="hy-AM"/>
        </w:rPr>
      </w:pPr>
    </w:p>
    <w:p w:rsidR="00620CA2" w:rsidRPr="00872C16" w:rsidRDefault="00620CA2">
      <w:pPr>
        <w:rPr>
          <w:lang w:val="hy-AM"/>
        </w:rPr>
      </w:pPr>
    </w:p>
    <w:sectPr w:rsidR="00620CA2" w:rsidRPr="00872C16" w:rsidSect="00D14682">
      <w:pgSz w:w="12240" w:h="15840"/>
      <w:pgMar w:top="900" w:right="1080" w:bottom="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021F"/>
    <w:rsid w:val="0056021F"/>
    <w:rsid w:val="00620CA2"/>
    <w:rsid w:val="00872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36986"/>
  <w15:chartTrackingRefBased/>
  <w15:docId w15:val="{D3AFCD1C-7818-4438-BAA3-5649BFF46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2C16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436</Words>
  <Characters>2491</Characters>
  <Application>Microsoft Office Word</Application>
  <DocSecurity>0</DocSecurity>
  <Lines>20</Lines>
  <Paragraphs>5</Paragraphs>
  <ScaleCrop>false</ScaleCrop>
  <Company/>
  <LinksUpToDate>false</LinksUpToDate>
  <CharactersWithSpaces>2922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Mkrtchyan</dc:creator>
  <cp:keywords/>
  <dc:description/>
  <cp:lastModifiedBy>Ani Mkrtchyan</cp:lastModifiedBy>
  <cp:revision>2</cp:revision>
  <dcterms:created xsi:type="dcterms:W3CDTF">2021-11-01T13:01:00Z</dcterms:created>
  <dcterms:modified xsi:type="dcterms:W3CDTF">2021-11-01T13:06:00Z</dcterms:modified>
</cp:coreProperties>
</file>