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DC804" w14:textId="77777777" w:rsidR="007A3B36" w:rsidRPr="00634B75" w:rsidRDefault="007A3B36" w:rsidP="00634B75">
      <w:pPr>
        <w:shd w:val="clear" w:color="auto" w:fill="FFFFFF"/>
        <w:spacing w:line="360" w:lineRule="auto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634B75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268F07D0" w14:textId="77777777" w:rsidR="007A3B36" w:rsidRPr="00634B75" w:rsidRDefault="007A3B36" w:rsidP="00634B75">
      <w:pPr>
        <w:shd w:val="clear" w:color="auto" w:fill="FFFFFF"/>
        <w:spacing w:line="360" w:lineRule="auto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634B75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29A4C00E" w14:textId="77777777" w:rsidR="007A3B36" w:rsidRPr="00634B75" w:rsidRDefault="007A3B36" w:rsidP="00634B75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Grapalat" w:hAnsi="GHEA Grapalat" w:cs="AK Courier"/>
          <w:b/>
        </w:rPr>
      </w:pPr>
      <w:r w:rsidRPr="00634B75">
        <w:rPr>
          <w:rFonts w:ascii="GHEA Grapalat" w:hAnsi="GHEA Grapalat" w:cs="AK Courier"/>
          <w:b/>
        </w:rPr>
        <w:t>ՇԱՐԺԱԿԱՆ ԳՈՒՅՔ ԱՄՐԱՑՆԵԼՈՒ ՄԱՍԻՆ</w:t>
      </w:r>
    </w:p>
    <w:p w14:paraId="582B7F8B" w14:textId="261D854D" w:rsidR="007A3B36" w:rsidRPr="00634B75" w:rsidRDefault="007A3B36" w:rsidP="00634B75">
      <w:pPr>
        <w:shd w:val="clear" w:color="auto" w:fill="FFFFFF"/>
        <w:spacing w:line="360" w:lineRule="auto"/>
        <w:ind w:firstLine="375"/>
        <w:jc w:val="center"/>
        <w:rPr>
          <w:rFonts w:ascii="GHEA Grapalat" w:eastAsia="Arial Unicode" w:hAnsi="GHEA Grapalat" w:cs="Arial Unicode"/>
          <w:b/>
          <w:bCs/>
          <w:color w:val="000000"/>
          <w:lang w:eastAsia="de-DE"/>
        </w:rPr>
      </w:pPr>
      <w:r w:rsidRPr="00634B75">
        <w:rPr>
          <w:rFonts w:ascii="GHEA Grapalat" w:eastAsia="Arial Unicode" w:hAnsi="GHEA Grapalat" w:cs="Arial Unicode"/>
          <w:b/>
          <w:bCs/>
          <w:color w:val="000000"/>
          <w:lang w:eastAsia="de-DE"/>
        </w:rPr>
        <w:t>ԿԱՌԱՎԱՐՈՒԹՅԱՆ ՈՐՈՇՄԱՆ ՆԱԽԱԳԾԻ</w:t>
      </w:r>
    </w:p>
    <w:p w14:paraId="558FB290" w14:textId="77777777" w:rsidR="009F78EE" w:rsidRPr="00634B75" w:rsidRDefault="009F78EE" w:rsidP="00634B75">
      <w:pPr>
        <w:shd w:val="clear" w:color="auto" w:fill="FFFFFF"/>
        <w:spacing w:line="360" w:lineRule="auto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0"/>
        <w:gridCol w:w="2082"/>
        <w:gridCol w:w="2018"/>
      </w:tblGrid>
      <w:tr w:rsidR="009F78EE" w:rsidRPr="00634B75" w14:paraId="5FFDAFA5" w14:textId="77777777" w:rsidTr="00C22716">
        <w:trPr>
          <w:tblCellSpacing w:w="0" w:type="dxa"/>
          <w:jc w:val="center"/>
        </w:trPr>
        <w:tc>
          <w:tcPr>
            <w:tcW w:w="77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E3DE7D" w14:textId="1A1486E7" w:rsidR="009F78EE" w:rsidRPr="00634B75" w:rsidRDefault="009F78EE" w:rsidP="00634B75">
            <w:pPr>
              <w:spacing w:before="100" w:beforeAutospacing="1" w:after="100" w:afterAutospacing="1"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</w:pPr>
            <w:r w:rsidRPr="00634B75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Pr="00634B75">
              <w:rPr>
                <w:rFonts w:ascii="GHEA Grapalat" w:hAnsi="GHEA Grapalat" w:cs="Sylfaen"/>
                <w:b/>
                <w:bCs/>
              </w:rPr>
              <w:t>Արդարադատության</w:t>
            </w:r>
            <w:proofErr w:type="spellEnd"/>
            <w:r w:rsidRPr="00634B75">
              <w:rPr>
                <w:rFonts w:ascii="GHEA Grapalat" w:hAnsi="GHEA Grapalat" w:cs="Sylfaen"/>
                <w:b/>
                <w:bCs/>
                <w:lang w:val="hy-AM"/>
              </w:rPr>
              <w:t xml:space="preserve"> նախարար</w:t>
            </w:r>
            <w:proofErr w:type="spellStart"/>
            <w:r w:rsidRPr="00634B75">
              <w:rPr>
                <w:rFonts w:ascii="GHEA Grapalat" w:hAnsi="GHEA Grapalat" w:cs="Sylfaen"/>
                <w:b/>
                <w:bCs/>
                <w:lang w:val="en-US"/>
              </w:rPr>
              <w:t>ություն</w:t>
            </w:r>
            <w:proofErr w:type="spellEnd"/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DB52A1" w14:textId="627070E0" w:rsidR="009F78EE" w:rsidRPr="00634B75" w:rsidRDefault="009F78EE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21.10.2021թ.</w:t>
            </w:r>
          </w:p>
        </w:tc>
      </w:tr>
      <w:tr w:rsidR="009F78EE" w:rsidRPr="00634B75" w14:paraId="2A793947" w14:textId="77777777" w:rsidTr="00C22716">
        <w:trPr>
          <w:tblCellSpacing w:w="0" w:type="dxa"/>
          <w:jc w:val="center"/>
        </w:trPr>
        <w:tc>
          <w:tcPr>
            <w:tcW w:w="77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83FE2" w14:textId="77777777" w:rsidR="009F78EE" w:rsidRPr="00634B75" w:rsidRDefault="009F78EE" w:rsidP="00634B75">
            <w:pPr>
              <w:spacing w:line="360" w:lineRule="auto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C78D01" w14:textId="3F42FB8A" w:rsidR="009F78EE" w:rsidRPr="00634B75" w:rsidRDefault="009F78EE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01/27.1/33836-2021</w:t>
            </w:r>
          </w:p>
        </w:tc>
      </w:tr>
      <w:tr w:rsidR="009F78EE" w:rsidRPr="00634B75" w14:paraId="3A70C585" w14:textId="77777777" w:rsidTr="009F78EE">
        <w:trPr>
          <w:trHeight w:val="372"/>
          <w:tblCellSpacing w:w="0" w:type="dxa"/>
          <w:jc w:val="center"/>
        </w:trPr>
        <w:tc>
          <w:tcPr>
            <w:tcW w:w="5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B85E03" w14:textId="77777777" w:rsidR="009F78EE" w:rsidRPr="00634B75" w:rsidRDefault="009F78EE" w:rsidP="00634B75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634B75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Pr="00634B75">
              <w:rPr>
                <w:rFonts w:ascii="GHEA Grapalat" w:hAnsi="GHEA Grapalat"/>
                <w:lang w:val="hy-AM"/>
              </w:rPr>
              <w:t>Ի պատասխան Ձեր</w:t>
            </w:r>
            <w:r w:rsidRPr="00634B75">
              <w:rPr>
                <w:rFonts w:ascii="GHEA Grapalat" w:hAnsi="GHEA Grapalat"/>
              </w:rPr>
              <w:t>՝</w:t>
            </w:r>
            <w:r w:rsidRPr="00634B75">
              <w:rPr>
                <w:rFonts w:ascii="GHEA Grapalat" w:hAnsi="GHEA Grapalat"/>
                <w:lang w:val="hy-AM"/>
              </w:rPr>
              <w:t xml:space="preserve"> 2021 </w:t>
            </w:r>
            <w:r w:rsidRPr="00634B75">
              <w:rPr>
                <w:rFonts w:ascii="GHEA Grapalat" w:hAnsi="GHEA Grapalat" w:cs="Sylfaen"/>
                <w:lang w:val="hy-AM"/>
              </w:rPr>
              <w:t>թվականի հո</w:t>
            </w:r>
            <w:proofErr w:type="spellStart"/>
            <w:r w:rsidRPr="00634B75">
              <w:rPr>
                <w:rFonts w:ascii="GHEA Grapalat" w:hAnsi="GHEA Grapalat" w:cs="Sylfaen"/>
              </w:rPr>
              <w:t>կտեմբերի</w:t>
            </w:r>
            <w:proofErr w:type="spellEnd"/>
            <w:r w:rsidRPr="00634B75">
              <w:rPr>
                <w:rFonts w:ascii="GHEA Grapalat" w:hAnsi="GHEA Grapalat" w:cs="Sylfaen"/>
                <w:lang w:val="hy-AM"/>
              </w:rPr>
              <w:t xml:space="preserve"> 2</w:t>
            </w:r>
            <w:r w:rsidRPr="00634B75">
              <w:rPr>
                <w:rFonts w:ascii="GHEA Grapalat" w:hAnsi="GHEA Grapalat" w:cs="Sylfaen"/>
              </w:rPr>
              <w:t>0</w:t>
            </w:r>
            <w:r w:rsidRPr="00634B75">
              <w:rPr>
                <w:rFonts w:ascii="GHEA Grapalat" w:hAnsi="GHEA Grapalat" w:cs="Sylfaen"/>
                <w:lang w:val="hy-AM"/>
              </w:rPr>
              <w:t xml:space="preserve">-ի թիվ </w:t>
            </w:r>
            <w:r w:rsidRPr="00634B75">
              <w:rPr>
                <w:rFonts w:ascii="GHEA Grapalat" w:hAnsi="GHEA Grapalat" w:cs="Sylfaen"/>
                <w:color w:val="000000"/>
                <w:shd w:val="clear" w:color="auto" w:fill="FFFFFF"/>
              </w:rPr>
              <w:t>ՊՆ</w:t>
            </w:r>
            <w:r w:rsidRPr="00634B75">
              <w:rPr>
                <w:rFonts w:ascii="GHEA Grapalat" w:hAnsi="GHEA Grapalat"/>
                <w:color w:val="000000"/>
                <w:shd w:val="clear" w:color="auto" w:fill="FFFFFF"/>
              </w:rPr>
              <w:t xml:space="preserve">/510/5608-2021 </w:t>
            </w:r>
            <w:r w:rsidRPr="00634B75">
              <w:rPr>
                <w:rFonts w:ascii="GHEA Grapalat" w:hAnsi="GHEA Grapalat" w:cs="Sylfaen"/>
                <w:lang w:val="hy-AM"/>
              </w:rPr>
              <w:t xml:space="preserve">գրության՝ հայտնում ենք, որ Հայաստանի Հանրապետության կառավարության 2021 թվականի փետրվարի 25-ի թիվ 252-Լ որոշմամբ հաստատված աշխատակարգի 15-րդ </w:t>
            </w:r>
            <w:proofErr w:type="spellStart"/>
            <w:r w:rsidRPr="00634B75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634B75">
              <w:rPr>
                <w:rFonts w:ascii="GHEA Grapalat" w:hAnsi="GHEA Grapalat" w:cs="Sylfaen"/>
                <w:lang w:val="hy-AM"/>
              </w:rPr>
              <w:t xml:space="preserve"> ամրագրված կարգավորման համաձայն՝ </w:t>
            </w:r>
            <w:r w:rsidRPr="00634B75">
              <w:rPr>
                <w:rFonts w:ascii="GHEA Grapalat" w:hAnsi="GHEA Grapalat" w:cs="Sylfaen"/>
              </w:rPr>
              <w:t>ն</w:t>
            </w:r>
            <w:proofErr w:type="spellStart"/>
            <w:r w:rsidRPr="00634B75">
              <w:rPr>
                <w:rFonts w:ascii="GHEA Grapalat" w:hAnsi="GHEA Grapalat" w:cs="Sylfaen"/>
                <w:lang w:val="hy-AM"/>
              </w:rPr>
              <w:t>ախագծերը</w:t>
            </w:r>
            <w:proofErr w:type="spellEnd"/>
            <w:r w:rsidRPr="00634B75">
              <w:rPr>
                <w:rFonts w:ascii="GHEA Grapalat" w:hAnsi="GHEA Grapalat" w:cs="Sylfaen"/>
                <w:lang w:val="hy-AM"/>
              </w:rPr>
              <w:t xml:space="preserve"> նախապես կարծիքի են ուղարկվում </w:t>
            </w:r>
            <w:r w:rsidRPr="00634B75">
              <w:rPr>
                <w:rFonts w:ascii="GHEA Grapalat" w:hAnsi="GHEA Grapalat" w:cs="Sylfaen"/>
                <w:b/>
                <w:i/>
                <w:lang w:val="hy-AM"/>
              </w:rPr>
              <w:t>շահագրգիռ մարմիններին</w:t>
            </w:r>
            <w:r w:rsidRPr="00634B75">
              <w:rPr>
                <w:rFonts w:ascii="GHEA Grapalat" w:hAnsi="GHEA Grapalat" w:cs="Sylfaen"/>
                <w:lang w:val="hy-AM"/>
              </w:rPr>
              <w:t xml:space="preserve"> նախագիծը ներկայացնողի կողմից: </w:t>
            </w:r>
            <w:r w:rsidRPr="00634B75">
              <w:rPr>
                <w:rFonts w:ascii="GHEA Grapalat" w:hAnsi="GHEA Grapalat" w:cs="Sylfaen"/>
                <w:i/>
                <w:lang w:val="hy-AM"/>
              </w:rPr>
              <w:t xml:space="preserve">Ոչ նորմատիվ բնույթի նախագծերը կարծիքի են ուղարկվում նաև </w:t>
            </w:r>
            <w:r w:rsidRPr="00634B75">
              <w:rPr>
                <w:rFonts w:ascii="GHEA Grapalat" w:hAnsi="GHEA Grapalat" w:cs="Sylfaen"/>
                <w:b/>
                <w:i/>
                <w:lang w:val="hy-AM"/>
              </w:rPr>
              <w:t>արդարադատության նախարարություն</w:t>
            </w:r>
            <w:r w:rsidRPr="00634B75">
              <w:rPr>
                <w:rFonts w:ascii="GHEA Grapalat" w:hAnsi="GHEA Grapalat" w:cs="Sylfaen"/>
                <w:i/>
                <w:lang w:val="hy-AM"/>
              </w:rPr>
              <w:t xml:space="preserve">, բացառությամբ օրենքի </w:t>
            </w:r>
            <w:proofErr w:type="spellStart"/>
            <w:r w:rsidRPr="00634B75">
              <w:rPr>
                <w:rFonts w:ascii="GHEA Grapalat" w:hAnsi="GHEA Grapalat" w:cs="Sylfaen"/>
                <w:i/>
                <w:lang w:val="hy-AM"/>
              </w:rPr>
              <w:t>կիրարկումն</w:t>
            </w:r>
            <w:proofErr w:type="spellEnd"/>
            <w:r w:rsidRPr="00634B75">
              <w:rPr>
                <w:rFonts w:ascii="GHEA Grapalat" w:hAnsi="GHEA Grapalat" w:cs="Sylfaen"/>
                <w:i/>
                <w:lang w:val="hy-AM"/>
              </w:rPr>
              <w:t xml:space="preserve"> ապահովող միջոցառումների մասին, աշխատանքային խմբերի (հանձնաժողովների, հանձնախմբերի) մասին, </w:t>
            </w:r>
            <w:r w:rsidRPr="00634B75">
              <w:rPr>
                <w:rFonts w:ascii="GHEA Grapalat" w:hAnsi="GHEA Grapalat" w:cs="Sylfaen"/>
                <w:b/>
                <w:i/>
                <w:lang w:val="hy-AM"/>
              </w:rPr>
              <w:t>գույք հետ վերցնելու կամ ամրացնելու մասին նախագծերի</w:t>
            </w:r>
            <w:r w:rsidRPr="00634B75">
              <w:rPr>
                <w:rFonts w:ascii="GHEA Grapalat" w:hAnsi="GHEA Grapalat" w:cs="Sylfaen"/>
                <w:i/>
                <w:lang w:val="hy-AM"/>
              </w:rPr>
              <w:t xml:space="preserve">: </w:t>
            </w:r>
          </w:p>
          <w:p w14:paraId="07973170" w14:textId="1E0BCBE5" w:rsidR="009F78EE" w:rsidRPr="00634B75" w:rsidRDefault="009F78EE" w:rsidP="00634B75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 w:rsidRPr="00634B75">
              <w:rPr>
                <w:rFonts w:ascii="GHEA Grapalat" w:hAnsi="GHEA Grapalat" w:cs="Sylfaen"/>
                <w:lang w:val="hy-AM"/>
              </w:rPr>
              <w:lastRenderedPageBreak/>
              <w:t xml:space="preserve">Տվյալ դեպքում, նկատի ունենալով այն հանգամանքը, որ ներկայացված նախագծով Հայաստանի Հանրապետության արդարադատության նախարարությունը շահագրգիռ մարմին չի հանդիսանում և </w:t>
            </w:r>
            <w:proofErr w:type="spellStart"/>
            <w:r w:rsidRPr="00634B75"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 w:rsidRPr="00634B75">
              <w:rPr>
                <w:rFonts w:ascii="GHEA Grapalat" w:hAnsi="GHEA Grapalat" w:cs="Sylfaen"/>
                <w:lang w:val="hy-AM"/>
              </w:rPr>
              <w:t xml:space="preserve">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«</w:t>
            </w:r>
            <w:r w:rsidRPr="00634B75">
              <w:rPr>
                <w:rFonts w:ascii="GHEA Grapalat" w:hAnsi="GHEA Grapalat"/>
                <w:lang w:val="hy-AM"/>
              </w:rPr>
              <w:t>Շարժական գույք ամրացնելու մասին</w:t>
            </w:r>
            <w:r w:rsidRPr="00634B75">
              <w:rPr>
                <w:rFonts w:ascii="GHEA Grapalat" w:hAnsi="GHEA Grapalat" w:cs="Sylfaen"/>
                <w:lang w:val="hy-AM"/>
              </w:rPr>
              <w:t>» Հայաստանի Հանրապետության  կառավարության որոշման նախագծի վերաբերյալ Հայաստանի Հանրապետության արդարադատության նախարարության կողմից կարծիք չի ներկայացվելու:</w:t>
            </w:r>
          </w:p>
        </w:tc>
        <w:tc>
          <w:tcPr>
            <w:tcW w:w="2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E504498" w14:textId="77777777" w:rsidR="009F78EE" w:rsidRPr="00634B75" w:rsidRDefault="009F78EE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Ընդունվել</w:t>
            </w:r>
            <w:proofErr w:type="spellEnd"/>
            <w:r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20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6449D1" w14:textId="77777777" w:rsidR="009F78EE" w:rsidRPr="00634B75" w:rsidRDefault="009F78EE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</w:tbl>
    <w:p w14:paraId="17C8CE31" w14:textId="77777777" w:rsidR="007A3B36" w:rsidRPr="00634B75" w:rsidRDefault="007A3B36" w:rsidP="00634B75">
      <w:pPr>
        <w:shd w:val="clear" w:color="auto" w:fill="FFFFFF"/>
        <w:spacing w:line="360" w:lineRule="auto"/>
        <w:rPr>
          <w:rFonts w:ascii="GHEA Grapalat" w:eastAsia="Arial Unicode" w:hAnsi="GHEA Grapalat" w:cs="Arial Unicode"/>
          <w:color w:val="000000"/>
          <w:lang w:eastAsia="de-DE"/>
        </w:rPr>
      </w:pPr>
      <w:r w:rsidRPr="00634B75">
        <w:rPr>
          <w:rFonts w:ascii="Calibri" w:eastAsia="Arial Unicode" w:hAnsi="Calibri" w:cs="Calibri"/>
          <w:color w:val="000000"/>
          <w:lang w:eastAsia="de-DE"/>
        </w:rPr>
        <w:lastRenderedPageBreak/>
        <w:t>     </w:t>
      </w:r>
      <w:r w:rsidRPr="00634B75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634B75">
        <w:rPr>
          <w:rFonts w:ascii="Calibri" w:eastAsia="Arial Unicode" w:hAnsi="Calibri" w:cs="Calibri"/>
          <w:color w:val="000000"/>
          <w:lang w:eastAsia="de-D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4"/>
        <w:gridCol w:w="3169"/>
        <w:gridCol w:w="1957"/>
      </w:tblGrid>
      <w:tr w:rsidR="007A3B36" w:rsidRPr="00634B75" w14:paraId="380159C4" w14:textId="77777777" w:rsidTr="00997BAA">
        <w:trPr>
          <w:tblCellSpacing w:w="0" w:type="dxa"/>
          <w:jc w:val="center"/>
        </w:trPr>
        <w:tc>
          <w:tcPr>
            <w:tcW w:w="77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9AE759" w14:textId="54AF03C9" w:rsidR="007A3B36" w:rsidRPr="00634B75" w:rsidRDefault="007A3B36" w:rsidP="00634B75">
            <w:pPr>
              <w:spacing w:before="100" w:beforeAutospacing="1" w:after="100" w:afterAutospacing="1"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</w:pPr>
            <w:r w:rsidRPr="00634B75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="009F78EE"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2</w:t>
            </w: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r w:rsidRPr="00634B75">
              <w:rPr>
                <w:rFonts w:ascii="GHEA Grapalat" w:hAnsi="GHEA Grapalat" w:cs="Sylfaen"/>
                <w:b/>
                <w:bCs/>
              </w:rPr>
              <w:t>Ա</w:t>
            </w:r>
            <w:proofErr w:type="spellStart"/>
            <w:r w:rsidRPr="00634B75">
              <w:rPr>
                <w:rFonts w:ascii="GHEA Grapalat" w:hAnsi="GHEA Grapalat" w:cs="Sylfaen"/>
                <w:b/>
                <w:bCs/>
                <w:lang w:val="hy-AM"/>
              </w:rPr>
              <w:t>րտակարգ</w:t>
            </w:r>
            <w:proofErr w:type="spellEnd"/>
            <w:r w:rsidRPr="00634B75">
              <w:rPr>
                <w:rFonts w:ascii="GHEA Grapalat" w:hAnsi="GHEA Grapalat" w:cs="Sylfaen"/>
                <w:b/>
                <w:bCs/>
                <w:lang w:val="hy-AM"/>
              </w:rPr>
              <w:t xml:space="preserve"> իրավիճակների նախարար</w:t>
            </w:r>
            <w:proofErr w:type="spellStart"/>
            <w:r w:rsidRPr="00634B75">
              <w:rPr>
                <w:rFonts w:ascii="GHEA Grapalat" w:hAnsi="GHEA Grapalat" w:cs="Sylfaen"/>
                <w:b/>
                <w:bCs/>
                <w:lang w:val="en-US"/>
              </w:rPr>
              <w:t>ություն</w:t>
            </w:r>
            <w:proofErr w:type="spellEnd"/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AA07FE" w14:textId="6278EBA3" w:rsidR="007A3B36" w:rsidRPr="00634B75" w:rsidRDefault="00530063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18.10.2021</w:t>
            </w:r>
            <w:r w:rsidR="007A3B36"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A3B36" w:rsidRPr="00634B75" w14:paraId="40CBD328" w14:textId="77777777" w:rsidTr="00997BAA">
        <w:trPr>
          <w:tblCellSpacing w:w="0" w:type="dxa"/>
          <w:jc w:val="center"/>
        </w:trPr>
        <w:tc>
          <w:tcPr>
            <w:tcW w:w="77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DD7A6A" w14:textId="77777777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DEF8E" w14:textId="462F5074" w:rsidR="007A3B36" w:rsidRPr="00634B75" w:rsidRDefault="007A3B36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530063"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01/01.4/5650-2021</w:t>
            </w:r>
          </w:p>
        </w:tc>
      </w:tr>
      <w:tr w:rsidR="007A3B36" w:rsidRPr="00634B75" w14:paraId="13592EDB" w14:textId="77777777" w:rsidTr="00997BAA">
        <w:trPr>
          <w:tblCellSpacing w:w="0" w:type="dxa"/>
          <w:jc w:val="center"/>
        </w:trPr>
        <w:tc>
          <w:tcPr>
            <w:tcW w:w="4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7084B0" w14:textId="246F6D51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530063" w:rsidRPr="00634B75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="00530063" w:rsidRPr="00634B75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530063" w:rsidRPr="00634B75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="00530063" w:rsidRPr="00634B75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3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59F4801" w14:textId="008B5E00" w:rsidR="007A3B36" w:rsidRPr="00634B75" w:rsidRDefault="00530063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9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9A0FB3" w14:textId="77777777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7A3B36" w:rsidRPr="00634B75" w14:paraId="00318FE5" w14:textId="77777777" w:rsidTr="00997BAA">
        <w:trPr>
          <w:tblCellSpacing w:w="0" w:type="dxa"/>
          <w:jc w:val="center"/>
        </w:trPr>
        <w:tc>
          <w:tcPr>
            <w:tcW w:w="77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507328" w14:textId="4B03738A" w:rsidR="007A3B36" w:rsidRPr="00634B75" w:rsidRDefault="007A3B36" w:rsidP="00634B75">
            <w:pPr>
              <w:spacing w:before="100" w:beforeAutospacing="1" w:after="100" w:afterAutospacing="1"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="009F78EE"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3</w:t>
            </w: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Շրջակա</w:t>
            </w:r>
            <w:proofErr w:type="spellEnd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միջավայրի</w:t>
            </w:r>
            <w:proofErr w:type="spellEnd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5EA01F" w14:textId="4DEEF051" w:rsidR="007A3B36" w:rsidRPr="00634B75" w:rsidRDefault="008C1792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15.10.2021</w:t>
            </w:r>
            <w:r w:rsidR="007A3B36"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A3B36" w:rsidRPr="00634B75" w14:paraId="585C1C52" w14:textId="77777777" w:rsidTr="00997BAA">
        <w:trPr>
          <w:tblCellSpacing w:w="0" w:type="dxa"/>
          <w:jc w:val="center"/>
        </w:trPr>
        <w:tc>
          <w:tcPr>
            <w:tcW w:w="77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69F460" w14:textId="77777777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D0B27C" w14:textId="4CE4DDD1" w:rsidR="007A3B36" w:rsidRPr="00634B75" w:rsidRDefault="007A3B36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8C1792"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1/06.3.3/12685-2021</w:t>
            </w:r>
          </w:p>
        </w:tc>
      </w:tr>
      <w:tr w:rsidR="007A3B36" w:rsidRPr="00634B75" w14:paraId="063DEF27" w14:textId="77777777" w:rsidTr="00997BAA">
        <w:trPr>
          <w:tblCellSpacing w:w="0" w:type="dxa"/>
          <w:jc w:val="center"/>
        </w:trPr>
        <w:tc>
          <w:tcPr>
            <w:tcW w:w="4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B20EE9" w14:textId="750CD862" w:rsidR="008C1792" w:rsidRPr="00634B75" w:rsidRDefault="008C1792" w:rsidP="00634B75">
            <w:pPr>
              <w:spacing w:line="360" w:lineRule="auto"/>
              <w:ind w:right="132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634B75">
              <w:rPr>
                <w:rFonts w:ascii="GHEA Grapalat" w:eastAsia="Times New Roman" w:hAnsi="GHEA Grapalat" w:cs="Arial"/>
                <w:bCs/>
                <w:kern w:val="16"/>
                <w:lang w:eastAsia="ru-RU"/>
              </w:rPr>
              <w:lastRenderedPageBreak/>
              <w:t>1.</w:t>
            </w:r>
            <w:r w:rsidRPr="00634B75">
              <w:rPr>
                <w:rFonts w:ascii="GHEA Grapalat" w:eastAsia="Times New Roman" w:hAnsi="GHEA Grapalat" w:cs="Arial"/>
                <w:bCs/>
                <w:kern w:val="16"/>
                <w:lang w:val="hy-AM" w:eastAsia="ru-RU"/>
              </w:rPr>
              <w:t xml:space="preserve"> Ո</w:t>
            </w:r>
            <w:r w:rsidRPr="00634B75">
              <w:rPr>
                <w:rFonts w:ascii="GHEA Grapalat" w:eastAsia="Times New Roman" w:hAnsi="GHEA Grapalat" w:cs="Arial"/>
                <w:bCs/>
                <w:kern w:val="16"/>
                <w:lang w:val="af-ZA" w:eastAsia="ru-RU"/>
              </w:rPr>
              <w:t xml:space="preserve">րոշման </w:t>
            </w:r>
            <w:r w:rsidRPr="00634B75">
              <w:rPr>
                <w:rFonts w:ascii="GHEA Grapalat" w:eastAsia="Times New Roman" w:hAnsi="GHEA Grapalat" w:cs="Arial"/>
                <w:bCs/>
                <w:kern w:val="16"/>
                <w:lang w:val="hy-AM" w:eastAsia="ru-RU"/>
              </w:rPr>
              <w:t>նախագծի 1-ին կետի 3-րդ ենթակետում «նախարարությանը» բառը փոխարինել «</w:t>
            </w:r>
            <w:bookmarkStart w:id="0" w:name="_Hlk85614620"/>
            <w:r w:rsidRPr="00634B75">
              <w:rPr>
                <w:rFonts w:ascii="GHEA Grapalat" w:eastAsia="Times New Roman" w:hAnsi="GHEA Grapalat" w:cs="Arial"/>
                <w:bCs/>
                <w:kern w:val="16"/>
                <w:lang w:val="hy-AM" w:eastAsia="ru-RU"/>
              </w:rPr>
              <w:t>նախարարության Անտառային կոմիտեին</w:t>
            </w:r>
            <w:bookmarkEnd w:id="0"/>
            <w:r w:rsidRPr="00634B75">
              <w:rPr>
                <w:rFonts w:ascii="GHEA Grapalat" w:eastAsia="MS Mincho" w:hAnsi="GHEA Grapalat" w:cs="MS Mincho"/>
                <w:bCs/>
                <w:kern w:val="16"/>
                <w:lang w:val="hy-AM" w:eastAsia="ru-RU"/>
              </w:rPr>
              <w:t xml:space="preserve">» </w:t>
            </w:r>
            <w:r w:rsidRPr="00634B75">
              <w:rPr>
                <w:rFonts w:ascii="GHEA Grapalat" w:hAnsi="GHEA Grapalat"/>
                <w:lang w:val="hy-AM"/>
              </w:rPr>
              <w:t>բառերով</w:t>
            </w:r>
            <w:r w:rsidRPr="00634B75">
              <w:rPr>
                <w:rFonts w:ascii="GHEA Grapalat" w:eastAsia="MS Mincho" w:hAnsi="GHEA Grapalat" w:cs="MS Mincho"/>
                <w:lang w:val="hy-AM"/>
              </w:rPr>
              <w:t>.</w:t>
            </w:r>
          </w:p>
          <w:p w14:paraId="60B76C2D" w14:textId="77777777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3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7BDD3E2" w14:textId="0CE07722" w:rsidR="007A3B36" w:rsidRPr="00634B75" w:rsidRDefault="00384DEB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9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687A0" w14:textId="77777777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7A3B36" w:rsidRPr="00634B75" w14:paraId="37A26F0E" w14:textId="77777777" w:rsidTr="00997BAA">
        <w:trPr>
          <w:tblCellSpacing w:w="0" w:type="dxa"/>
          <w:jc w:val="center"/>
        </w:trPr>
        <w:tc>
          <w:tcPr>
            <w:tcW w:w="4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3E82BD" w14:textId="62894D08" w:rsidR="008C1792" w:rsidRPr="00634B75" w:rsidRDefault="008C1792" w:rsidP="00634B75">
            <w:pPr>
              <w:spacing w:line="360" w:lineRule="auto"/>
              <w:ind w:right="132"/>
              <w:jc w:val="both"/>
              <w:rPr>
                <w:rFonts w:ascii="GHEA Grapalat" w:hAnsi="GHEA Grapalat"/>
                <w:lang w:val="hy-AM"/>
              </w:rPr>
            </w:pPr>
            <w:r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2.</w:t>
            </w:r>
            <w:r w:rsidR="007A3B36" w:rsidRPr="00634B75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Pr="00634B75">
              <w:rPr>
                <w:rFonts w:ascii="GHEA Grapalat" w:hAnsi="GHEA Grapalat"/>
                <w:lang w:val="hy-AM"/>
              </w:rPr>
              <w:t>Որոշման 2-րդ կետում «</w:t>
            </w:r>
            <w:r w:rsidRPr="00634B75">
              <w:rPr>
                <w:rFonts w:ascii="GHEA Grapalat" w:hAnsi="GHEA Grapalat" w:cs="AK Courier"/>
                <w:lang w:val="hy-AM"/>
              </w:rPr>
              <w:t>շրջակա միջավայրի նախարարի</w:t>
            </w:r>
            <w:r w:rsidRPr="00634B75">
              <w:rPr>
                <w:rFonts w:ascii="GHEA Grapalat" w:hAnsi="GHEA Grapalat"/>
                <w:lang w:val="hy-AM"/>
              </w:rPr>
              <w:t>» բառերը փոխարինել «շրջակա միջավայրի նախարարության Անտառային կոմիտեի նախագահի հետ» բառերով։</w:t>
            </w:r>
          </w:p>
          <w:p w14:paraId="110C5F79" w14:textId="1B4615A3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3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2B75031" w14:textId="28EF76AB" w:rsidR="007A3B36" w:rsidRPr="00634B75" w:rsidRDefault="004E21BE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9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C3A38" w14:textId="77777777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</w:tr>
      <w:tr w:rsidR="007A3B36" w:rsidRPr="00634B75" w14:paraId="03CC5B45" w14:textId="77777777" w:rsidTr="00997BAA">
        <w:trPr>
          <w:tblCellSpacing w:w="0" w:type="dxa"/>
          <w:jc w:val="center"/>
        </w:trPr>
        <w:tc>
          <w:tcPr>
            <w:tcW w:w="77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D706CF2" w14:textId="31B85918" w:rsidR="007A3B36" w:rsidRPr="00634B75" w:rsidRDefault="007A3B36" w:rsidP="00634B75">
            <w:pPr>
              <w:spacing w:before="100" w:beforeAutospacing="1" w:after="100" w:afterAutospacing="1"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="009F78EE"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4</w:t>
            </w: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</w:t>
            </w:r>
            <w:bookmarkStart w:id="1" w:name="_GoBack"/>
            <w:bookmarkEnd w:id="1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րի</w:t>
            </w:r>
            <w:proofErr w:type="spellEnd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10424D" w14:textId="0389C625" w:rsidR="007A3B36" w:rsidRPr="00634B75" w:rsidRDefault="00384DEB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20.10.2021</w:t>
            </w:r>
            <w:r w:rsidR="007A3B36"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A3B36" w:rsidRPr="00634B75" w14:paraId="34C2E9C5" w14:textId="77777777" w:rsidTr="00997BAA">
        <w:trPr>
          <w:tblCellSpacing w:w="0" w:type="dxa"/>
          <w:jc w:val="center"/>
        </w:trPr>
        <w:tc>
          <w:tcPr>
            <w:tcW w:w="77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D60AA1" w14:textId="77777777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62B4E8" w14:textId="347D5696" w:rsidR="007A3B36" w:rsidRPr="00634B75" w:rsidRDefault="007A3B36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384DEB"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01/8-5/16958-2021</w:t>
            </w:r>
          </w:p>
        </w:tc>
      </w:tr>
      <w:tr w:rsidR="007A3B36" w:rsidRPr="00634B75" w14:paraId="7A921828" w14:textId="77777777" w:rsidTr="00997BAA">
        <w:trPr>
          <w:tblCellSpacing w:w="0" w:type="dxa"/>
          <w:jc w:val="center"/>
        </w:trPr>
        <w:tc>
          <w:tcPr>
            <w:tcW w:w="4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7B0F28" w14:textId="77777777" w:rsidR="00384DEB" w:rsidRPr="00634B75" w:rsidRDefault="007A3B36" w:rsidP="00634B75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634B75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 xml:space="preserve">ՀՀ ֆինանսների նախարարությունը ՀՀ պաշտպանության նախարարության կողմից </w:t>
            </w:r>
            <w:proofErr w:type="spellStart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>ս.թ</w:t>
            </w:r>
            <w:proofErr w:type="spellEnd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>. հոկտեմբերի 8-ի N ՊՆ/510/5445-2021 գրությամբ ներ</w:t>
            </w:r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softHyphen/>
              <w:t>կ</w:t>
            </w:r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softHyphen/>
              <w:t>ա</w:t>
            </w:r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softHyphen/>
            </w:r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softHyphen/>
            </w:r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softHyphen/>
              <w:t>յա</w:t>
            </w:r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softHyphen/>
              <w:t>ց</w:t>
            </w:r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softHyphen/>
              <w:t xml:space="preserve">ված` «Շարժական գույք ամրացնելու մասին» ՀՀ կառավարության որոշման նախագծի վերաբերյալ, </w:t>
            </w:r>
            <w:r w:rsidR="00384DEB" w:rsidRPr="00634B75">
              <w:rPr>
                <w:rFonts w:ascii="GHEA Grapalat" w:hAnsi="GHEA Grapalat"/>
                <w:bCs/>
                <w:lang w:val="hy-AM"/>
              </w:rPr>
              <w:t xml:space="preserve">որով </w:t>
            </w:r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>նախատեսվում</w:t>
            </w:r>
            <w:r w:rsidR="00384DEB" w:rsidRPr="00634B75">
              <w:rPr>
                <w:rFonts w:ascii="GHEA Grapalat" w:eastAsia="Times New Roman" w:hAnsi="GHEA Grapalat"/>
                <w:lang w:val="pt-BR" w:eastAsia="ru-RU"/>
              </w:rPr>
              <w:t xml:space="preserve"> </w:t>
            </w:r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 xml:space="preserve">է Հայաստանի Հանրապետություն ներմուծված և «Հրաժարում` հօգուտ պետության» մաքսային ընթացակարգով </w:t>
            </w:r>
            <w:proofErr w:type="spellStart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lastRenderedPageBreak/>
              <w:t>ձևակերպված</w:t>
            </w:r>
            <w:proofErr w:type="spellEnd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 xml:space="preserve"> պետական սեփականություն հանդիսացող 10 միավոր </w:t>
            </w:r>
            <w:proofErr w:type="spellStart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>կվադրոցիկլները</w:t>
            </w:r>
            <w:proofErr w:type="spellEnd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 xml:space="preserve"> և 4-ական լրակազմ </w:t>
            </w:r>
            <w:proofErr w:type="spellStart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>կվադրոցիկլի</w:t>
            </w:r>
            <w:proofErr w:type="spellEnd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 xml:space="preserve"> թրթուրավոր </w:t>
            </w:r>
            <w:proofErr w:type="spellStart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>համակարգներն</w:t>
            </w:r>
            <w:proofErr w:type="spellEnd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 xml:space="preserve"> ու </w:t>
            </w:r>
            <w:proofErr w:type="spellStart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>կվադրոցիկլի</w:t>
            </w:r>
            <w:proofErr w:type="spellEnd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 xml:space="preserve"> թրթուրավոր համակարգի ամրակներն ամրացնել ՀՀ պաշտպանության, </w:t>
            </w:r>
            <w:proofErr w:type="spellStart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>արտակագ</w:t>
            </w:r>
            <w:proofErr w:type="spellEnd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 xml:space="preserve"> իրավիճակների և շրջակա միջավայրի </w:t>
            </w:r>
            <w:proofErr w:type="spellStart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>նախարարարություններին</w:t>
            </w:r>
            <w:proofErr w:type="spellEnd"/>
            <w:r w:rsidR="00384DEB" w:rsidRPr="00634B75">
              <w:rPr>
                <w:rFonts w:ascii="GHEA Grapalat" w:eastAsia="Times New Roman" w:hAnsi="GHEA Grapalat"/>
                <w:lang w:val="hy-AM" w:eastAsia="ru-RU"/>
              </w:rPr>
              <w:t xml:space="preserve">, </w:t>
            </w:r>
            <w:r w:rsidR="00384DEB" w:rsidRPr="00634B75">
              <w:rPr>
                <w:rFonts w:ascii="GHEA Grapalat" w:eastAsia="Times New Roman" w:hAnsi="GHEA Grapalat" w:cs="Sylfaen"/>
                <w:lang w:val="hy-AM" w:eastAsia="ru-RU"/>
              </w:rPr>
              <w:t>բովանդակային առումով առարկ</w:t>
            </w:r>
            <w:r w:rsidR="00384DEB" w:rsidRPr="00634B75">
              <w:rPr>
                <w:rFonts w:ascii="GHEA Grapalat" w:hAnsi="GHEA Grapalat"/>
                <w:bCs/>
                <w:lang w:val="hy-AM"/>
              </w:rPr>
              <w:t>ություններ չունի:</w:t>
            </w:r>
          </w:p>
          <w:p w14:paraId="70015003" w14:textId="77777777" w:rsidR="00384DEB" w:rsidRPr="00634B75" w:rsidRDefault="00384DEB" w:rsidP="00634B7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34B7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 խմբագրական առումով առաջարկում ենք</w:t>
            </w:r>
            <w:r w:rsidRPr="00634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Հավելված 1-ի և Հավելված 2-ի վերնագրերը համապատասխանեցնել Նախագծի 1-ին կետին՝ հիմք ընդունելով «Նորմատիվ իրավական ակտերի մասին» օրենքի 13-րդ հոդվածի  9-րդ և 12-րդ հոդվածի 1-ին մասերը։</w:t>
            </w:r>
          </w:p>
          <w:p w14:paraId="348EFAF7" w14:textId="035F6B3A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3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C3EABBF" w14:textId="18FED1F7" w:rsidR="007A3B36" w:rsidRPr="00634B75" w:rsidRDefault="00B02954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proofErr w:type="spellStart"/>
            <w:r w:rsidRPr="00634B75"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lastRenderedPageBreak/>
              <w:t>Ընդունվել</w:t>
            </w:r>
            <w:proofErr w:type="spellEnd"/>
            <w:r w:rsidRPr="00634B75"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</w:tc>
        <w:tc>
          <w:tcPr>
            <w:tcW w:w="19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4FAC4F" w14:textId="1223EB34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7A3B36" w:rsidRPr="00634B75" w14:paraId="7D6213F2" w14:textId="77777777" w:rsidTr="00997BAA">
        <w:trPr>
          <w:tblCellSpacing w:w="0" w:type="dxa"/>
          <w:jc w:val="center"/>
        </w:trPr>
        <w:tc>
          <w:tcPr>
            <w:tcW w:w="77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F41C98" w14:textId="66EB7F20" w:rsidR="007A3B36" w:rsidRPr="00634B75" w:rsidRDefault="007A3B36" w:rsidP="00634B75">
            <w:pPr>
              <w:spacing w:before="100" w:beforeAutospacing="1" w:after="100" w:afterAutospacing="1"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lastRenderedPageBreak/>
              <w:t> </w:t>
            </w:r>
            <w:r w:rsidR="009F78EE"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5</w:t>
            </w: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Պետական</w:t>
            </w:r>
            <w:proofErr w:type="spellEnd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եկամուտների</w:t>
            </w:r>
            <w:proofErr w:type="spellEnd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կոմիտե</w:t>
            </w:r>
            <w:proofErr w:type="spellEnd"/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F9C75E" w14:textId="67EE43CA" w:rsidR="007A3B36" w:rsidRPr="00634B75" w:rsidRDefault="000A7BBF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19.10.2021</w:t>
            </w:r>
            <w:r w:rsidR="007A3B36"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A3B36" w:rsidRPr="00634B75" w14:paraId="4B68B0C5" w14:textId="77777777" w:rsidTr="00997BAA">
        <w:trPr>
          <w:tblCellSpacing w:w="0" w:type="dxa"/>
          <w:jc w:val="center"/>
        </w:trPr>
        <w:tc>
          <w:tcPr>
            <w:tcW w:w="77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A430F6" w14:textId="77777777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F7258F" w14:textId="69B283A4" w:rsidR="007A3B36" w:rsidRPr="00634B75" w:rsidRDefault="007A3B36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0A7BBF"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01/3-2/65895-2021</w:t>
            </w:r>
          </w:p>
        </w:tc>
      </w:tr>
      <w:tr w:rsidR="007A3B36" w:rsidRPr="00634B75" w14:paraId="7C326D20" w14:textId="77777777" w:rsidTr="00997BAA">
        <w:trPr>
          <w:tblCellSpacing w:w="0" w:type="dxa"/>
          <w:jc w:val="center"/>
        </w:trPr>
        <w:tc>
          <w:tcPr>
            <w:tcW w:w="4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558695" w14:textId="3EA94575" w:rsidR="000A7BBF" w:rsidRPr="00634B75" w:rsidRDefault="000A7BBF" w:rsidP="00634B75">
            <w:pPr>
              <w:pStyle w:val="NoSpacing"/>
              <w:tabs>
                <w:tab w:val="left" w:pos="8670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ներառված ապրանքներն արդեն իսկ Հայաստանի 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թյան կառավարության 05.10.2020թ. N 1638-Ն որոշման և </w:t>
            </w:r>
            <w:r w:rsidRPr="00634B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«Մաքսային կարգավորման մասին» Հայաստանի Հանրապետության օրենքի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հետ՝ Օրենք) 145-րդ հոդվածի 1-ին մասին համապատասխան Հայաստանի Հանրապետության պաշտպանության նախա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րարությանը հանձնված լինելու պարագայում հայտնում ենք, որ այդ ապրանքները այլ գերա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տես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չու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ներին փոխանցելու գործընթացը անհրաժեշտ է իրականացնել «Կառավարչական իրավահարաբերությունների կար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գավորման մասին» Հայաստանի Հանրապետության օրենքով սահմանված դրույթներին համապատասխան:</w:t>
            </w:r>
          </w:p>
          <w:p w14:paraId="5E18D513" w14:textId="77777777" w:rsidR="000A7BBF" w:rsidRPr="00634B75" w:rsidRDefault="000A7BBF" w:rsidP="00634B75">
            <w:pPr>
              <w:pStyle w:val="NoSpacing"/>
              <w:tabs>
                <w:tab w:val="left" w:pos="8670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t>Մյուս կողմից, եթե Նախագծում ներառված ապրանքները չեն հանդիսանում Հայաս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տանի Հանրապետության պաշտպանության նախարարության սեփականությունը, ապա հայտնում ենք, որ անհրաժեշտ է առաջնորդվել Օրենքով նախատեսված </w:t>
            </w:r>
            <w:proofErr w:type="spellStart"/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t>կարգա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րով</w:t>
            </w:r>
            <w:proofErr w:type="spellEnd"/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t>: Մաս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նավորապես, Օրենքի 143-րդ հոդվածի 1-ին մասի 3-րդ կետի համաձայն՝ ապրանքները 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հանձնվում են պետու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թյանը ապրանքները «Հրա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ժարում՝ հօգուտ պետության» մաքսային ընթացակարգով </w:t>
            </w:r>
            <w:proofErr w:type="spellStart"/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t>ձևա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կերպելու</w:t>
            </w:r>
            <w:proofErr w:type="spellEnd"/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դեպքում։ Օրենքի 145-րդ հոդվածի 1-ին մասի համաձայն՝ Հայաստանի Հան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պետական եկամուտների կոմիտեն իրա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վունք ունի պետական սեփա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թյանը փոխանցված ապրանքները անհատույց փոխան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ցելու շահագրգիռ պետական մարմին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րին և կազմակերպություններին` Հայաստանի Հանրա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կառավարության որոշ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հիման վրա: Օրենքի 145-րդ հոդվածի 2-րդ մասի 1-ին պար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համա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ձայն՝ նույն հոդվածի 1-ին մասում նշված պետական մարմինները և կազ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պությունները պետու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թյանը հանձնված ապրանքների անհատույց փոխանցման նպա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կով գրավոր դիմումը (նշելով Կառա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համապատասխան որոշման ընդուն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ամսա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թիվը և որոշ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թիվը) ներկայացնում են կոմիտե, որի հիման վրա կոմիտեն դիմումը ստա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նալուց հետո՝ հինգ օրվա ընթացքում, որո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շում է կայացնում պետությանը հանձնված 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ապրանքների անհա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տույց փոխանցման վերա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բերյալ: Նույն մասով նախատեսված որոշ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հիման վրա պետու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թյանը հանձնված ապրանք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ները մաքսային մարմինների կողմից 30 օրվա ընթաց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քում անհա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տույց փոխանցվում են Կառավարության որոշմամբ նախատեսված պետա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մարմին կամ կազմակերպություն: Հայտնում ենք նաև, որ Օրենքի 145-րդ հոդվածի 2-րդ մասի 2-րդ պար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բերության համա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ձայն՝ պետությանը հանձնված ապրանքների անհա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տույց փոխան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ցումը </w:t>
            </w:r>
            <w:proofErr w:type="spellStart"/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t>ձևա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կերպվում</w:t>
            </w:r>
            <w:proofErr w:type="spellEnd"/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Հայաս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տանի Հանրապետության պետական եկա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մուտ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կոմի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տեի և ապրանքները անհա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տույց ստացող պետական մարմնի կամ կազ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պու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ղեկա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ստորագրած արձա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նագրությամբ, որում մանրամասն նկարագրվում են անհա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տույց փոխանցվող ապրանքները: </w:t>
            </w:r>
          </w:p>
          <w:p w14:paraId="79B316A9" w14:textId="77777777" w:rsidR="000A7BBF" w:rsidRPr="00634B75" w:rsidRDefault="000A7BBF" w:rsidP="00634B75">
            <w:pPr>
              <w:pStyle w:val="NoSpacing"/>
              <w:tabs>
                <w:tab w:val="left" w:pos="8670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վերոգրյալը` նշված դեպքում առաջարկում ենք Նախագծի նախաբանում հղում կատարել նաև Օրենքի 145-րդ հոդվածի 1-ին մասին, ինչպես նաև քննարկել Նախագծի 1-ին </w:t>
            </w:r>
            <w:r w:rsidRPr="00634B7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կետից «Հայաստանի Հանրապետության պաշտպանության նախարարության կողմից ընդունված պետական սեփականություն հանդիսացող» բառերը հանելու հարցը:</w:t>
            </w:r>
          </w:p>
          <w:p w14:paraId="0A525CE5" w14:textId="77777777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3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0EE9CED" w14:textId="77777777" w:rsidR="007A3B36" w:rsidRPr="00634B75" w:rsidRDefault="00BC4028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lastRenderedPageBreak/>
              <w:t>Չի ընդունվել</w:t>
            </w:r>
          </w:p>
          <w:p w14:paraId="199DA2FB" w14:textId="77777777" w:rsidR="00BC4028" w:rsidRPr="00634B75" w:rsidRDefault="00BC4028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634B75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lastRenderedPageBreak/>
              <w:t xml:space="preserve">Նախագծի նախաբանում առկա է «Կառավարչական իրավահարաբերությունների կարգավորման մասին» ՀՀ օրենքին տրվող հղումը: Նախագծում ներառված գույքը չի հանդիսանում ՀՀ պաշտպանության նախարարության սեփականությունը, համապատասխան ընթացակարգով </w:t>
            </w:r>
            <w:proofErr w:type="spellStart"/>
            <w:r w:rsidRPr="00634B75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ձևակերպման</w:t>
            </w:r>
            <w:proofErr w:type="spellEnd"/>
            <w:r w:rsidRPr="00634B75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հիման վրա դրանք համարվում են պետական սեփականություն և ՀՀ կառավարությունը տնօրինում է այդ գույքը՝ նախագծում նշված պետական մարմիններին ամրացման միջոցով:</w:t>
            </w:r>
          </w:p>
          <w:p w14:paraId="14C2832D" w14:textId="796366A3" w:rsidR="00BC4028" w:rsidRPr="00634B75" w:rsidRDefault="00BC4028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634B75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ՀՀ պաշտպանության նախարարությունն ընդամենը իրականացրել է մաքսային սահմանից գույքի տեղափոխումն ու</w:t>
            </w:r>
            <w:r w:rsidR="00933016" w:rsidRPr="00634B75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</w:t>
            </w:r>
            <w:r w:rsidR="00933016" w:rsidRPr="00634B75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lastRenderedPageBreak/>
              <w:t>ժամանակավոր պահպանության</w:t>
            </w:r>
            <w:r w:rsidRPr="00634B75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</w:t>
            </w:r>
            <w:r w:rsidR="00933016" w:rsidRPr="00634B75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վերցնելը</w:t>
            </w:r>
            <w:r w:rsidRPr="00634B75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:</w:t>
            </w:r>
          </w:p>
        </w:tc>
        <w:tc>
          <w:tcPr>
            <w:tcW w:w="19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2F21DA" w14:textId="77777777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634B75">
              <w:rPr>
                <w:rFonts w:ascii="Calibri" w:eastAsia="Arial Unicode" w:hAnsi="Calibri" w:cs="Calibri"/>
                <w:color w:val="000000"/>
                <w:lang w:val="hy-AM" w:eastAsia="de-DE"/>
              </w:rPr>
              <w:lastRenderedPageBreak/>
              <w:t> </w:t>
            </w:r>
          </w:p>
        </w:tc>
      </w:tr>
      <w:tr w:rsidR="007A3B36" w:rsidRPr="00634B75" w14:paraId="7F8AC703" w14:textId="77777777" w:rsidTr="00997BAA">
        <w:trPr>
          <w:tblCellSpacing w:w="0" w:type="dxa"/>
          <w:jc w:val="center"/>
        </w:trPr>
        <w:tc>
          <w:tcPr>
            <w:tcW w:w="77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A9BF19" w14:textId="7F24A711" w:rsidR="007A3B36" w:rsidRPr="00634B75" w:rsidRDefault="007A3B36" w:rsidP="00634B75">
            <w:pPr>
              <w:spacing w:before="100" w:beforeAutospacing="1" w:after="100" w:afterAutospacing="1"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lastRenderedPageBreak/>
              <w:t> </w:t>
            </w:r>
            <w:r w:rsidR="009F78EE"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6</w:t>
            </w: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Պետական</w:t>
            </w:r>
            <w:proofErr w:type="spellEnd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գույքի</w:t>
            </w:r>
            <w:proofErr w:type="spellEnd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կառավարման</w:t>
            </w:r>
            <w:proofErr w:type="spellEnd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կոմիտե</w:t>
            </w:r>
            <w:proofErr w:type="spellEnd"/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14E465" w14:textId="432D9781" w:rsidR="007A3B36" w:rsidRPr="00634B75" w:rsidRDefault="00AA0FAB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14.10.2021</w:t>
            </w:r>
            <w:r w:rsidR="007A3B36"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A3B36" w:rsidRPr="00634B75" w14:paraId="640CA460" w14:textId="77777777" w:rsidTr="00997BAA">
        <w:trPr>
          <w:tblCellSpacing w:w="0" w:type="dxa"/>
          <w:jc w:val="center"/>
        </w:trPr>
        <w:tc>
          <w:tcPr>
            <w:tcW w:w="77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01B382" w14:textId="77777777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50279D" w14:textId="00F970EA" w:rsidR="007A3B36" w:rsidRPr="00634B75" w:rsidRDefault="007A3B36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AA0FAB"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01/11.5/7432-2021</w:t>
            </w:r>
          </w:p>
        </w:tc>
      </w:tr>
      <w:tr w:rsidR="007A3B36" w:rsidRPr="00634B75" w14:paraId="44E55AA4" w14:textId="77777777" w:rsidTr="00997BAA">
        <w:trPr>
          <w:tblCellSpacing w:w="0" w:type="dxa"/>
          <w:jc w:val="center"/>
        </w:trPr>
        <w:tc>
          <w:tcPr>
            <w:tcW w:w="4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AD7E8" w14:textId="58306FCF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AA0FAB" w:rsidRPr="00634B75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="00AA0FAB" w:rsidRPr="00634B75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="00AA0FAB" w:rsidRPr="00634B75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="00AA0FAB" w:rsidRPr="00634B75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3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F09C1BD" w14:textId="77777777" w:rsidR="007A3B36" w:rsidRPr="00634B75" w:rsidRDefault="007A3B36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19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5A3D0F" w14:textId="6E645627" w:rsidR="007A3B36" w:rsidRPr="00634B75" w:rsidRDefault="00AA0FAB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</w:tr>
      <w:tr w:rsidR="00087A6E" w:rsidRPr="00634B75" w14:paraId="7755E476" w14:textId="77777777" w:rsidTr="00997BAA">
        <w:trPr>
          <w:tblCellSpacing w:w="0" w:type="dxa"/>
          <w:jc w:val="center"/>
        </w:trPr>
        <w:tc>
          <w:tcPr>
            <w:tcW w:w="77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379A5E" w14:textId="41AD61F1" w:rsidR="00087A6E" w:rsidRPr="00634B75" w:rsidRDefault="00087A6E" w:rsidP="00634B75">
            <w:pPr>
              <w:spacing w:before="100" w:beforeAutospacing="1" w:after="100" w:afterAutospacing="1"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634B75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 </w:t>
            </w:r>
            <w:r w:rsidRPr="00634B75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t>7</w:t>
            </w:r>
            <w:r w:rsidRPr="00634B75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>. Նախարարական ֆինանսատնտեսական կոմիտե</w:t>
            </w: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2A002F" w14:textId="6B588EDD" w:rsidR="00087A6E" w:rsidRPr="00634B75" w:rsidRDefault="00671BE9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02</w:t>
            </w:r>
            <w:r w:rsidR="00087A6E"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</w:t>
            </w:r>
            <w:r w:rsidR="00087A6E" w:rsidRPr="00634B7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087A6E" w:rsidRPr="00634B75" w14:paraId="56C5A2F4" w14:textId="77777777" w:rsidTr="00997BAA">
        <w:trPr>
          <w:tblCellSpacing w:w="0" w:type="dxa"/>
          <w:jc w:val="center"/>
        </w:trPr>
        <w:tc>
          <w:tcPr>
            <w:tcW w:w="779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2A7775" w14:textId="77777777" w:rsidR="00087A6E" w:rsidRPr="00634B75" w:rsidRDefault="00087A6E" w:rsidP="00634B75">
            <w:pPr>
              <w:spacing w:line="360" w:lineRule="auto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358F42" w14:textId="3F6DB430" w:rsidR="00087A6E" w:rsidRPr="00634B75" w:rsidRDefault="00087A6E" w:rsidP="00634B75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</w:tr>
      <w:tr w:rsidR="00087A6E" w:rsidRPr="00634B75" w14:paraId="52421D10" w14:textId="77777777" w:rsidTr="00997BAA">
        <w:trPr>
          <w:tblCellSpacing w:w="0" w:type="dxa"/>
          <w:jc w:val="center"/>
        </w:trPr>
        <w:tc>
          <w:tcPr>
            <w:tcW w:w="4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094B85" w14:textId="41E129CE" w:rsidR="00087A6E" w:rsidRPr="00634B75" w:rsidRDefault="00087A6E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proofErr w:type="spellStart"/>
            <w:r w:rsidR="00587BC7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Առաջարկվել</w:t>
            </w:r>
            <w:proofErr w:type="spellEnd"/>
            <w:r w:rsidR="00587BC7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է </w:t>
            </w:r>
            <w:proofErr w:type="spellStart"/>
            <w:r w:rsidR="00587BC7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լրամշակել</w:t>
            </w:r>
            <w:proofErr w:type="spellEnd"/>
            <w:r w:rsidR="00587BC7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="00587BC7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որոշման</w:t>
            </w:r>
            <w:proofErr w:type="spellEnd"/>
            <w:r w:rsidR="00587BC7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="00587BC7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նախագծի</w:t>
            </w:r>
            <w:proofErr w:type="spellEnd"/>
            <w:r w:rsidR="00587BC7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="00587BC7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նախաբանը</w:t>
            </w:r>
            <w:proofErr w:type="spellEnd"/>
            <w:r w:rsidR="00587BC7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:</w:t>
            </w:r>
          </w:p>
        </w:tc>
        <w:tc>
          <w:tcPr>
            <w:tcW w:w="3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AA32833" w14:textId="77777777" w:rsidR="00087A6E" w:rsidRPr="00634B75" w:rsidRDefault="00087A6E" w:rsidP="00634B75">
            <w:pPr>
              <w:spacing w:line="360" w:lineRule="auto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634B75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19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5F0E1" w14:textId="11600F06" w:rsidR="00087A6E" w:rsidRPr="00634B75" w:rsidRDefault="00087A6E" w:rsidP="00634B75">
            <w:pPr>
              <w:spacing w:line="360" w:lineRule="auto"/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</w:pPr>
            <w:proofErr w:type="spellStart"/>
            <w:r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634B75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  <w:p w14:paraId="2D2D089C" w14:textId="1E8B6324" w:rsidR="00E00A75" w:rsidRPr="00634B75" w:rsidRDefault="00E00A75" w:rsidP="00634B75">
            <w:pPr>
              <w:spacing w:line="360" w:lineRule="auto"/>
              <w:jc w:val="center"/>
              <w:rPr>
                <w:rFonts w:ascii="GHEA Grapalat" w:eastAsia="Arial Unicode" w:hAnsi="GHEA Grapalat" w:cs="Calibri"/>
                <w:color w:val="000000"/>
                <w:lang w:eastAsia="de-DE"/>
              </w:rPr>
            </w:pPr>
            <w:proofErr w:type="spellStart"/>
            <w:r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Որոշման</w:t>
            </w:r>
            <w:proofErr w:type="spellEnd"/>
            <w:r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նախագծի</w:t>
            </w:r>
            <w:proofErr w:type="spellEnd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նախաբանում</w:t>
            </w:r>
            <w:proofErr w:type="spellEnd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հղում</w:t>
            </w:r>
            <w:proofErr w:type="spellEnd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է </w:t>
            </w:r>
            <w:proofErr w:type="spellStart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կատարվել</w:t>
            </w:r>
            <w:proofErr w:type="spellEnd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նաև</w:t>
            </w:r>
            <w:proofErr w:type="spellEnd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«</w:t>
            </w:r>
            <w:proofErr w:type="spellStart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Մաքսային</w:t>
            </w:r>
            <w:proofErr w:type="spellEnd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կար</w:t>
            </w:r>
            <w:r w:rsidR="00B703E1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գա</w:t>
            </w:r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վորման</w:t>
            </w:r>
            <w:proofErr w:type="spellEnd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մասին</w:t>
            </w:r>
            <w:proofErr w:type="spellEnd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» ՀՀ </w:t>
            </w:r>
            <w:proofErr w:type="spellStart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օրենքի</w:t>
            </w:r>
            <w:proofErr w:type="spellEnd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145-րդ </w:t>
            </w:r>
            <w:proofErr w:type="spellStart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հոդվածի</w:t>
            </w:r>
            <w:proofErr w:type="spellEnd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1-ին </w:t>
            </w:r>
            <w:proofErr w:type="spellStart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մասին</w:t>
            </w:r>
            <w:proofErr w:type="spellEnd"/>
            <w:r w:rsidR="00D2729D" w:rsidRPr="00634B75">
              <w:rPr>
                <w:rFonts w:ascii="GHEA Grapalat" w:eastAsia="Arial Unicode" w:hAnsi="GHEA Grapalat" w:cs="Calibri"/>
                <w:color w:val="000000"/>
                <w:lang w:eastAsia="de-DE"/>
              </w:rPr>
              <w:t>:</w:t>
            </w:r>
          </w:p>
          <w:p w14:paraId="204A022C" w14:textId="38C5A133" w:rsidR="00E00A75" w:rsidRPr="00634B75" w:rsidRDefault="00E00A75" w:rsidP="00634B75">
            <w:pPr>
              <w:spacing w:line="360" w:lineRule="auto"/>
              <w:ind w:left="29" w:hanging="29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</w:tr>
    </w:tbl>
    <w:p w14:paraId="0DDC9437" w14:textId="77777777" w:rsidR="00B677D4" w:rsidRPr="00634B75" w:rsidRDefault="00B677D4" w:rsidP="00634B75">
      <w:pPr>
        <w:spacing w:line="360" w:lineRule="auto"/>
        <w:rPr>
          <w:rFonts w:ascii="GHEA Grapalat" w:hAnsi="GHEA Grapalat"/>
        </w:rPr>
      </w:pPr>
    </w:p>
    <w:sectPr w:rsidR="00B677D4" w:rsidRPr="00634B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B2D7F"/>
    <w:multiLevelType w:val="hybridMultilevel"/>
    <w:tmpl w:val="BE1A823E"/>
    <w:lvl w:ilvl="0" w:tplc="A4C241C0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97"/>
    <w:rsid w:val="00087A6E"/>
    <w:rsid w:val="000A7BBF"/>
    <w:rsid w:val="000A7F2D"/>
    <w:rsid w:val="000D793A"/>
    <w:rsid w:val="002D3397"/>
    <w:rsid w:val="00384DEB"/>
    <w:rsid w:val="004E21BE"/>
    <w:rsid w:val="00530063"/>
    <w:rsid w:val="00587BC7"/>
    <w:rsid w:val="0060272C"/>
    <w:rsid w:val="00634B75"/>
    <w:rsid w:val="00671BE9"/>
    <w:rsid w:val="00716487"/>
    <w:rsid w:val="007A3B36"/>
    <w:rsid w:val="008C1792"/>
    <w:rsid w:val="00933016"/>
    <w:rsid w:val="00997BAA"/>
    <w:rsid w:val="009F78EE"/>
    <w:rsid w:val="00AA0FAB"/>
    <w:rsid w:val="00B02954"/>
    <w:rsid w:val="00B677D4"/>
    <w:rsid w:val="00B703E1"/>
    <w:rsid w:val="00BC4028"/>
    <w:rsid w:val="00D11D36"/>
    <w:rsid w:val="00D2729D"/>
    <w:rsid w:val="00E00A75"/>
    <w:rsid w:val="00E22865"/>
    <w:rsid w:val="00FB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8B55D"/>
  <w15:chartTrackingRefBased/>
  <w15:docId w15:val="{BE60E1C6-F670-4D27-AD71-753C8103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B36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792"/>
    <w:pPr>
      <w:spacing w:after="200" w:line="276" w:lineRule="auto"/>
      <w:ind w:left="720"/>
      <w:contextualSpacing/>
    </w:pPr>
    <w:rPr>
      <w:sz w:val="22"/>
      <w:szCs w:val="22"/>
      <w:lang w:val="en-US"/>
    </w:rPr>
  </w:style>
  <w:style w:type="character" w:customStyle="1" w:styleId="NoSpacingChar">
    <w:name w:val="No Spacing Char"/>
    <w:link w:val="NoSpacing"/>
    <w:locked/>
    <w:rsid w:val="000A7BBF"/>
    <w:rPr>
      <w:rFonts w:ascii="Calibri" w:eastAsia="Calibri" w:hAnsi="Calibri" w:cs="Times New Roman"/>
    </w:rPr>
  </w:style>
  <w:style w:type="paragraph" w:styleId="NoSpacing">
    <w:name w:val="No Spacing"/>
    <w:link w:val="NoSpacingChar"/>
    <w:qFormat/>
    <w:rsid w:val="000A7BB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semiHidden/>
    <w:unhideWhenUsed/>
    <w:rsid w:val="00384DEB"/>
    <w:pPr>
      <w:suppressAutoHyphens/>
      <w:spacing w:after="140" w:line="276" w:lineRule="auto"/>
    </w:pPr>
    <w:rPr>
      <w:rFonts w:ascii="Calibri" w:eastAsia="Calibri" w:hAnsi="Calibri"/>
      <w:color w:val="00000A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384DEB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Gohar Mirzoyan</cp:lastModifiedBy>
  <cp:revision>28</cp:revision>
  <dcterms:created xsi:type="dcterms:W3CDTF">2021-10-13T12:54:00Z</dcterms:created>
  <dcterms:modified xsi:type="dcterms:W3CDTF">2021-11-03T12:00:00Z</dcterms:modified>
</cp:coreProperties>
</file>