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28762E" w:rsidRDefault="003772C3" w:rsidP="0028762E">
      <w:pPr>
        <w:pStyle w:val="mechtex"/>
      </w:pPr>
    </w:p>
    <w:p w:rsidR="003772C3" w:rsidRPr="0028762E" w:rsidRDefault="003772C3" w:rsidP="0028762E">
      <w:pPr>
        <w:pStyle w:val="mechtex"/>
      </w:pPr>
    </w:p>
    <w:p w:rsidR="003772C3" w:rsidRPr="0028762E" w:rsidRDefault="003772C3" w:rsidP="0028762E">
      <w:pPr>
        <w:pStyle w:val="mechtex"/>
      </w:pPr>
    </w:p>
    <w:p w:rsidR="0028762E" w:rsidRPr="0028762E" w:rsidRDefault="0028762E" w:rsidP="0028762E">
      <w:pPr>
        <w:pStyle w:val="mechtex"/>
        <w:rPr>
          <w:rFonts w:ascii="GHEA Mariam" w:hAnsi="GHEA Mariam" w:cs="AK Courier"/>
          <w:sz w:val="24"/>
          <w:szCs w:val="24"/>
          <w:lang w:eastAsia="en-US"/>
        </w:rPr>
      </w:pPr>
      <w:r w:rsidRPr="0028762E">
        <w:rPr>
          <w:rFonts w:ascii="GHEA Mariam" w:hAnsi="GHEA Mariam" w:cs="AK Courier"/>
          <w:sz w:val="24"/>
          <w:szCs w:val="24"/>
        </w:rPr>
        <w:t>ՇԱՐԺԱԿԱՆ ԳՈՒՅՔ ԱՄՐԱՑՆԵԼՈՒ ՄԱՍԻՆ</w:t>
      </w:r>
    </w:p>
    <w:p w:rsidR="0028762E" w:rsidRPr="0028762E" w:rsidRDefault="0028762E" w:rsidP="0028762E">
      <w:pPr>
        <w:pStyle w:val="mechtex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</w:t>
      </w:r>
    </w:p>
    <w:p w:rsidR="0028762E" w:rsidRPr="00C16522" w:rsidRDefault="0028762E" w:rsidP="00C16522">
      <w:pPr>
        <w:pStyle w:val="mechtex"/>
        <w:rPr>
          <w:sz w:val="26"/>
        </w:rPr>
      </w:pP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28762E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28762E">
        <w:rPr>
          <w:rFonts w:ascii="GHEA Mariam" w:hAnsi="GHEA Mariam" w:cs="Arial"/>
          <w:color w:val="000000"/>
          <w:sz w:val="24"/>
          <w:szCs w:val="24"/>
          <w:lang w:val="es-ES"/>
        </w:rPr>
        <w:t>Մաքսային</w:t>
      </w:r>
      <w:proofErr w:type="spellEnd"/>
      <w:r w:rsidRPr="0028762E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color w:val="000000"/>
          <w:sz w:val="24"/>
          <w:szCs w:val="24"/>
          <w:lang w:val="es-ES"/>
        </w:rPr>
        <w:t>կարգավորման</w:t>
      </w:r>
      <w:proofErr w:type="spellEnd"/>
      <w:r w:rsidRPr="0028762E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proofErr w:type="spellEnd"/>
      <w:r w:rsidRPr="0028762E">
        <w:rPr>
          <w:rFonts w:ascii="GHEA Mariam" w:hAnsi="GHEA Mariam" w:cs="Arial Armenian"/>
          <w:color w:val="000000"/>
          <w:sz w:val="24"/>
          <w:szCs w:val="24"/>
          <w:lang w:val="es-ES"/>
        </w:rPr>
        <w:t>»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Հանրա</w:t>
      </w:r>
      <w:r>
        <w:rPr>
          <w:rFonts w:ascii="GHEA Mariam" w:hAnsi="GHEA Mariam" w:cs="Arial"/>
          <w:sz w:val="24"/>
          <w:szCs w:val="24"/>
        </w:rPr>
        <w:softHyphen/>
      </w:r>
      <w:r w:rsidRPr="0028762E">
        <w:rPr>
          <w:rFonts w:ascii="GHEA Mariam" w:hAnsi="GHEA Mariam" w:cs="Arial"/>
          <w:sz w:val="24"/>
          <w:szCs w:val="24"/>
        </w:rPr>
        <w:t>պե</w:t>
      </w:r>
      <w:r>
        <w:rPr>
          <w:rFonts w:ascii="GHEA Mariam" w:hAnsi="GHEA Mariam" w:cs="Arial"/>
          <w:sz w:val="24"/>
          <w:szCs w:val="24"/>
        </w:rPr>
        <w:softHyphen/>
      </w:r>
      <w:r w:rsidRPr="0028762E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143-</w:t>
      </w:r>
      <w:r w:rsidRPr="0028762E">
        <w:rPr>
          <w:rFonts w:ascii="GHEA Mariam" w:hAnsi="GHEA Mariam" w:cs="Arial"/>
          <w:sz w:val="24"/>
          <w:szCs w:val="24"/>
        </w:rPr>
        <w:t>րդ</w:t>
      </w:r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1-</w:t>
      </w:r>
      <w:r w:rsidRPr="0028762E">
        <w:rPr>
          <w:rFonts w:ascii="GHEA Mariam" w:hAnsi="GHEA Mariam" w:cs="Arial"/>
          <w:sz w:val="24"/>
          <w:szCs w:val="24"/>
        </w:rPr>
        <w:t>ին</w:t>
      </w:r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մասի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3-</w:t>
      </w:r>
      <w:r w:rsidRPr="0028762E">
        <w:rPr>
          <w:rFonts w:ascii="GHEA Mariam" w:hAnsi="GHEA Mariam" w:cs="Arial"/>
          <w:sz w:val="24"/>
          <w:szCs w:val="24"/>
        </w:rPr>
        <w:t>րդ</w:t>
      </w:r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կետով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</w:t>
      </w:r>
      <w:r w:rsidRPr="0028762E">
        <w:rPr>
          <w:rFonts w:ascii="GHEA Mariam" w:hAnsi="GHEA Mariam" w:cs="Arial"/>
          <w:sz w:val="24"/>
          <w:szCs w:val="24"/>
        </w:rPr>
        <w:t>և</w:t>
      </w:r>
      <w:r w:rsidRPr="0028762E">
        <w:rPr>
          <w:rFonts w:ascii="GHEA Mariam" w:hAnsi="GHEA Mariam"/>
          <w:sz w:val="24"/>
          <w:szCs w:val="24"/>
        </w:rPr>
        <w:t xml:space="preserve"> 145-</w:t>
      </w:r>
      <w:r w:rsidRPr="0028762E">
        <w:rPr>
          <w:rFonts w:ascii="GHEA Mariam" w:hAnsi="GHEA Mariam" w:cs="Arial"/>
          <w:sz w:val="24"/>
          <w:szCs w:val="24"/>
        </w:rPr>
        <w:t>րդ</w:t>
      </w:r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28762E">
        <w:rPr>
          <w:rFonts w:ascii="GHEA Mariam" w:hAnsi="GHEA Mariam"/>
          <w:sz w:val="24"/>
          <w:szCs w:val="24"/>
        </w:rPr>
        <w:t xml:space="preserve"> 1-</w:t>
      </w:r>
      <w:r w:rsidRPr="0028762E">
        <w:rPr>
          <w:rFonts w:ascii="GHEA Mariam" w:hAnsi="GHEA Mariam" w:cs="Arial"/>
          <w:sz w:val="24"/>
          <w:szCs w:val="24"/>
        </w:rPr>
        <w:t>ին</w:t>
      </w:r>
      <w:r w:rsidRPr="002876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ու</w:t>
      </w:r>
      <w:proofErr w:type="spellEnd"/>
      <w:r w:rsidRPr="0028762E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«</w:t>
      </w:r>
      <w:proofErr w:type="spellStart"/>
      <w:r w:rsidRPr="0028762E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Կառավարչական</w:t>
      </w:r>
      <w:proofErr w:type="spellEnd"/>
      <w:r w:rsidRPr="0028762E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իրավահարաբերությունների</w:t>
      </w:r>
      <w:proofErr w:type="spellEnd"/>
      <w:r w:rsidRPr="0028762E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կարգավորման</w:t>
      </w:r>
      <w:proofErr w:type="spellEnd"/>
      <w:r w:rsidRPr="0028762E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մասին</w:t>
      </w:r>
      <w:proofErr w:type="spellEnd"/>
      <w:r w:rsidRPr="0028762E">
        <w:rPr>
          <w:rFonts w:ascii="GHEA Mariam" w:hAnsi="GHEA Mariam" w:cs="Arial Armenian"/>
          <w:color w:val="000000"/>
          <w:spacing w:val="-4"/>
          <w:sz w:val="24"/>
          <w:szCs w:val="24"/>
          <w:lang w:val="es-ES"/>
        </w:rPr>
        <w:t>»</w:t>
      </w:r>
      <w:r w:rsidRPr="0028762E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Հայաս</w:t>
      </w:r>
      <w:r w:rsidRPr="0028762E">
        <w:rPr>
          <w:rFonts w:ascii="GHEA Mariam" w:hAnsi="GHEA Mariam" w:cs="Arial"/>
          <w:spacing w:val="-4"/>
          <w:sz w:val="24"/>
          <w:szCs w:val="24"/>
        </w:rPr>
        <w:softHyphen/>
        <w:t>տանի</w:t>
      </w:r>
      <w:proofErr w:type="spellEnd"/>
      <w:r w:rsidRPr="0028762E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28762E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օրենքի</w:t>
      </w:r>
      <w:proofErr w:type="spellEnd"/>
      <w:r w:rsidRPr="0028762E">
        <w:rPr>
          <w:rFonts w:ascii="GHEA Mariam" w:hAnsi="GHEA Mariam"/>
          <w:spacing w:val="-4"/>
          <w:sz w:val="24"/>
          <w:szCs w:val="24"/>
        </w:rPr>
        <w:t xml:space="preserve"> 5-</w:t>
      </w:r>
      <w:r w:rsidRPr="0028762E">
        <w:rPr>
          <w:rFonts w:ascii="GHEA Mariam" w:hAnsi="GHEA Mariam" w:cs="Arial"/>
          <w:spacing w:val="-4"/>
          <w:sz w:val="24"/>
          <w:szCs w:val="24"/>
        </w:rPr>
        <w:t>րդ</w:t>
      </w:r>
      <w:r w:rsidRPr="0028762E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հոդվածի</w:t>
      </w:r>
      <w:proofErr w:type="spellEnd"/>
      <w:r w:rsidRPr="0028762E">
        <w:rPr>
          <w:rFonts w:ascii="GHEA Mariam" w:hAnsi="GHEA Mariam"/>
          <w:spacing w:val="-4"/>
          <w:sz w:val="24"/>
          <w:szCs w:val="24"/>
        </w:rPr>
        <w:t xml:space="preserve"> 7-</w:t>
      </w:r>
      <w:r w:rsidRPr="0028762E">
        <w:rPr>
          <w:rFonts w:ascii="GHEA Mariam" w:hAnsi="GHEA Mariam" w:cs="Arial"/>
          <w:spacing w:val="-4"/>
          <w:sz w:val="24"/>
          <w:szCs w:val="24"/>
        </w:rPr>
        <w:t>րդ</w:t>
      </w:r>
      <w:r w:rsidRPr="0028762E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28762E">
        <w:rPr>
          <w:rFonts w:ascii="GHEA Mariam" w:hAnsi="GHEA Mariam" w:cs="Arial"/>
          <w:spacing w:val="-4"/>
          <w:sz w:val="24"/>
          <w:szCs w:val="24"/>
        </w:rPr>
        <w:t>մասերով</w:t>
      </w:r>
      <w:proofErr w:type="spellEnd"/>
      <w:r w:rsidRPr="0028762E">
        <w:rPr>
          <w:rFonts w:ascii="GHEA Mariam" w:hAnsi="GHEA Mariam"/>
          <w:spacing w:val="-4"/>
          <w:sz w:val="24"/>
          <w:szCs w:val="24"/>
        </w:rPr>
        <w:t>`</w:t>
      </w:r>
      <w:r w:rsidRPr="0028762E">
        <w:rPr>
          <w:rFonts w:ascii="GHEA Mariam" w:hAnsi="GHEA Mariam"/>
          <w:sz w:val="24"/>
          <w:szCs w:val="24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8762E">
        <w:rPr>
          <w:rFonts w:ascii="GHEA Mariam" w:hAnsi="GHEA Mariam" w:cs="Sylfaen"/>
          <w:sz w:val="24"/>
          <w:szCs w:val="24"/>
          <w:lang w:val="hy-AM"/>
        </w:rPr>
        <w:t>ո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ր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ո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շ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ու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Sylfaen"/>
          <w:sz w:val="24"/>
          <w:szCs w:val="24"/>
          <w:lang w:val="hy-AM"/>
        </w:rPr>
        <w:t>մ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762E">
        <w:rPr>
          <w:rFonts w:ascii="GHEA Mariam" w:hAnsi="GHEA Mariam" w:cs="Sylfaen"/>
          <w:sz w:val="24"/>
          <w:szCs w:val="24"/>
          <w:lang w:val="hy-AM"/>
        </w:rPr>
        <w:t>է</w:t>
      </w:r>
      <w:r w:rsidRPr="0028762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sz w:val="24"/>
          <w:szCs w:val="24"/>
          <w:lang w:val="hy-AM"/>
        </w:rPr>
        <w:t xml:space="preserve">1. 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28762E">
        <w:rPr>
          <w:rFonts w:ascii="GHEA Mariam" w:hAnsi="GHEA Mariam" w:cs="Arial"/>
          <w:color w:val="000000"/>
          <w:sz w:val="24"/>
          <w:szCs w:val="24"/>
          <w:lang w:val="es-ES"/>
        </w:rPr>
        <w:t>Հայաստան</w:t>
      </w:r>
      <w:proofErr w:type="spellEnd"/>
      <w:r w:rsidRPr="0028762E">
        <w:rPr>
          <w:rFonts w:ascii="GHEA Mariam" w:hAnsi="GHEA Mariam" w:cs="Arial Armenian"/>
          <w:color w:val="000000"/>
          <w:sz w:val="24"/>
          <w:szCs w:val="24"/>
          <w:lang w:val="es-ES"/>
        </w:rPr>
        <w:t>»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համահայկական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կողմից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</w:t>
      </w:r>
      <w:r w:rsidRPr="0028762E">
        <w:rPr>
          <w:rFonts w:ascii="GHEA Mariam" w:hAnsi="GHEA Mariam" w:cs="Arial"/>
          <w:sz w:val="24"/>
          <w:szCs w:val="24"/>
          <w:lang w:val="hy-AM"/>
        </w:rPr>
        <w:softHyphen/>
        <w:t>րա</w:t>
      </w:r>
      <w:r w:rsidRPr="0028762E"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պետություն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և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28762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5-</w:t>
      </w:r>
      <w:r w:rsidRPr="0028762E">
        <w:rPr>
          <w:rFonts w:ascii="GHEA Mariam" w:hAnsi="GHEA Mariam" w:cs="Arial"/>
          <w:sz w:val="24"/>
          <w:szCs w:val="24"/>
          <w:lang w:val="hy-AM"/>
        </w:rPr>
        <w:t>ին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28762E">
        <w:rPr>
          <w:rFonts w:ascii="GHEA Mariam" w:hAnsi="GHEA Mariam" w:cs="Arial"/>
          <w:sz w:val="24"/>
          <w:szCs w:val="24"/>
          <w:lang w:val="hy-AM"/>
        </w:rPr>
        <w:t>Հրաժարում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` </w:t>
      </w:r>
      <w:r w:rsidRPr="0028762E">
        <w:rPr>
          <w:rFonts w:ascii="GHEA Mariam" w:hAnsi="GHEA Mariam" w:cs="Arial"/>
          <w:sz w:val="24"/>
          <w:szCs w:val="24"/>
          <w:lang w:val="hy-AM"/>
        </w:rPr>
        <w:t>հօգուտ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28762E">
        <w:rPr>
          <w:rFonts w:ascii="GHEA Mariam" w:hAnsi="GHEA Mariam"/>
          <w:sz w:val="24"/>
          <w:szCs w:val="24"/>
          <w:lang w:val="es-ES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  <w:lang w:val="hy-AM"/>
        </w:rPr>
        <w:t>ձևակերպման</w:t>
      </w:r>
      <w:proofErr w:type="spellEnd"/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հիմքով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, </w:t>
      </w:r>
      <w:r w:rsidRPr="0028762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սահմանում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կողմից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145,645,591.68 </w:t>
      </w:r>
      <w:r w:rsidRPr="0028762E">
        <w:rPr>
          <w:rFonts w:ascii="GHEA Mariam" w:hAnsi="GHEA Mariam" w:cs="Arial"/>
          <w:sz w:val="24"/>
          <w:szCs w:val="24"/>
          <w:lang w:val="hy-AM"/>
        </w:rPr>
        <w:t>դրամ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NN</w:t>
      </w:r>
      <w:r w:rsidRPr="0028762E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1 և 2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, </w:t>
      </w:r>
      <w:r w:rsidRPr="0028762E">
        <w:rPr>
          <w:rFonts w:ascii="GHEA Mariam" w:hAnsi="GHEA Mariam" w:cs="Arial"/>
          <w:sz w:val="24"/>
          <w:szCs w:val="24"/>
          <w:lang w:val="hy-AM"/>
        </w:rPr>
        <w:t>ամրացնել՝</w:t>
      </w: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sz w:val="24"/>
          <w:szCs w:val="24"/>
          <w:lang w:val="hy-AM"/>
        </w:rPr>
        <w:t>1) N</w:t>
      </w:r>
      <w:r>
        <w:rPr>
          <w:rFonts w:ascii="GHEA Mariam" w:hAnsi="GHEA Mariam"/>
          <w:sz w:val="24"/>
          <w:szCs w:val="24"/>
          <w:lang w:val="hy-AM"/>
        </w:rPr>
        <w:t xml:space="preserve"> 1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1-7-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և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2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նշված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թյանը</w:t>
      </w:r>
      <w:r w:rsidRPr="0028762E">
        <w:rPr>
          <w:rFonts w:ascii="GHEA Mariam" w:hAnsi="GHEA Mariam"/>
          <w:sz w:val="24"/>
          <w:szCs w:val="24"/>
          <w:lang w:val="hy-AM"/>
        </w:rPr>
        <w:t>.</w:t>
      </w: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sz w:val="24"/>
          <w:szCs w:val="24"/>
          <w:lang w:val="hy-AM"/>
        </w:rPr>
        <w:lastRenderedPageBreak/>
        <w:t>2) N</w:t>
      </w:r>
      <w:r>
        <w:rPr>
          <w:rFonts w:ascii="GHEA Mariam" w:hAnsi="GHEA Mariam"/>
          <w:sz w:val="24"/>
          <w:szCs w:val="24"/>
          <w:lang w:val="hy-AM"/>
        </w:rPr>
        <w:t xml:space="preserve"> 1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8-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762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նշված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28762E">
        <w:rPr>
          <w:rFonts w:ascii="GHEA Mariam" w:hAnsi="GHEA Mariam"/>
          <w:sz w:val="24"/>
          <w:szCs w:val="24"/>
          <w:lang w:val="hy-AM"/>
        </w:rPr>
        <w:t>.</w:t>
      </w: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sz w:val="24"/>
          <w:szCs w:val="24"/>
          <w:lang w:val="hy-AM"/>
        </w:rPr>
        <w:t>3) N</w:t>
      </w:r>
      <w:r>
        <w:rPr>
          <w:rFonts w:ascii="GHEA Mariam" w:hAnsi="GHEA Mariam"/>
          <w:sz w:val="24"/>
          <w:szCs w:val="24"/>
          <w:lang w:val="hy-AM"/>
        </w:rPr>
        <w:t xml:space="preserve"> 1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9-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և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10-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նշված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շրջակա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28762E">
        <w:rPr>
          <w:rFonts w:ascii="GHEA Mariam" w:hAnsi="GHEA Mariam" w:cs="Arial"/>
          <w:sz w:val="24"/>
          <w:szCs w:val="24"/>
          <w:lang w:val="hy-AM"/>
        </w:rPr>
        <w:t>նտա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յին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8762E">
        <w:rPr>
          <w:rFonts w:ascii="GHEA Mariam" w:hAnsi="GHEA Mariam"/>
          <w:sz w:val="24"/>
          <w:szCs w:val="24"/>
          <w:lang w:val="hy-AM"/>
        </w:rPr>
        <w:t>:</w:t>
      </w:r>
    </w:p>
    <w:p w:rsidR="0028762E" w:rsidRPr="0028762E" w:rsidRDefault="0028762E" w:rsidP="0028762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sz w:val="24"/>
          <w:szCs w:val="24"/>
          <w:lang w:val="hy-AM"/>
        </w:rPr>
        <w:t xml:space="preserve">2.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սույն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ուժի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մեջ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հետո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5-</w:t>
      </w:r>
      <w:r w:rsidRPr="0028762E">
        <w:rPr>
          <w:rFonts w:ascii="GHEA Mariam" w:hAnsi="GHEA Mariam" w:cs="Arial"/>
          <w:sz w:val="24"/>
          <w:szCs w:val="24"/>
          <w:lang w:val="hy-AM"/>
        </w:rPr>
        <w:t>օրյա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հետ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սույն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 </w:t>
      </w:r>
      <w:r w:rsidRPr="0028762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8-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, </w:t>
      </w:r>
      <w:r w:rsidRPr="0028762E">
        <w:rPr>
          <w:rFonts w:ascii="GHEA Mariam" w:hAnsi="GHEA Mariam" w:cs="Arial"/>
          <w:sz w:val="24"/>
          <w:szCs w:val="24"/>
          <w:lang w:val="hy-AM"/>
        </w:rPr>
        <w:t>իսկ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շրջակա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անտառային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նախագահի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հետ՝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28762E">
        <w:rPr>
          <w:rFonts w:ascii="GHEA Mariam" w:hAnsi="GHEA Mariam"/>
          <w:spacing w:val="-4"/>
          <w:sz w:val="24"/>
          <w:szCs w:val="24"/>
          <w:lang w:val="hy-AM"/>
        </w:rPr>
        <w:t xml:space="preserve"> N 1 </w:t>
      </w:r>
      <w:r w:rsidRPr="0028762E">
        <w:rPr>
          <w:rFonts w:ascii="GHEA Mariam" w:hAnsi="GHEA Mariam" w:cs="Arial"/>
          <w:spacing w:val="-4"/>
          <w:sz w:val="24"/>
          <w:szCs w:val="24"/>
          <w:lang w:val="hy-AM"/>
        </w:rPr>
        <w:t>հավե</w:t>
      </w:r>
      <w:r w:rsidRPr="0028762E">
        <w:rPr>
          <w:rFonts w:ascii="GHEA Mariam" w:hAnsi="GHEA Mariam" w:cs="Arial"/>
          <w:sz w:val="24"/>
          <w:szCs w:val="24"/>
          <w:lang w:val="hy-AM"/>
        </w:rPr>
        <w:t>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62E">
        <w:rPr>
          <w:rFonts w:ascii="GHEA Mariam" w:hAnsi="GHEA Mariam" w:cs="Arial"/>
          <w:sz w:val="24"/>
          <w:szCs w:val="24"/>
          <w:lang w:val="hy-AM"/>
        </w:rPr>
        <w:t>վածի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9-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և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10-</w:t>
      </w:r>
      <w:r w:rsidRPr="0028762E">
        <w:rPr>
          <w:rFonts w:ascii="GHEA Mariam" w:hAnsi="GHEA Mariam" w:cs="Arial"/>
          <w:sz w:val="24"/>
          <w:szCs w:val="24"/>
          <w:lang w:val="hy-AM"/>
        </w:rPr>
        <w:t>րդ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նշված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28762E">
        <w:rPr>
          <w:rFonts w:ascii="GHEA Mariam" w:hAnsi="GHEA Mariam"/>
          <w:sz w:val="24"/>
          <w:szCs w:val="24"/>
          <w:lang w:val="hy-AM"/>
        </w:rPr>
        <w:t>-</w:t>
      </w:r>
      <w:r w:rsidRPr="0028762E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28762E">
        <w:rPr>
          <w:rFonts w:ascii="GHEA Mariam" w:hAnsi="GHEA Mariam"/>
          <w:sz w:val="24"/>
          <w:szCs w:val="24"/>
          <w:lang w:val="hy-AM"/>
        </w:rPr>
        <w:t>:</w:t>
      </w:r>
    </w:p>
    <w:p w:rsidR="00C527E0" w:rsidRPr="0028762E" w:rsidRDefault="00C527E0" w:rsidP="001D59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8762E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7EC9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617EC9" w:rsidRPr="00617EC9" w:rsidRDefault="00617EC9" w:rsidP="00617EC9">
      <w:pPr>
        <w:rPr>
          <w:lang w:val="hy-AM"/>
        </w:rPr>
      </w:pPr>
    </w:p>
    <w:p w:rsidR="00617EC9" w:rsidRDefault="00617EC9" w:rsidP="00617EC9">
      <w:pPr>
        <w:rPr>
          <w:lang w:val="hy-AM"/>
        </w:rPr>
      </w:pPr>
    </w:p>
    <w:p w:rsidR="0028762E" w:rsidRDefault="0028762E" w:rsidP="001D59C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Pr="0028762E" w:rsidRDefault="0028762E" w:rsidP="0028762E">
      <w:pPr>
        <w:rPr>
          <w:lang w:val="hy-AM"/>
        </w:rPr>
      </w:pPr>
    </w:p>
    <w:p w:rsidR="0028762E" w:rsidRDefault="0028762E" w:rsidP="0028762E">
      <w:pPr>
        <w:rPr>
          <w:lang w:val="hy-AM"/>
        </w:rPr>
      </w:pPr>
    </w:p>
    <w:p w:rsidR="0028762E" w:rsidRDefault="0028762E" w:rsidP="0028762E">
      <w:pPr>
        <w:tabs>
          <w:tab w:val="left" w:pos="2074"/>
        </w:tabs>
        <w:rPr>
          <w:lang w:val="hy-AM"/>
        </w:rPr>
        <w:sectPr w:rsidR="0028762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28762E" w:rsidRPr="0028762E" w:rsidRDefault="0028762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28762E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28762E" w:rsidRPr="0028762E" w:rsidRDefault="002876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8762E" w:rsidRPr="0028762E" w:rsidRDefault="0028762E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287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287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8762E" w:rsidRPr="0028762E" w:rsidRDefault="0028762E" w:rsidP="0028762E">
      <w:pPr>
        <w:tabs>
          <w:tab w:val="left" w:pos="2074"/>
        </w:tabs>
        <w:rPr>
          <w:rFonts w:ascii="Arial" w:hAnsi="Arial" w:cs="Arial"/>
          <w:sz w:val="24"/>
          <w:szCs w:val="24"/>
          <w:lang w:val="hy-AM"/>
        </w:rPr>
      </w:pPr>
    </w:p>
    <w:p w:rsidR="0028762E" w:rsidRPr="0028762E" w:rsidRDefault="0028762E" w:rsidP="0028762E">
      <w:pPr>
        <w:rPr>
          <w:rFonts w:ascii="Arial" w:hAnsi="Arial" w:cs="Arial"/>
          <w:lang w:val="hy-AM"/>
        </w:rPr>
      </w:pPr>
    </w:p>
    <w:p w:rsidR="0028762E" w:rsidRPr="0028762E" w:rsidRDefault="0028762E" w:rsidP="0028762E">
      <w:pPr>
        <w:rPr>
          <w:rFonts w:ascii="Arial" w:hAnsi="Arial" w:cs="Arial"/>
          <w:lang w:val="hy-AM"/>
        </w:rPr>
      </w:pPr>
    </w:p>
    <w:p w:rsidR="0028762E" w:rsidRPr="0028762E" w:rsidRDefault="0028762E" w:rsidP="0028762E">
      <w:pPr>
        <w:rPr>
          <w:rFonts w:ascii="Arial" w:hAnsi="Arial" w:cs="Arial"/>
          <w:lang w:val="hy-AM"/>
        </w:rPr>
      </w:pPr>
    </w:p>
    <w:p w:rsidR="0028762E" w:rsidRDefault="0028762E" w:rsidP="0028762E">
      <w:pPr>
        <w:rPr>
          <w:rFonts w:ascii="Arial" w:hAnsi="Arial" w:cs="Arial"/>
          <w:lang w:val="hy-AM"/>
        </w:rPr>
      </w:pPr>
    </w:p>
    <w:p w:rsidR="0028762E" w:rsidRDefault="0028762E" w:rsidP="0028762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8762E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Կ</w:t>
      </w:r>
    </w:p>
    <w:p w:rsidR="00C16522" w:rsidRPr="00C16522" w:rsidRDefault="00C16522" w:rsidP="0028762E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28762E" w:rsidRPr="0028762E" w:rsidRDefault="0028762E" w:rsidP="0028762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8762E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28762E">
        <w:rPr>
          <w:rFonts w:ascii="GHEA Mariam" w:hAnsi="GHEA Mariam" w:cs="Arial"/>
          <w:sz w:val="24"/>
          <w:szCs w:val="24"/>
          <w:lang w:val="hy-AM"/>
        </w:rPr>
        <w:t>ՀՐԱԺԱՐՈՒՄ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` </w:t>
      </w:r>
      <w:r w:rsidRPr="0028762E">
        <w:rPr>
          <w:rFonts w:ascii="GHEA Mariam" w:hAnsi="GHEA Mariam" w:cs="Arial"/>
          <w:sz w:val="24"/>
          <w:szCs w:val="24"/>
          <w:lang w:val="hy-AM"/>
        </w:rPr>
        <w:t>ՀՕԳՈՒՏ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8762E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ՁԵՎԱԿԵՐՊՎԱԾ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8762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  <w:r w:rsidRPr="0028762E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762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8762E" w:rsidRPr="0028762E" w:rsidRDefault="0028762E" w:rsidP="0028762E">
      <w:pPr>
        <w:jc w:val="center"/>
        <w:rPr>
          <w:rFonts w:ascii="GHEA Grapalat" w:hAnsi="GHEA Grapalat"/>
          <w:sz w:val="23"/>
          <w:szCs w:val="23"/>
          <w:lang w:val="hy-AM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7"/>
        <w:gridCol w:w="2125"/>
        <w:gridCol w:w="1708"/>
        <w:gridCol w:w="2552"/>
        <w:gridCol w:w="1703"/>
      </w:tblGrid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28762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28762E" w:rsidRPr="0028762E" w:rsidRDefault="0028762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</w:rPr>
              <w:t>/կ</w:t>
            </w:r>
          </w:p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Մակնիշը</w:t>
            </w:r>
            <w:proofErr w:type="spellEnd"/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Թողարկման</w:t>
            </w:r>
            <w:proofErr w:type="spellEnd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տարեթիվը</w:t>
            </w:r>
            <w:proofErr w:type="spellEnd"/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 xml:space="preserve">VIN </w:t>
            </w: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կոդը</w:t>
            </w:r>
            <w:proofErr w:type="spellEnd"/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Արժեքը</w:t>
            </w:r>
            <w:proofErr w:type="spellEnd"/>
          </w:p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(</w:t>
            </w: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դրամ</w:t>
            </w:r>
            <w:proofErr w:type="spellEnd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DC7C5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4XARRY999L8051295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RGR-21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4XARSE994M8072768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3.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2019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4XARSU998L8925441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2019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4XARSU997L8919923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5.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2019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4XARSU993L8925444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6.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4XARSU993L8028852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7.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4XARSX998L8055854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8.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RGR-20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2019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4XARSU997L8917752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9.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GEN-20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3NSGAD999LH191091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  <w:tr w:rsidR="0028762E" w:rsidRPr="0028762E" w:rsidTr="004425ED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10.</w:t>
            </w:r>
          </w:p>
        </w:tc>
        <w:tc>
          <w:tcPr>
            <w:tcW w:w="1567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Կվադրոցիկլ</w:t>
            </w:r>
            <w:proofErr w:type="spellEnd"/>
          </w:p>
        </w:tc>
        <w:tc>
          <w:tcPr>
            <w:tcW w:w="2125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POLARIS RZR-20</w:t>
            </w:r>
          </w:p>
        </w:tc>
        <w:tc>
          <w:tcPr>
            <w:tcW w:w="1708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2020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DC7C5E">
              <w:rPr>
                <w:rFonts w:ascii="GHEA Mariam" w:hAnsi="GHEA Mariam"/>
                <w:sz w:val="24"/>
                <w:szCs w:val="24"/>
                <w:lang w:val="hy-AM"/>
              </w:rPr>
              <w:t>թ.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3NSA5A877LH207359</w:t>
            </w:r>
          </w:p>
        </w:tc>
        <w:tc>
          <w:tcPr>
            <w:tcW w:w="1703" w:type="dxa"/>
            <w:tcMar>
              <w:left w:w="28" w:type="dxa"/>
              <w:right w:w="28" w:type="dxa"/>
            </w:tcMar>
            <w:vAlign w:val="center"/>
          </w:tcPr>
          <w:p w:rsidR="0028762E" w:rsidRPr="0028762E" w:rsidRDefault="0028762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762E">
              <w:rPr>
                <w:rFonts w:ascii="GHEA Mariam" w:hAnsi="GHEA Mariam"/>
                <w:sz w:val="24"/>
                <w:szCs w:val="24"/>
                <w:lang w:val="en-US"/>
              </w:rPr>
              <w:t>14.557.220</w:t>
            </w:r>
          </w:p>
        </w:tc>
      </w:tr>
    </w:tbl>
    <w:p w:rsidR="00C16522" w:rsidRDefault="00C16522" w:rsidP="0028762E">
      <w:pPr>
        <w:tabs>
          <w:tab w:val="left" w:pos="3813"/>
        </w:tabs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16371E" w:rsidRDefault="00C16522" w:rsidP="00C165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6522" w:rsidRPr="0016371E" w:rsidRDefault="00C16522" w:rsidP="00C165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16522" w:rsidRDefault="00C16522" w:rsidP="00C16522">
      <w:pPr>
        <w:tabs>
          <w:tab w:val="left" w:pos="1601"/>
        </w:tabs>
        <w:rPr>
          <w:rFonts w:ascii="GHEA Mariam" w:hAnsi="GHEA Mariam" w:cs="Sylfaen"/>
          <w:sz w:val="24"/>
          <w:szCs w:val="24"/>
          <w:lang w:val="hy-AM"/>
        </w:rPr>
        <w:sectPr w:rsidR="00C1652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16522" w:rsidRPr="0028762E" w:rsidRDefault="00C16522" w:rsidP="00C1652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28762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C16522" w:rsidRPr="0028762E" w:rsidRDefault="00C16522" w:rsidP="00C165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28762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16522" w:rsidRPr="0028762E" w:rsidRDefault="00C16522" w:rsidP="00C16522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287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28762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8762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16522" w:rsidRDefault="00C16522" w:rsidP="00C16522">
      <w:pPr>
        <w:tabs>
          <w:tab w:val="left" w:pos="1601"/>
        </w:tabs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Default="00C16522" w:rsidP="00C16522">
      <w:pPr>
        <w:rPr>
          <w:rFonts w:ascii="Arial" w:hAnsi="Arial" w:cs="Arial"/>
          <w:lang w:val="hy-AM"/>
        </w:rPr>
      </w:pPr>
    </w:p>
    <w:p w:rsidR="00C16522" w:rsidRDefault="00C16522" w:rsidP="00C1652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16522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Կ</w:t>
      </w:r>
    </w:p>
    <w:p w:rsidR="00C16522" w:rsidRPr="00C16522" w:rsidRDefault="00C16522" w:rsidP="00C16522">
      <w:pPr>
        <w:pStyle w:val="mechtex"/>
        <w:rPr>
          <w:rFonts w:ascii="GHEA Mariam" w:hAnsi="GHEA Mariam"/>
          <w:sz w:val="8"/>
          <w:szCs w:val="24"/>
          <w:lang w:val="hy-AM"/>
        </w:rPr>
      </w:pPr>
    </w:p>
    <w:p w:rsidR="00C16522" w:rsidRPr="00C16522" w:rsidRDefault="00C16522" w:rsidP="00C1652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16522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C16522">
        <w:rPr>
          <w:rFonts w:ascii="GHEA Mariam" w:hAnsi="GHEA Mariam" w:cs="Arial"/>
          <w:sz w:val="24"/>
          <w:szCs w:val="24"/>
          <w:lang w:val="hy-AM"/>
        </w:rPr>
        <w:t>ՀՐԱԺԱՐՈՒՄ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` </w:t>
      </w:r>
      <w:r w:rsidRPr="00C16522">
        <w:rPr>
          <w:rFonts w:ascii="GHEA Mariam" w:hAnsi="GHEA Mariam" w:cs="Arial"/>
          <w:sz w:val="24"/>
          <w:szCs w:val="24"/>
          <w:lang w:val="hy-AM"/>
        </w:rPr>
        <w:t>ՀՕԳՈՒՏ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16522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ՁԵՎԱԿԵՐՊՎԱԾ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C1652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C16522">
        <w:rPr>
          <w:rFonts w:ascii="GHEA Mariam" w:hAnsi="GHEA Mariam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C16522">
        <w:rPr>
          <w:rFonts w:ascii="GHEA Mariam" w:hAnsi="GHEA Mariam"/>
          <w:sz w:val="24"/>
          <w:szCs w:val="24"/>
          <w:lang w:val="hy-AM"/>
        </w:rPr>
        <w:t xml:space="preserve"> </w:t>
      </w:r>
      <w:r w:rsidRPr="00C16522">
        <w:rPr>
          <w:rFonts w:ascii="GHEA Mariam" w:hAnsi="GHEA Mariam" w:cs="Arial"/>
          <w:sz w:val="24"/>
          <w:szCs w:val="24"/>
          <w:lang w:val="hy-AM"/>
        </w:rPr>
        <w:t>ԳՈՒՅՔԻ</w:t>
      </w:r>
      <w:r w:rsidRPr="00C1652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16522" w:rsidRPr="00C16522" w:rsidRDefault="00C16522" w:rsidP="00C1652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16522" w:rsidRPr="00C16522" w:rsidRDefault="00C16522" w:rsidP="00C1652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1134"/>
        <w:gridCol w:w="1788"/>
        <w:gridCol w:w="1710"/>
        <w:gridCol w:w="1746"/>
      </w:tblGrid>
      <w:tr w:rsidR="00C16522" w:rsidRPr="00C16522" w:rsidTr="00C16522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C16522" w:rsidRPr="0028762E" w:rsidRDefault="00C16522" w:rsidP="00C1652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28762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16522" w:rsidRPr="0028762E" w:rsidRDefault="00C16522" w:rsidP="00C1652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</w:rPr>
              <w:t>/կ</w:t>
            </w:r>
          </w:p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DC7C5E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val="en-US"/>
              </w:rPr>
              <w:t>Չափի</w:t>
            </w:r>
            <w:bookmarkStart w:id="0" w:name="_GoBack"/>
            <w:bookmarkEnd w:id="0"/>
            <w:proofErr w:type="spellEnd"/>
            <w:r w:rsidR="00C16522"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6522" w:rsidRPr="00C16522">
              <w:rPr>
                <w:rFonts w:ascii="GHEA Mariam" w:hAnsi="GHEA Mariam"/>
                <w:sz w:val="24"/>
                <w:szCs w:val="24"/>
                <w:lang w:val="en-US"/>
              </w:rPr>
              <w:t>միավորը</w:t>
            </w:r>
            <w:proofErr w:type="spellEnd"/>
          </w:p>
        </w:tc>
        <w:tc>
          <w:tcPr>
            <w:tcW w:w="1788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Քանակը</w:t>
            </w:r>
            <w:proofErr w:type="spellEnd"/>
          </w:p>
        </w:tc>
        <w:tc>
          <w:tcPr>
            <w:tcW w:w="1710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Միավորի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արժեքը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դրամ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  <w:tc>
          <w:tcPr>
            <w:tcW w:w="1746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Ընդհանուր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արժեքը</w:t>
            </w:r>
            <w:proofErr w:type="spellEnd"/>
          </w:p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դրամ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</w:tr>
      <w:tr w:rsidR="00C16522" w:rsidRPr="00C16522" w:rsidTr="00C16522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1.</w:t>
            </w:r>
          </w:p>
        </w:tc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Կվադրոցիկլի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թրթուրավոր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համակարգ</w:t>
            </w:r>
            <w:proofErr w:type="spellEnd"/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լրակազմ</w:t>
            </w:r>
            <w:proofErr w:type="spellEnd"/>
          </w:p>
        </w:tc>
        <w:tc>
          <w:tcPr>
            <w:tcW w:w="1788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լրակազմ</w:t>
            </w:r>
            <w:proofErr w:type="spellEnd"/>
          </w:p>
        </w:tc>
        <w:tc>
          <w:tcPr>
            <w:tcW w:w="1710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16,725.4</w:t>
            </w:r>
          </w:p>
        </w:tc>
        <w:tc>
          <w:tcPr>
            <w:tcW w:w="1746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66,901.6</w:t>
            </w:r>
          </w:p>
        </w:tc>
      </w:tr>
      <w:tr w:rsidR="00C16522" w:rsidRPr="00C16522" w:rsidTr="00C16522">
        <w:trPr>
          <w:trHeight w:val="567"/>
          <w:jc w:val="center"/>
        </w:trPr>
        <w:tc>
          <w:tcPr>
            <w:tcW w:w="562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2.</w:t>
            </w:r>
          </w:p>
        </w:tc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Կվադրոցիկլի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թրթուրավոր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համակարգի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ամրակներ</w:t>
            </w:r>
            <w:proofErr w:type="spellEnd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լրակազմ</w:t>
            </w:r>
            <w:proofErr w:type="spellEnd"/>
          </w:p>
        </w:tc>
        <w:tc>
          <w:tcPr>
            <w:tcW w:w="1788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լրակազմ</w:t>
            </w:r>
            <w:proofErr w:type="spellEnd"/>
          </w:p>
        </w:tc>
        <w:tc>
          <w:tcPr>
            <w:tcW w:w="1710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1,672.52</w:t>
            </w:r>
          </w:p>
        </w:tc>
        <w:tc>
          <w:tcPr>
            <w:tcW w:w="1746" w:type="dxa"/>
            <w:tcMar>
              <w:left w:w="28" w:type="dxa"/>
              <w:right w:w="28" w:type="dxa"/>
            </w:tcMar>
            <w:vAlign w:val="center"/>
          </w:tcPr>
          <w:p w:rsidR="00C16522" w:rsidRPr="00C16522" w:rsidRDefault="00C16522" w:rsidP="004425E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C16522">
              <w:rPr>
                <w:rFonts w:ascii="GHEA Mariam" w:hAnsi="GHEA Mariam"/>
                <w:sz w:val="24"/>
                <w:szCs w:val="24"/>
                <w:lang w:val="en-US"/>
              </w:rPr>
              <w:t>6,690.08</w:t>
            </w:r>
          </w:p>
        </w:tc>
      </w:tr>
    </w:tbl>
    <w:p w:rsidR="00C16522" w:rsidRDefault="00C16522" w:rsidP="00C16522">
      <w:pPr>
        <w:tabs>
          <w:tab w:val="left" w:pos="3652"/>
        </w:tabs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Pr="00C16522" w:rsidRDefault="00C16522" w:rsidP="00C16522">
      <w:pPr>
        <w:rPr>
          <w:rFonts w:ascii="Arial" w:hAnsi="Arial" w:cs="Arial"/>
          <w:lang w:val="hy-AM"/>
        </w:rPr>
      </w:pPr>
    </w:p>
    <w:p w:rsidR="00C16522" w:rsidRDefault="00C16522" w:rsidP="00C16522">
      <w:pPr>
        <w:rPr>
          <w:rFonts w:ascii="Arial" w:hAnsi="Arial" w:cs="Arial"/>
          <w:lang w:val="hy-AM"/>
        </w:rPr>
      </w:pPr>
    </w:p>
    <w:p w:rsidR="00C16522" w:rsidRPr="0016371E" w:rsidRDefault="00C16522" w:rsidP="00C165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6522" w:rsidRPr="0016371E" w:rsidRDefault="00C16522" w:rsidP="00C165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447A" w:rsidRPr="00C16522" w:rsidRDefault="00C16522" w:rsidP="00C16522">
      <w:pPr>
        <w:tabs>
          <w:tab w:val="left" w:pos="1601"/>
        </w:tabs>
        <w:rPr>
          <w:rFonts w:ascii="Arial" w:hAnsi="Arial" w:cs="Arial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7447A" w:rsidRPr="00C1652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8D8" w:rsidRDefault="008C08D8">
      <w:r>
        <w:separator/>
      </w:r>
    </w:p>
  </w:endnote>
  <w:endnote w:type="continuationSeparator" w:id="0">
    <w:p w:rsidR="008C08D8" w:rsidRDefault="008C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C459F">
      <w:rPr>
        <w:noProof/>
        <w:sz w:val="18"/>
      </w:rPr>
      <w:t>voroshumKK417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8C08D8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C459F">
      <w:rPr>
        <w:noProof/>
      </w:rPr>
      <w:t>voroshumKK417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C459F" w:rsidRDefault="008C08D8" w:rsidP="00AC459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C459F">
      <w:rPr>
        <w:noProof/>
      </w:rPr>
      <w:t>voroshumKK417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8D8" w:rsidRDefault="008C08D8">
      <w:r>
        <w:separator/>
      </w:r>
    </w:p>
  </w:footnote>
  <w:footnote w:type="continuationSeparator" w:id="0">
    <w:p w:rsidR="008C08D8" w:rsidRDefault="008C0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7C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3AA445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4</cp:revision>
  <cp:lastPrinted>2021-11-03T13:20:00Z</cp:lastPrinted>
  <dcterms:created xsi:type="dcterms:W3CDTF">2021-11-03T13:20:00Z</dcterms:created>
  <dcterms:modified xsi:type="dcterms:W3CDTF">2021-11-04T05:14:00Z</dcterms:modified>
</cp:coreProperties>
</file>