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F40CAE" w:rsidRDefault="000658D9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F40CAE" w:rsidRDefault="00BD524A" w:rsidP="00770F3B">
      <w:pPr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1ECD4A9E" w:rsidR="00BD524A" w:rsidRPr="00F40CAE" w:rsidRDefault="00BD524A" w:rsidP="00BD524A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>«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«ՀԱՅԱՍՏԱՆԻ ՀԱՆՐԱՊԵՏՈՒԹՅԱՆ 2021 ԹՎԱԿԱՆԻ ՊԵՏԱԿԱՆ ԲՅՈՒՋԵԻ ՄԱՍԻՆ» ՕՐԵՆՔՈՒՄ ՎԵՐԱԲԱՇԽՈՒՄ ԵՎ ՓՈՓՈԽՈՒԹՅՈՒՆ, ՀԱՅԱՍՏԱՆԻ ՀԱՆՐԱՊԵՏՈՒԹՅԱՆ ԿԱՌԱՎԱՐՈՒԹՅԱՆ 2020 ԹՎԱԿԱՆԻ ԴԵԿՏԵՄԲԵՐԻ 30-Ի N 2215-Ն ՈՐՈՇՄԱՆ ՄԵՋ ՓՈՓՈԽՈՒԹՅՈՒՆՆԵՐ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ԵՎ </w:t>
      </w:r>
      <w:r w:rsidR="00F5037A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ՀԱՅԱՍՏԱՆԻ ՀԱՆՐԱՊԵՏՈՒԹՅԱՆ ՏԱՐԱԾՔԱՅԻՆ ԿԱՌԱՎԱՐՄԱՆ ԵՎ ԵՆԹԱԿԱՌՈՒՑՎԱԾՔՆԵՐԻ ՆԱԽԱՐԱՐՈՒԹՅԱՆԸ ԳՈՒՄԱՐ ՀԱՏԿԱՑՆԵԼՈՒ ՄԱՍԻՆ</w:t>
      </w:r>
      <w:r w:rsidR="000F224C" w:rsidRPr="00F40CAE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Pr="00F40CAE" w:rsidRDefault="000658D9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F40CAE" w:rsidRDefault="00542197" w:rsidP="00F40CAE">
      <w:pPr>
        <w:pStyle w:val="a6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02E3FD8E" w:rsidR="000658D9" w:rsidRPr="00F40CAE" w:rsidRDefault="00714277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կառավարության 2020 թվականի դեկտեմբերի 30-ի N 2215-Ն որոշման մեջ </w:t>
      </w:r>
      <w:proofErr w:type="spellStart"/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</w:t>
      </w:r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և Հայաստանի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տարածքային կառավարման և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ենթակառուցվածքների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նախարարությանը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գումար</w:t>
      </w:r>
      <w:proofErr w:type="spellEnd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հատկացնելու</w:t>
      </w:r>
      <w:proofErr w:type="spellEnd"/>
      <w:r w:rsidR="00893F20" w:rsidRPr="00F40CAE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 xml:space="preserve"> </w:t>
      </w:r>
      <w:r w:rsidR="00F50F04" w:rsidRPr="00F40CAE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մասին</w:t>
      </w:r>
      <w:r w:rsidR="004D3DE8" w:rsidRPr="00F40CAE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F40CAE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0FF939B2" w14:textId="77777777" w:rsidR="00F40CAE" w:rsidRDefault="001D749E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F40CA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F40CAE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Արցախի Հանրապետությունից Հայաստանի Հանրապետություն ժամանակավորապես ժամանած քաղաքացիների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F40CAE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6B994C91" w14:textId="26894F13" w:rsidR="00BC6072" w:rsidRPr="00F40CAE" w:rsidRDefault="00F40CAE" w:rsidP="00770F3B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F40CAE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F40CAE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130D3B9D" w:rsidR="00C06BEC" w:rsidRPr="00A23583" w:rsidRDefault="00C06BEC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8C6C4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30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7531B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8C6C4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9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7531B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Արցախի Հանրապետություն տեղափոխվել է </w:t>
      </w:r>
      <w:r w:rsidR="00C144B4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47930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C144B4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303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144B4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701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535CBF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14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A23583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որոշումների։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Հայաստանի Հանրապետությունից Արցախի Հանրապետություն քաղաքացիների ուղևորափոխադրման գործընթացը շարունակվում է և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385262B7" w:rsidR="00C06BEC" w:rsidRPr="00A23583" w:rsidRDefault="008B2EB2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01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28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BD524A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2021թթ</w:t>
      </w:r>
      <w:r w:rsidR="002E0C5C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D524A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աղաքապետարանի կողմից կազմակերպված ուղևորափոխադրումների արդյունքում Հայաստանի Հանրապետությունից Արցախի Հանրապետություն տեղափոխվել է</w:t>
      </w:r>
      <w:r w:rsidR="001751A6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0C5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1302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A23583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տեղափոխման ծախսերը կազմում են 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042DE5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</w:t>
      </w:r>
      <w:r w:rsidR="005B7ABA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C06BEC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00</w:t>
      </w:r>
      <w:r w:rsidR="009D202D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C06BEC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դրամ, որը դեռևս չի փոխհատուցվել։</w:t>
      </w:r>
    </w:p>
    <w:p w14:paraId="7C22F279" w14:textId="6D6EC1D1" w:rsidR="00F50F04" w:rsidRPr="00A23583" w:rsidRDefault="00AD0D89" w:rsidP="00F40CAE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տեղեկացնում ենք, որ 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նոյեմբերի 16-ի N 1800-Ա որոշմա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ն 3-րդ կետի համաձայն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նախարարությունը` մարզպետարաններից և Երևանի քաղաքապետարանի կողմից ներկայացված</w:t>
      </w:r>
      <w:r w:rsidR="009E56A5" w:rsidRPr="00A23583">
        <w:rPr>
          <w:rFonts w:ascii="Courier New" w:hAnsi="Courier New" w:cs="Courier New"/>
          <w:color w:val="000000" w:themeColor="text1"/>
          <w:sz w:val="24"/>
          <w:szCs w:val="24"/>
          <w:lang w:val="hy-AM"/>
        </w:rPr>
        <w:t> 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հաշվետվություններն ստանալուց, ամփոփելուց հետո Հայաստանի Հանրապետության կառավարության քննարկմանն է ներկայացնում Հայաստանի Հանրապետության կառավարության որոշման նախագիծ` Հայաստանի Հանրապետության կառավարության պահուստային ֆոնդից վերաբաշխում կատարելու և </w:t>
      </w:r>
      <w:r w:rsidR="00691C47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>հաշվետվություն ներկայացրած</w:t>
      </w:r>
      <w:r w:rsidR="009E56A5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մարմիններին գումար հատկացնելու մասին:</w:t>
      </w:r>
    </w:p>
    <w:p w14:paraId="798D96BE" w14:textId="54D2CE0F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A23583" w:rsidRDefault="00BC6072" w:rsidP="00770F3B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A23583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A23583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A23583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22507E9" w14:textId="75A726C2" w:rsidR="00BC6072" w:rsidRPr="00A23583" w:rsidRDefault="00BC6072" w:rsidP="00F40CAE">
      <w:pPr>
        <w:pStyle w:val="a6"/>
        <w:numPr>
          <w:ilvl w:val="0"/>
          <w:numId w:val="3"/>
        </w:num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06422710" w:rsidR="002C00A3" w:rsidRPr="00A23583" w:rsidRDefault="002C00A3" w:rsidP="00770F3B">
      <w:pPr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AD0D89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</w:t>
      </w:r>
      <w:r w:rsidR="0033647A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</w:t>
      </w:r>
      <w:r w:rsidR="00830723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0</w:t>
      </w:r>
      <w:r w:rsidR="00AD0D89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,000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դրամ</w:t>
      </w:r>
      <w:r w:rsidR="00AD0D89" w:rsidRPr="00A23583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01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2021-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28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10</w:t>
      </w:r>
      <w:r w:rsidR="00E92361" w:rsidRPr="00A23583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E92361" w:rsidRPr="00A23583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2021թթ</w:t>
      </w:r>
      <w:r w:rsidR="00E92361" w:rsidRPr="00A23583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E92361" w:rsidRPr="00A23583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r w:rsidR="00C26B59"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A23583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246631ED" w14:textId="74D6EF59" w:rsidR="004505FF" w:rsidRPr="00A23583" w:rsidRDefault="004505FF" w:rsidP="00A97B31">
      <w:pPr>
        <w:pStyle w:val="a6"/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1C40DDD7" w:rsidR="006546C3" w:rsidRPr="00A23583" w:rsidRDefault="004505FF" w:rsidP="00770F3B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A23583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 և ծախսերի փոփոխությունների չի հանգեցնում, ինչպես նաև լրացուցիչ ֆինանսական միջոցների անհրաժեշտություն չի առաջացնում:</w:t>
      </w:r>
    </w:p>
    <w:p w14:paraId="165F8724" w14:textId="1A221AD1" w:rsidR="00B34136" w:rsidRPr="00A23583" w:rsidRDefault="00B34136" w:rsidP="009C4891">
      <w:pPr>
        <w:pStyle w:val="a6"/>
        <w:numPr>
          <w:ilvl w:val="0"/>
          <w:numId w:val="3"/>
        </w:numPr>
        <w:shd w:val="clear" w:color="auto" w:fill="FFFFFF"/>
        <w:suppressAutoHyphens/>
        <w:spacing w:after="24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lastRenderedPageBreak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A23583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24A15946" w:rsidR="00B34136" w:rsidRPr="00A23583" w:rsidRDefault="00BD4DC6" w:rsidP="00A97B31">
      <w:pPr>
        <w:spacing w:after="0" w:line="360" w:lineRule="auto"/>
        <w:ind w:firstLine="720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Որոշման նախագիծը կապված է Կառավարության 2021 թվականի օգոստոսի 18-ի N 1363-Ա որոշմամբ հաստատված Կառավարության 2021-2026թթ ծրագրի 1-ին գլխի «1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A23583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  <w:bookmarkStart w:id="2" w:name="_GoBack"/>
      <w:bookmarkEnd w:id="2"/>
    </w:p>
    <w:sectPr w:rsidR="00B34136" w:rsidRPr="00A23583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F41"/>
    <w:rsid w:val="000A2D7D"/>
    <w:rsid w:val="000B7E69"/>
    <w:rsid w:val="000C373B"/>
    <w:rsid w:val="000C3B3E"/>
    <w:rsid w:val="000F224C"/>
    <w:rsid w:val="001137E7"/>
    <w:rsid w:val="00120C4F"/>
    <w:rsid w:val="001751A6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90113"/>
    <w:rsid w:val="003A1CB8"/>
    <w:rsid w:val="003A4014"/>
    <w:rsid w:val="003C5723"/>
    <w:rsid w:val="003E6981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91B18"/>
    <w:rsid w:val="004A319D"/>
    <w:rsid w:val="004B5742"/>
    <w:rsid w:val="004C292B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5CBF"/>
    <w:rsid w:val="00536290"/>
    <w:rsid w:val="00542197"/>
    <w:rsid w:val="00544967"/>
    <w:rsid w:val="00547020"/>
    <w:rsid w:val="005635C3"/>
    <w:rsid w:val="005756E6"/>
    <w:rsid w:val="005B7ABA"/>
    <w:rsid w:val="005D4C23"/>
    <w:rsid w:val="00625543"/>
    <w:rsid w:val="00625B4A"/>
    <w:rsid w:val="00631A11"/>
    <w:rsid w:val="00636A50"/>
    <w:rsid w:val="0064079B"/>
    <w:rsid w:val="006546C3"/>
    <w:rsid w:val="00655616"/>
    <w:rsid w:val="00664A6C"/>
    <w:rsid w:val="00665D68"/>
    <w:rsid w:val="00677B9E"/>
    <w:rsid w:val="00691C47"/>
    <w:rsid w:val="006958B0"/>
    <w:rsid w:val="0069634B"/>
    <w:rsid w:val="006D606D"/>
    <w:rsid w:val="006E46EB"/>
    <w:rsid w:val="0070509B"/>
    <w:rsid w:val="00706E2E"/>
    <w:rsid w:val="00714277"/>
    <w:rsid w:val="007406A6"/>
    <w:rsid w:val="007531B3"/>
    <w:rsid w:val="00764977"/>
    <w:rsid w:val="00770F3B"/>
    <w:rsid w:val="007734AB"/>
    <w:rsid w:val="00775E8A"/>
    <w:rsid w:val="00785714"/>
    <w:rsid w:val="007C4056"/>
    <w:rsid w:val="007C6B17"/>
    <w:rsid w:val="007E0F28"/>
    <w:rsid w:val="007F3962"/>
    <w:rsid w:val="008155B7"/>
    <w:rsid w:val="00815B91"/>
    <w:rsid w:val="00822F90"/>
    <w:rsid w:val="00830723"/>
    <w:rsid w:val="00872BEE"/>
    <w:rsid w:val="00882142"/>
    <w:rsid w:val="00885BD2"/>
    <w:rsid w:val="00887C87"/>
    <w:rsid w:val="00892D22"/>
    <w:rsid w:val="00893F20"/>
    <w:rsid w:val="008B2EB2"/>
    <w:rsid w:val="008C6C49"/>
    <w:rsid w:val="008F634A"/>
    <w:rsid w:val="00900D77"/>
    <w:rsid w:val="009045D3"/>
    <w:rsid w:val="0095554B"/>
    <w:rsid w:val="00966012"/>
    <w:rsid w:val="0099090A"/>
    <w:rsid w:val="00994E56"/>
    <w:rsid w:val="009C4891"/>
    <w:rsid w:val="009D0182"/>
    <w:rsid w:val="009D049E"/>
    <w:rsid w:val="009D202D"/>
    <w:rsid w:val="009E56A5"/>
    <w:rsid w:val="009F1A0E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F190C"/>
    <w:rsid w:val="00B34136"/>
    <w:rsid w:val="00B34294"/>
    <w:rsid w:val="00B35BE3"/>
    <w:rsid w:val="00B432F2"/>
    <w:rsid w:val="00B53062"/>
    <w:rsid w:val="00B63670"/>
    <w:rsid w:val="00BA0CF0"/>
    <w:rsid w:val="00BA60F8"/>
    <w:rsid w:val="00BB0DFC"/>
    <w:rsid w:val="00BB1C89"/>
    <w:rsid w:val="00BC6072"/>
    <w:rsid w:val="00BD1F60"/>
    <w:rsid w:val="00BD4DC6"/>
    <w:rsid w:val="00BD524A"/>
    <w:rsid w:val="00BD6908"/>
    <w:rsid w:val="00C06BEC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704A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34E7F"/>
    <w:rsid w:val="00D41585"/>
    <w:rsid w:val="00D46803"/>
    <w:rsid w:val="00D82118"/>
    <w:rsid w:val="00D964E0"/>
    <w:rsid w:val="00DA0FED"/>
    <w:rsid w:val="00DA2D72"/>
    <w:rsid w:val="00DC786E"/>
    <w:rsid w:val="00DE33D1"/>
    <w:rsid w:val="00DF2BA2"/>
    <w:rsid w:val="00E02D2C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74373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BD681-5D97-484A-A3D4-A74D58A4F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609</Words>
  <Characters>3473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https:/mul2-mta.gov.am/tasks/909767/oneclick/Himnavorum.docx?token=9aba8bbfbcb65fd641241af82f79e1c4</cp:keywords>
  <cp:lastModifiedBy>h.aperyan</cp:lastModifiedBy>
  <cp:revision>55</cp:revision>
  <dcterms:created xsi:type="dcterms:W3CDTF">2021-06-28T06:57:00Z</dcterms:created>
  <dcterms:modified xsi:type="dcterms:W3CDTF">2021-11-03T08:50:00Z</dcterms:modified>
</cp:coreProperties>
</file>