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DAE" w:rsidRDefault="00595DAE" w:rsidP="00595DAE">
      <w:pPr>
        <w:shd w:val="clear" w:color="auto" w:fill="FFFFFF"/>
        <w:spacing w:after="0" w:line="360" w:lineRule="auto"/>
        <w:jc w:val="right"/>
        <w:rPr>
          <w:rFonts w:ascii="GHEA Grapalat" w:hAnsi="GHEA Grapalat"/>
          <w:b/>
          <w:bCs/>
          <w:sz w:val="24"/>
          <w:szCs w:val="24"/>
          <w:u w:val="single"/>
          <w:lang w:val="hy-AM"/>
        </w:rPr>
      </w:pPr>
      <w:r>
        <w:rPr>
          <w:rFonts w:ascii="GHEA Grapalat" w:hAnsi="GHEA Grapalat"/>
          <w:b/>
          <w:bCs/>
          <w:sz w:val="24"/>
          <w:szCs w:val="24"/>
          <w:u w:val="single"/>
          <w:lang w:val="hy-AM"/>
        </w:rPr>
        <w:t>ՆԱԽԱԳԻԾ</w:t>
      </w:r>
    </w:p>
    <w:p w:rsidR="00AD5B18" w:rsidRDefault="00AD5B18" w:rsidP="00595DAE">
      <w:pPr>
        <w:shd w:val="clear" w:color="auto" w:fill="FFFFFF"/>
        <w:spacing w:after="0" w:line="360" w:lineRule="auto"/>
        <w:jc w:val="center"/>
        <w:rPr>
          <w:rFonts w:ascii="GHEA Grapalat" w:hAnsi="GHEA Grapalat"/>
          <w:b/>
          <w:bCs/>
          <w:sz w:val="24"/>
          <w:szCs w:val="24"/>
          <w:lang w:val="hy-AM"/>
        </w:rPr>
      </w:pPr>
    </w:p>
    <w:p w:rsidR="00595DAE" w:rsidRDefault="00595DAE" w:rsidP="00595DAE">
      <w:pPr>
        <w:shd w:val="clear" w:color="auto" w:fill="FFFFFF"/>
        <w:spacing w:after="0" w:line="360" w:lineRule="auto"/>
        <w:jc w:val="center"/>
        <w:rPr>
          <w:rFonts w:ascii="GHEA Grapalat" w:hAnsi="GHEA Grapalat"/>
          <w:sz w:val="24"/>
          <w:szCs w:val="24"/>
          <w:lang w:val="hy-AM"/>
        </w:rPr>
      </w:pPr>
      <w:r>
        <w:rPr>
          <w:rFonts w:ascii="GHEA Grapalat" w:hAnsi="GHEA Grapalat"/>
          <w:b/>
          <w:bCs/>
          <w:sz w:val="24"/>
          <w:szCs w:val="24"/>
          <w:lang w:val="hy-AM"/>
        </w:rPr>
        <w:t>ՀԱՅԱՍՏԱՆԻ ՀԱՆՐԱՊԵՏՈՒԹՅԱՆ ԿԱՌԱՎԱՐՈՒԹՅՈՒՆ</w:t>
      </w:r>
    </w:p>
    <w:p w:rsidR="00595DAE" w:rsidRDefault="00595DAE" w:rsidP="00595DAE">
      <w:pPr>
        <w:shd w:val="clear" w:color="auto" w:fill="FFFFFF"/>
        <w:spacing w:after="0" w:line="360" w:lineRule="auto"/>
        <w:jc w:val="center"/>
        <w:rPr>
          <w:rFonts w:ascii="GHEA Grapalat" w:hAnsi="GHEA Grapalat"/>
          <w:sz w:val="24"/>
          <w:szCs w:val="24"/>
          <w:lang w:val="hy-AM"/>
        </w:rPr>
      </w:pPr>
      <w:r>
        <w:rPr>
          <w:rFonts w:cs="Calibri"/>
          <w:sz w:val="24"/>
          <w:szCs w:val="24"/>
          <w:lang w:val="hy-AM"/>
        </w:rPr>
        <w:t> </w:t>
      </w:r>
      <w:r>
        <w:rPr>
          <w:rFonts w:ascii="GHEA Grapalat" w:hAnsi="GHEA Grapalat"/>
          <w:b/>
          <w:bCs/>
          <w:sz w:val="24"/>
          <w:szCs w:val="24"/>
          <w:lang w:val="hy-AM"/>
        </w:rPr>
        <w:t>Ո Ր Ո Շ ՈՒ Մ</w:t>
      </w:r>
    </w:p>
    <w:p w:rsidR="00595DAE" w:rsidRDefault="00595DAE" w:rsidP="00595DAE">
      <w:pPr>
        <w:shd w:val="clear" w:color="auto" w:fill="FFFFFF"/>
        <w:spacing w:after="0" w:line="360" w:lineRule="auto"/>
        <w:jc w:val="center"/>
        <w:rPr>
          <w:rFonts w:ascii="GHEA Grapalat" w:hAnsi="GHEA Grapalat"/>
          <w:sz w:val="24"/>
          <w:szCs w:val="24"/>
          <w:lang w:val="hy-AM"/>
        </w:rPr>
      </w:pPr>
      <w:r>
        <w:rPr>
          <w:rFonts w:cs="Calibri"/>
          <w:sz w:val="24"/>
          <w:szCs w:val="24"/>
          <w:lang w:val="hy-AM"/>
        </w:rPr>
        <w:t> </w:t>
      </w:r>
      <w:r>
        <w:rPr>
          <w:rFonts w:ascii="GHEA Grapalat" w:hAnsi="GHEA Grapalat"/>
          <w:sz w:val="24"/>
          <w:szCs w:val="24"/>
          <w:lang w:val="hy-AM"/>
        </w:rPr>
        <w:t xml:space="preserve">2021 թվականի </w:t>
      </w:r>
      <w:r w:rsidR="00FB6412">
        <w:rPr>
          <w:rFonts w:ascii="GHEA Grapalat" w:hAnsi="GHEA Grapalat"/>
          <w:sz w:val="24"/>
          <w:szCs w:val="24"/>
          <w:lang w:val="hy-AM"/>
        </w:rPr>
        <w:t>նոյեմ</w:t>
      </w:r>
      <w:r>
        <w:rPr>
          <w:rFonts w:ascii="GHEA Grapalat" w:hAnsi="GHEA Grapalat"/>
          <w:sz w:val="24"/>
          <w:szCs w:val="24"/>
          <w:lang w:val="hy-AM"/>
        </w:rPr>
        <w:t>բերի ___-ի  N -----  Լ</w:t>
      </w:r>
    </w:p>
    <w:p w:rsidR="00595DAE" w:rsidRDefault="00595DAE" w:rsidP="00595DAE">
      <w:pPr>
        <w:shd w:val="clear" w:color="auto" w:fill="FFFFFF"/>
        <w:spacing w:after="0" w:line="360" w:lineRule="auto"/>
        <w:jc w:val="center"/>
        <w:rPr>
          <w:rFonts w:ascii="GHEA Grapalat" w:hAnsi="GHEA Grapalat"/>
          <w:sz w:val="24"/>
          <w:szCs w:val="24"/>
          <w:lang w:val="hy-AM"/>
        </w:rPr>
      </w:pPr>
    </w:p>
    <w:p w:rsidR="00595DAE" w:rsidRDefault="00595DAE" w:rsidP="00595DAE">
      <w:pPr>
        <w:pStyle w:val="NormalWeb"/>
        <w:shd w:val="clear" w:color="auto" w:fill="FFFFFF"/>
        <w:spacing w:before="0" w:beforeAutospacing="0" w:after="0" w:afterAutospacing="0"/>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2020 ԹՎԱԿԱՆԻ ԴԵԿՏԵՄԲԵՐԻ 10-Ի N 2001-Լ ՈՐՈՇՄԱՆ ՄԵՋ ՓՈՓՈԽՈՒԹՅՈՒՆ</w:t>
      </w:r>
      <w:r w:rsidRPr="00595DAE">
        <w:rPr>
          <w:rStyle w:val="Strong"/>
          <w:rFonts w:ascii="GHEA Grapalat" w:hAnsi="GHEA Grapalat"/>
          <w:color w:val="000000"/>
          <w:lang w:val="hy-AM"/>
        </w:rPr>
        <w:t>ՆԵՐ</w:t>
      </w:r>
      <w:r>
        <w:rPr>
          <w:rStyle w:val="Strong"/>
          <w:rFonts w:ascii="GHEA Grapalat" w:hAnsi="GHEA Grapalat"/>
          <w:color w:val="000000"/>
          <w:lang w:val="hy-AM"/>
        </w:rPr>
        <w:t xml:space="preserve"> ԿԱՏԱՐԵԼՈՒ ՄԱՍԻՆ</w:t>
      </w:r>
    </w:p>
    <w:p w:rsidR="00595DAE" w:rsidRDefault="00595DAE" w:rsidP="00595DAE">
      <w:pPr>
        <w:pStyle w:val="NormalWeb"/>
        <w:shd w:val="clear" w:color="auto" w:fill="FFFFFF"/>
        <w:spacing w:before="0" w:beforeAutospacing="0" w:after="0" w:afterAutospacing="0"/>
        <w:ind w:firstLine="313"/>
        <w:rPr>
          <w:rFonts w:ascii="Arial" w:hAnsi="Arial" w:cs="Arial"/>
          <w:color w:val="000000"/>
          <w:lang w:val="hy-AM"/>
        </w:rPr>
      </w:pPr>
      <w:r>
        <w:rPr>
          <w:rFonts w:ascii="Arial" w:hAnsi="Arial" w:cs="Arial"/>
          <w:color w:val="000000"/>
          <w:lang w:val="hy-AM"/>
        </w:rPr>
        <w:t>  </w:t>
      </w:r>
    </w:p>
    <w:p w:rsidR="00595DAE" w:rsidRDefault="00595DAE" w:rsidP="00595DAE">
      <w:pPr>
        <w:pStyle w:val="NormalWeb"/>
        <w:shd w:val="clear" w:color="auto" w:fill="FFFFFF"/>
        <w:spacing w:before="0" w:beforeAutospacing="0" w:after="0" w:afterAutospacing="0" w:line="360" w:lineRule="auto"/>
        <w:ind w:firstLine="313"/>
        <w:rPr>
          <w:rFonts w:ascii="GHEA Grapalat" w:hAnsi="GHEA Grapalat"/>
          <w:color w:val="000000"/>
          <w:lang w:val="hy-AM"/>
        </w:rPr>
      </w:pPr>
    </w:p>
    <w:p w:rsidR="00595DAE" w:rsidRPr="00595DAE" w:rsidRDefault="00595DAE" w:rsidP="00595DAE">
      <w:pPr>
        <w:pStyle w:val="NormalWeb"/>
        <w:shd w:val="clear" w:color="auto" w:fill="FFFFFF"/>
        <w:spacing w:before="0" w:beforeAutospacing="0" w:after="0" w:afterAutospacing="0" w:line="360" w:lineRule="auto"/>
        <w:ind w:firstLine="540"/>
        <w:jc w:val="both"/>
        <w:rPr>
          <w:rStyle w:val="Emphasis"/>
          <w:b/>
          <w:bCs/>
          <w:lang w:val="hy-AM"/>
        </w:rPr>
      </w:pPr>
      <w:r>
        <w:rPr>
          <w:rFonts w:ascii="GHEA Grapalat" w:hAnsi="GHEA Grapalat"/>
          <w:color w:val="000000"/>
          <w:lang w:val="hy-AM"/>
        </w:rPr>
        <w:t>Ղեկավարվելով «Նորմատիվ իրավական ակտերի մասին» օրենքի 34-րդ հոդվածի 1-ին մասով` Հայաստանի Հանրապետության կառավարությունը</w:t>
      </w:r>
      <w:r>
        <w:rPr>
          <w:rFonts w:ascii="Arial" w:hAnsi="Arial" w:cs="Arial"/>
          <w:color w:val="000000"/>
          <w:lang w:val="hy-AM"/>
        </w:rPr>
        <w:t> </w:t>
      </w:r>
      <w:r>
        <w:rPr>
          <w:rStyle w:val="Emphasis"/>
          <w:rFonts w:ascii="GHEA Grapalat" w:hAnsi="GHEA Grapalat"/>
          <w:b/>
          <w:bCs/>
          <w:color w:val="000000"/>
          <w:lang w:val="hy-AM"/>
        </w:rPr>
        <w:t>որոշում է.</w:t>
      </w:r>
    </w:p>
    <w:p w:rsidR="00595DAE" w:rsidRPr="00595DAE" w:rsidRDefault="00595DAE" w:rsidP="00595DAE">
      <w:pPr>
        <w:pStyle w:val="NormalWeb"/>
        <w:tabs>
          <w:tab w:val="left" w:pos="0"/>
        </w:tabs>
        <w:spacing w:before="0" w:beforeAutospacing="0" w:after="0" w:afterAutospacing="0" w:line="360" w:lineRule="auto"/>
        <w:ind w:left="-142" w:firstLine="720"/>
        <w:jc w:val="both"/>
        <w:rPr>
          <w:rFonts w:ascii="GHEA Grapalat" w:hAnsi="GHEA Grapalat"/>
          <w:color w:val="000000"/>
          <w:shd w:val="clear" w:color="auto" w:fill="FFFFFF"/>
          <w:lang w:val="hy-AM"/>
        </w:rPr>
      </w:pPr>
      <w:r>
        <w:rPr>
          <w:rFonts w:ascii="GHEA Grapalat" w:hAnsi="GHEA Grapalat"/>
          <w:color w:val="000000"/>
          <w:lang w:val="hy-AM"/>
        </w:rPr>
        <w:t>1. Հայաստանի Հանրապետության կառավարության 2020 թվականի դեկտեմբերի 10-ի «</w:t>
      </w:r>
      <w:r>
        <w:rPr>
          <w:rFonts w:ascii="GHEA Grapalat" w:hAnsi="GHEA Grapalat"/>
          <w:bCs/>
          <w:color w:val="000000"/>
          <w:shd w:val="clear" w:color="auto" w:fill="FFFFFF"/>
          <w:lang w:val="hy-AM"/>
        </w:rPr>
        <w:t xml:space="preserve">Ադրբեջանի կողմից 2020 թվականի սեպտեմբերի 27-ին </w:t>
      </w:r>
      <w:proofErr w:type="spellStart"/>
      <w:r>
        <w:rPr>
          <w:rFonts w:ascii="GHEA Grapalat" w:hAnsi="GHEA Grapalat"/>
          <w:bCs/>
          <w:color w:val="000000"/>
          <w:shd w:val="clear" w:color="auto" w:fill="FFFFFF"/>
          <w:lang w:val="hy-AM"/>
        </w:rPr>
        <w:t>սանձազերծված</w:t>
      </w:r>
      <w:proofErr w:type="spellEnd"/>
      <w:r>
        <w:rPr>
          <w:rFonts w:ascii="GHEA Grapalat" w:hAnsi="GHEA Grapalat"/>
          <w:bCs/>
          <w:color w:val="000000"/>
          <w:shd w:val="clear" w:color="auto" w:fill="FFFFFF"/>
          <w:lang w:val="hy-AM"/>
        </w:rPr>
        <w:t xml:space="preserve"> ռազմական գործողությունների </w:t>
      </w:r>
      <w:proofErr w:type="spellStart"/>
      <w:r>
        <w:rPr>
          <w:rFonts w:ascii="GHEA Grapalat" w:hAnsi="GHEA Grapalat"/>
          <w:bCs/>
          <w:color w:val="000000"/>
          <w:shd w:val="clear" w:color="auto" w:fill="FFFFFF"/>
          <w:lang w:val="hy-AM"/>
        </w:rPr>
        <w:t>հետևանքով</w:t>
      </w:r>
      <w:proofErr w:type="spellEnd"/>
      <w:r>
        <w:rPr>
          <w:rFonts w:ascii="GHEA Grapalat" w:hAnsi="GHEA Grapalat"/>
          <w:bCs/>
          <w:color w:val="000000"/>
          <w:shd w:val="clear" w:color="auto" w:fill="FFFFFF"/>
          <w:lang w:val="hy-AM"/>
        </w:rPr>
        <w:t xml:space="preserve"> անհայտ կորած զինծառայողների ընտանիքների աջակցության միջոցառումը հաստատելու մասին» N 2001-Լ որոշ</w:t>
      </w:r>
      <w:r w:rsidRPr="00595DAE">
        <w:rPr>
          <w:rFonts w:ascii="GHEA Grapalat" w:hAnsi="GHEA Grapalat"/>
          <w:bCs/>
          <w:color w:val="000000"/>
          <w:shd w:val="clear" w:color="auto" w:fill="FFFFFF"/>
          <w:lang w:val="hy-AM"/>
        </w:rPr>
        <w:t>ման</w:t>
      </w:r>
      <w:r>
        <w:rPr>
          <w:rFonts w:ascii="GHEA Grapalat" w:hAnsi="GHEA Grapalat"/>
          <w:bCs/>
          <w:color w:val="000000"/>
          <w:shd w:val="clear" w:color="auto" w:fill="FFFFFF"/>
          <w:lang w:val="hy-AM"/>
        </w:rPr>
        <w:t xml:space="preserve"> հավելված</w:t>
      </w:r>
      <w:r w:rsidRPr="00595DAE">
        <w:rPr>
          <w:rFonts w:ascii="GHEA Grapalat" w:hAnsi="GHEA Grapalat"/>
          <w:bCs/>
          <w:color w:val="000000"/>
          <w:shd w:val="clear" w:color="auto" w:fill="FFFFFF"/>
          <w:lang w:val="hy-AM"/>
        </w:rPr>
        <w:t xml:space="preserve">ում կատարել </w:t>
      </w:r>
      <w:proofErr w:type="spellStart"/>
      <w:r w:rsidRPr="00595DAE">
        <w:rPr>
          <w:rFonts w:ascii="GHEA Grapalat" w:hAnsi="GHEA Grapalat"/>
          <w:bCs/>
          <w:color w:val="000000"/>
          <w:shd w:val="clear" w:color="auto" w:fill="FFFFFF"/>
          <w:lang w:val="hy-AM"/>
        </w:rPr>
        <w:t>հետևյալ</w:t>
      </w:r>
      <w:proofErr w:type="spellEnd"/>
      <w:r w:rsidRPr="00595DAE">
        <w:rPr>
          <w:rFonts w:ascii="GHEA Grapalat" w:hAnsi="GHEA Grapalat"/>
          <w:bCs/>
          <w:color w:val="000000"/>
          <w:shd w:val="clear" w:color="auto" w:fill="FFFFFF"/>
          <w:lang w:val="hy-AM"/>
        </w:rPr>
        <w:t xml:space="preserve"> փոփոխությունները`</w:t>
      </w:r>
    </w:p>
    <w:p w:rsidR="00595DAE" w:rsidRPr="00595DAE" w:rsidRDefault="00595DAE" w:rsidP="00595DAE">
      <w:pPr>
        <w:pStyle w:val="NormalWeb"/>
        <w:tabs>
          <w:tab w:val="left" w:pos="0"/>
        </w:tabs>
        <w:spacing w:before="0" w:beforeAutospacing="0" w:after="0" w:afterAutospacing="0" w:line="360" w:lineRule="auto"/>
        <w:ind w:left="-142" w:firstLine="720"/>
        <w:jc w:val="both"/>
        <w:rPr>
          <w:rFonts w:ascii="GHEA Grapalat" w:hAnsi="GHEA Grapalat"/>
          <w:bCs/>
          <w:color w:val="000000"/>
          <w:shd w:val="clear" w:color="auto" w:fill="FFFFFF"/>
          <w:lang w:val="hy-AM"/>
        </w:rPr>
      </w:pPr>
      <w:r w:rsidRPr="00595DAE">
        <w:rPr>
          <w:rFonts w:ascii="GHEA Grapalat" w:hAnsi="GHEA Grapalat"/>
          <w:bCs/>
          <w:color w:val="000000"/>
          <w:shd w:val="clear" w:color="auto" w:fill="FFFFFF"/>
          <w:lang w:val="hy-AM"/>
        </w:rPr>
        <w:t xml:space="preserve">1) 2-րդ </w:t>
      </w:r>
      <w:proofErr w:type="spellStart"/>
      <w:r w:rsidRPr="00595DAE">
        <w:rPr>
          <w:rFonts w:ascii="GHEA Grapalat" w:hAnsi="GHEA Grapalat"/>
          <w:bCs/>
          <w:color w:val="000000"/>
          <w:shd w:val="clear" w:color="auto" w:fill="FFFFFF"/>
          <w:lang w:val="hy-AM"/>
        </w:rPr>
        <w:t>կետում</w:t>
      </w:r>
      <w:proofErr w:type="spellEnd"/>
      <w:r w:rsidRPr="00595DAE">
        <w:rPr>
          <w:rFonts w:ascii="GHEA Grapalat" w:hAnsi="GHEA Grapalat"/>
          <w:bCs/>
          <w:color w:val="000000"/>
          <w:shd w:val="clear" w:color="auto" w:fill="FFFFFF"/>
          <w:lang w:val="hy-AM"/>
        </w:rPr>
        <w:t xml:space="preserve"> &lt;&lt;9 ամսվա&gt;&gt; բառերը փոխարինել &lt;&lt;12 ամսվա&gt;&gt; բառերով.</w:t>
      </w:r>
    </w:p>
    <w:p w:rsidR="00595DAE" w:rsidRPr="00595DAE" w:rsidRDefault="00595DAE" w:rsidP="00595DAE">
      <w:pPr>
        <w:pStyle w:val="NormalWeb"/>
        <w:tabs>
          <w:tab w:val="left" w:pos="0"/>
        </w:tabs>
        <w:spacing w:before="0" w:beforeAutospacing="0" w:after="0" w:afterAutospacing="0" w:line="360" w:lineRule="auto"/>
        <w:ind w:left="-142" w:firstLine="720"/>
        <w:jc w:val="both"/>
        <w:rPr>
          <w:rFonts w:ascii="GHEA Grapalat" w:hAnsi="GHEA Grapalat"/>
          <w:bCs/>
          <w:color w:val="000000"/>
          <w:shd w:val="clear" w:color="auto" w:fill="FFFFFF"/>
          <w:lang w:val="hy-AM"/>
        </w:rPr>
      </w:pPr>
      <w:r w:rsidRPr="00595DAE">
        <w:rPr>
          <w:rFonts w:ascii="GHEA Grapalat" w:hAnsi="GHEA Grapalat"/>
          <w:bCs/>
          <w:color w:val="000000"/>
          <w:shd w:val="clear" w:color="auto" w:fill="FFFFFF"/>
          <w:lang w:val="hy-AM"/>
        </w:rPr>
        <w:t>2) 4-րդ կետի 3-րդ ենթակետում &lt;&lt;9 ամսվա&gt;&gt; և &lt;&lt;9-րդ ամսվա</w:t>
      </w:r>
      <w:r w:rsidR="00B1728C">
        <w:rPr>
          <w:rFonts w:ascii="GHEA Grapalat" w:hAnsi="GHEA Grapalat"/>
          <w:bCs/>
          <w:color w:val="000000"/>
          <w:shd w:val="clear" w:color="auto" w:fill="FFFFFF"/>
          <w:lang w:val="hy-AM"/>
        </w:rPr>
        <w:t>ն</w:t>
      </w:r>
      <w:r w:rsidRPr="00595DAE">
        <w:rPr>
          <w:rFonts w:ascii="GHEA Grapalat" w:hAnsi="GHEA Grapalat"/>
          <w:bCs/>
          <w:color w:val="000000"/>
          <w:shd w:val="clear" w:color="auto" w:fill="FFFFFF"/>
          <w:lang w:val="hy-AM"/>
        </w:rPr>
        <w:t>&gt;&gt; բառերը համապատասխանաբար փոխարինել &lt;&lt;12 ամսվա&gt;&gt; և &lt;&lt;12-րդ ամսվա</w:t>
      </w:r>
      <w:r w:rsidR="00B1728C">
        <w:rPr>
          <w:rFonts w:ascii="GHEA Grapalat" w:hAnsi="GHEA Grapalat"/>
          <w:bCs/>
          <w:color w:val="000000"/>
          <w:shd w:val="clear" w:color="auto" w:fill="FFFFFF"/>
          <w:lang w:val="hy-AM"/>
        </w:rPr>
        <w:t>ն</w:t>
      </w:r>
      <w:r w:rsidRPr="00595DAE">
        <w:rPr>
          <w:rFonts w:ascii="GHEA Grapalat" w:hAnsi="GHEA Grapalat"/>
          <w:bCs/>
          <w:color w:val="000000"/>
          <w:shd w:val="clear" w:color="auto" w:fill="FFFFFF"/>
          <w:lang w:val="hy-AM"/>
        </w:rPr>
        <w:t>&gt;&gt;  բառերով:</w:t>
      </w:r>
    </w:p>
    <w:p w:rsidR="00595DAE" w:rsidRPr="00595DAE" w:rsidRDefault="00595DAE" w:rsidP="00595DAE">
      <w:pPr>
        <w:pStyle w:val="NormalWeb"/>
        <w:tabs>
          <w:tab w:val="left" w:pos="0"/>
        </w:tabs>
        <w:spacing w:before="0" w:beforeAutospacing="0" w:after="0" w:afterAutospacing="0" w:line="360" w:lineRule="auto"/>
        <w:ind w:left="-142" w:firstLine="720"/>
        <w:jc w:val="both"/>
        <w:rPr>
          <w:rFonts w:ascii="GHEA Grapalat" w:hAnsi="GHEA Grapalat"/>
          <w:bCs/>
          <w:color w:val="000000"/>
          <w:shd w:val="clear" w:color="auto" w:fill="FFFFFF"/>
          <w:lang w:val="hy-AM"/>
        </w:rPr>
      </w:pPr>
      <w:r w:rsidRPr="00595DAE">
        <w:rPr>
          <w:rFonts w:ascii="GHEA Grapalat" w:hAnsi="GHEA Grapalat"/>
          <w:bCs/>
          <w:color w:val="000000"/>
          <w:shd w:val="clear" w:color="auto" w:fill="FFFFFF"/>
          <w:lang w:val="hy-AM"/>
        </w:rPr>
        <w:t>2. Սույն որոշումն ուժի մեջ է մտնում պաշտոնական հրապարակման օրվանից և տարածվում է 2020 թվականի սեպտեմբերի 27-ից հետո ծագած հարաբերո</w:t>
      </w:r>
      <w:r w:rsidR="000B5F82">
        <w:rPr>
          <w:rFonts w:ascii="GHEA Grapalat" w:hAnsi="GHEA Grapalat"/>
          <w:bCs/>
          <w:color w:val="000000"/>
          <w:shd w:val="clear" w:color="auto" w:fill="FFFFFF"/>
          <w:lang w:val="hy-AM"/>
        </w:rPr>
        <w:t>ւթյուն</w:t>
      </w:r>
      <w:r w:rsidRPr="00595DAE">
        <w:rPr>
          <w:rFonts w:ascii="GHEA Grapalat" w:hAnsi="GHEA Grapalat"/>
          <w:bCs/>
          <w:color w:val="000000"/>
          <w:shd w:val="clear" w:color="auto" w:fill="FFFFFF"/>
          <w:lang w:val="hy-AM"/>
        </w:rPr>
        <w:t>ն</w:t>
      </w:r>
      <w:r w:rsidR="000B5F82">
        <w:rPr>
          <w:rFonts w:ascii="GHEA Grapalat" w:hAnsi="GHEA Grapalat"/>
          <w:bCs/>
          <w:color w:val="000000"/>
          <w:shd w:val="clear" w:color="auto" w:fill="FFFFFF"/>
          <w:lang w:val="hy-AM"/>
        </w:rPr>
        <w:t>ե</w:t>
      </w:r>
      <w:bookmarkStart w:id="0" w:name="_GoBack"/>
      <w:bookmarkEnd w:id="0"/>
      <w:r w:rsidRPr="00595DAE">
        <w:rPr>
          <w:rFonts w:ascii="GHEA Grapalat" w:hAnsi="GHEA Grapalat"/>
          <w:bCs/>
          <w:color w:val="000000"/>
          <w:shd w:val="clear" w:color="auto" w:fill="FFFFFF"/>
          <w:lang w:val="hy-AM"/>
        </w:rPr>
        <w:t>րի վրա:</w:t>
      </w:r>
    </w:p>
    <w:p w:rsidR="00595DAE" w:rsidRDefault="00595DAE" w:rsidP="00595DAE">
      <w:pPr>
        <w:spacing w:after="0" w:line="360" w:lineRule="auto"/>
        <w:rPr>
          <w:rFonts w:ascii="GHEA Grapalat" w:hAnsi="GHEA Grapalat"/>
          <w:bCs/>
          <w:color w:val="000000"/>
          <w:sz w:val="24"/>
          <w:szCs w:val="24"/>
          <w:shd w:val="clear" w:color="auto" w:fill="FFFFFF"/>
          <w:lang w:val="hy-AM"/>
        </w:rPr>
      </w:pPr>
    </w:p>
    <w:p w:rsidR="00595DAE" w:rsidRDefault="00595DAE" w:rsidP="00595DAE">
      <w:pPr>
        <w:spacing w:after="0" w:line="360" w:lineRule="auto"/>
        <w:rPr>
          <w:rFonts w:ascii="GHEA Grapalat" w:hAnsi="GHEA Grapalat"/>
          <w:bCs/>
          <w:color w:val="000000"/>
          <w:sz w:val="24"/>
          <w:szCs w:val="24"/>
          <w:shd w:val="clear" w:color="auto" w:fill="FFFFFF"/>
          <w:lang w:val="hy-AM"/>
        </w:rPr>
      </w:pPr>
    </w:p>
    <w:p w:rsidR="00662C5F" w:rsidRPr="00595DAE" w:rsidRDefault="00662C5F">
      <w:pPr>
        <w:rPr>
          <w:lang w:val="hy-AM"/>
        </w:rPr>
      </w:pPr>
    </w:p>
    <w:sectPr w:rsidR="00662C5F" w:rsidRPr="00595D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FE1"/>
    <w:rsid w:val="00003145"/>
    <w:rsid w:val="00003BA9"/>
    <w:rsid w:val="00005CA1"/>
    <w:rsid w:val="00006237"/>
    <w:rsid w:val="0000684D"/>
    <w:rsid w:val="00013649"/>
    <w:rsid w:val="00015965"/>
    <w:rsid w:val="00022C6E"/>
    <w:rsid w:val="000273F6"/>
    <w:rsid w:val="00030082"/>
    <w:rsid w:val="00030B29"/>
    <w:rsid w:val="000313E7"/>
    <w:rsid w:val="00031549"/>
    <w:rsid w:val="0003393C"/>
    <w:rsid w:val="00035CED"/>
    <w:rsid w:val="000363A6"/>
    <w:rsid w:val="0004194A"/>
    <w:rsid w:val="00043A8D"/>
    <w:rsid w:val="00045181"/>
    <w:rsid w:val="000463BF"/>
    <w:rsid w:val="000515E2"/>
    <w:rsid w:val="00053487"/>
    <w:rsid w:val="00066D0A"/>
    <w:rsid w:val="00067DFF"/>
    <w:rsid w:val="000727EF"/>
    <w:rsid w:val="00073149"/>
    <w:rsid w:val="00075DAC"/>
    <w:rsid w:val="000775AD"/>
    <w:rsid w:val="00081BC4"/>
    <w:rsid w:val="00087999"/>
    <w:rsid w:val="00090077"/>
    <w:rsid w:val="00090E70"/>
    <w:rsid w:val="00091B92"/>
    <w:rsid w:val="000929EC"/>
    <w:rsid w:val="00093E97"/>
    <w:rsid w:val="0009405C"/>
    <w:rsid w:val="00095895"/>
    <w:rsid w:val="000A1DF7"/>
    <w:rsid w:val="000A23AB"/>
    <w:rsid w:val="000A3673"/>
    <w:rsid w:val="000A5D0A"/>
    <w:rsid w:val="000A6A2A"/>
    <w:rsid w:val="000A70BD"/>
    <w:rsid w:val="000B0957"/>
    <w:rsid w:val="000B0D81"/>
    <w:rsid w:val="000B4C8C"/>
    <w:rsid w:val="000B4EF5"/>
    <w:rsid w:val="000B5F82"/>
    <w:rsid w:val="000B60CB"/>
    <w:rsid w:val="000B661C"/>
    <w:rsid w:val="000B7104"/>
    <w:rsid w:val="000C2D3B"/>
    <w:rsid w:val="000C3690"/>
    <w:rsid w:val="000D3163"/>
    <w:rsid w:val="000D673D"/>
    <w:rsid w:val="000E2F7A"/>
    <w:rsid w:val="000E327E"/>
    <w:rsid w:val="000E625E"/>
    <w:rsid w:val="000F0F80"/>
    <w:rsid w:val="000F43F0"/>
    <w:rsid w:val="000F4B6E"/>
    <w:rsid w:val="0010089B"/>
    <w:rsid w:val="0010222D"/>
    <w:rsid w:val="001033A9"/>
    <w:rsid w:val="00103797"/>
    <w:rsid w:val="00105805"/>
    <w:rsid w:val="0010759F"/>
    <w:rsid w:val="00111E99"/>
    <w:rsid w:val="00112F33"/>
    <w:rsid w:val="0011415B"/>
    <w:rsid w:val="0011537B"/>
    <w:rsid w:val="0012613E"/>
    <w:rsid w:val="0012688A"/>
    <w:rsid w:val="00132DF6"/>
    <w:rsid w:val="00136BBD"/>
    <w:rsid w:val="00140D0B"/>
    <w:rsid w:val="00143A1F"/>
    <w:rsid w:val="00152410"/>
    <w:rsid w:val="001540FF"/>
    <w:rsid w:val="00155BDB"/>
    <w:rsid w:val="00155C9B"/>
    <w:rsid w:val="001575BE"/>
    <w:rsid w:val="00157B4F"/>
    <w:rsid w:val="00157D2D"/>
    <w:rsid w:val="00162B33"/>
    <w:rsid w:val="00163437"/>
    <w:rsid w:val="001649E8"/>
    <w:rsid w:val="00170996"/>
    <w:rsid w:val="001748B2"/>
    <w:rsid w:val="00180100"/>
    <w:rsid w:val="001810D4"/>
    <w:rsid w:val="0018168E"/>
    <w:rsid w:val="0018373A"/>
    <w:rsid w:val="001840E0"/>
    <w:rsid w:val="0019049D"/>
    <w:rsid w:val="00190DE8"/>
    <w:rsid w:val="0019216F"/>
    <w:rsid w:val="001959CF"/>
    <w:rsid w:val="001A1679"/>
    <w:rsid w:val="001A24FA"/>
    <w:rsid w:val="001A6782"/>
    <w:rsid w:val="001A6E06"/>
    <w:rsid w:val="001B2474"/>
    <w:rsid w:val="001B2DD6"/>
    <w:rsid w:val="001B41F3"/>
    <w:rsid w:val="001B4B59"/>
    <w:rsid w:val="001B74FA"/>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EB4"/>
    <w:rsid w:val="0027007C"/>
    <w:rsid w:val="00273C76"/>
    <w:rsid w:val="002756E1"/>
    <w:rsid w:val="0027594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F0228"/>
    <w:rsid w:val="002F4AFB"/>
    <w:rsid w:val="002F6E16"/>
    <w:rsid w:val="002F6E9D"/>
    <w:rsid w:val="003007CB"/>
    <w:rsid w:val="003036B6"/>
    <w:rsid w:val="0030526B"/>
    <w:rsid w:val="00307022"/>
    <w:rsid w:val="00313275"/>
    <w:rsid w:val="003154BB"/>
    <w:rsid w:val="00320138"/>
    <w:rsid w:val="00322BC8"/>
    <w:rsid w:val="00323C5F"/>
    <w:rsid w:val="00331179"/>
    <w:rsid w:val="00332A57"/>
    <w:rsid w:val="00334B59"/>
    <w:rsid w:val="00335855"/>
    <w:rsid w:val="0033656A"/>
    <w:rsid w:val="0034132A"/>
    <w:rsid w:val="00341C1B"/>
    <w:rsid w:val="003430C0"/>
    <w:rsid w:val="00346AC1"/>
    <w:rsid w:val="00346BC6"/>
    <w:rsid w:val="0035021C"/>
    <w:rsid w:val="003578D7"/>
    <w:rsid w:val="0036204E"/>
    <w:rsid w:val="00362714"/>
    <w:rsid w:val="003638CD"/>
    <w:rsid w:val="00364563"/>
    <w:rsid w:val="00366C62"/>
    <w:rsid w:val="003748F9"/>
    <w:rsid w:val="003750FC"/>
    <w:rsid w:val="0038304B"/>
    <w:rsid w:val="00386202"/>
    <w:rsid w:val="00387FEF"/>
    <w:rsid w:val="0039158E"/>
    <w:rsid w:val="00394C7D"/>
    <w:rsid w:val="00394E9F"/>
    <w:rsid w:val="00394FE1"/>
    <w:rsid w:val="003A1914"/>
    <w:rsid w:val="003A2EA3"/>
    <w:rsid w:val="003A49EA"/>
    <w:rsid w:val="003B5506"/>
    <w:rsid w:val="003B6A21"/>
    <w:rsid w:val="003B6CBE"/>
    <w:rsid w:val="003B7C96"/>
    <w:rsid w:val="003C193E"/>
    <w:rsid w:val="003C1940"/>
    <w:rsid w:val="003C4AD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6F4E"/>
    <w:rsid w:val="004435BF"/>
    <w:rsid w:val="0044529D"/>
    <w:rsid w:val="00456053"/>
    <w:rsid w:val="00457870"/>
    <w:rsid w:val="00457BCE"/>
    <w:rsid w:val="0046038A"/>
    <w:rsid w:val="00461147"/>
    <w:rsid w:val="00463B6C"/>
    <w:rsid w:val="00463DEC"/>
    <w:rsid w:val="004668DA"/>
    <w:rsid w:val="00467609"/>
    <w:rsid w:val="00471C3F"/>
    <w:rsid w:val="00472E97"/>
    <w:rsid w:val="004756CD"/>
    <w:rsid w:val="00485737"/>
    <w:rsid w:val="0048638E"/>
    <w:rsid w:val="00487FC1"/>
    <w:rsid w:val="00495A86"/>
    <w:rsid w:val="004961CA"/>
    <w:rsid w:val="00496A14"/>
    <w:rsid w:val="00497A37"/>
    <w:rsid w:val="004A0931"/>
    <w:rsid w:val="004A1150"/>
    <w:rsid w:val="004A32D6"/>
    <w:rsid w:val="004A6A2F"/>
    <w:rsid w:val="004A6B3E"/>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8F5"/>
    <w:rsid w:val="00507F57"/>
    <w:rsid w:val="00511BB5"/>
    <w:rsid w:val="00512698"/>
    <w:rsid w:val="0051451D"/>
    <w:rsid w:val="00514DE4"/>
    <w:rsid w:val="00515281"/>
    <w:rsid w:val="00516B32"/>
    <w:rsid w:val="00517176"/>
    <w:rsid w:val="00520BA4"/>
    <w:rsid w:val="00520F4B"/>
    <w:rsid w:val="00522971"/>
    <w:rsid w:val="00522C81"/>
    <w:rsid w:val="00523851"/>
    <w:rsid w:val="00523975"/>
    <w:rsid w:val="005351F9"/>
    <w:rsid w:val="00535512"/>
    <w:rsid w:val="00540D63"/>
    <w:rsid w:val="0054596B"/>
    <w:rsid w:val="00550497"/>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540F"/>
    <w:rsid w:val="00595DAE"/>
    <w:rsid w:val="005A0663"/>
    <w:rsid w:val="005A1EB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1074"/>
    <w:rsid w:val="00653292"/>
    <w:rsid w:val="00654E85"/>
    <w:rsid w:val="00654EBB"/>
    <w:rsid w:val="00662C5F"/>
    <w:rsid w:val="00663DFF"/>
    <w:rsid w:val="00663F31"/>
    <w:rsid w:val="00665292"/>
    <w:rsid w:val="00675AC4"/>
    <w:rsid w:val="006804C8"/>
    <w:rsid w:val="0068217F"/>
    <w:rsid w:val="00682A67"/>
    <w:rsid w:val="006875DC"/>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6CFF"/>
    <w:rsid w:val="0073025A"/>
    <w:rsid w:val="00733022"/>
    <w:rsid w:val="00734485"/>
    <w:rsid w:val="00740E80"/>
    <w:rsid w:val="007423F9"/>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21DF"/>
    <w:rsid w:val="00773762"/>
    <w:rsid w:val="00776DB2"/>
    <w:rsid w:val="0078144C"/>
    <w:rsid w:val="007819AB"/>
    <w:rsid w:val="007971AD"/>
    <w:rsid w:val="007A29F5"/>
    <w:rsid w:val="007A684C"/>
    <w:rsid w:val="007A69C1"/>
    <w:rsid w:val="007B0866"/>
    <w:rsid w:val="007B0A60"/>
    <w:rsid w:val="007B11D7"/>
    <w:rsid w:val="007B30DE"/>
    <w:rsid w:val="007B424E"/>
    <w:rsid w:val="007B44F0"/>
    <w:rsid w:val="007C12C7"/>
    <w:rsid w:val="007D271B"/>
    <w:rsid w:val="007D3D2C"/>
    <w:rsid w:val="007E09B5"/>
    <w:rsid w:val="007E1236"/>
    <w:rsid w:val="007E5933"/>
    <w:rsid w:val="007E73D9"/>
    <w:rsid w:val="007F216F"/>
    <w:rsid w:val="007F35E4"/>
    <w:rsid w:val="007F5F3F"/>
    <w:rsid w:val="0080590D"/>
    <w:rsid w:val="00811899"/>
    <w:rsid w:val="00812F55"/>
    <w:rsid w:val="00813759"/>
    <w:rsid w:val="0081444F"/>
    <w:rsid w:val="00815790"/>
    <w:rsid w:val="00816261"/>
    <w:rsid w:val="00822031"/>
    <w:rsid w:val="00825950"/>
    <w:rsid w:val="00837C5A"/>
    <w:rsid w:val="00843377"/>
    <w:rsid w:val="00844798"/>
    <w:rsid w:val="00844801"/>
    <w:rsid w:val="00850541"/>
    <w:rsid w:val="008537D0"/>
    <w:rsid w:val="0085459A"/>
    <w:rsid w:val="00854F0F"/>
    <w:rsid w:val="008564D2"/>
    <w:rsid w:val="00866965"/>
    <w:rsid w:val="0087408D"/>
    <w:rsid w:val="00874C74"/>
    <w:rsid w:val="008812F2"/>
    <w:rsid w:val="00885E0B"/>
    <w:rsid w:val="00887365"/>
    <w:rsid w:val="00890727"/>
    <w:rsid w:val="00894372"/>
    <w:rsid w:val="00894E6B"/>
    <w:rsid w:val="008A0912"/>
    <w:rsid w:val="008A3204"/>
    <w:rsid w:val="008A33EC"/>
    <w:rsid w:val="008A55F0"/>
    <w:rsid w:val="008B0683"/>
    <w:rsid w:val="008B30C1"/>
    <w:rsid w:val="008B4AA8"/>
    <w:rsid w:val="008B7F83"/>
    <w:rsid w:val="008C20D4"/>
    <w:rsid w:val="008C3F5D"/>
    <w:rsid w:val="008C45AA"/>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7794"/>
    <w:rsid w:val="00906EB5"/>
    <w:rsid w:val="00910E50"/>
    <w:rsid w:val="009112FA"/>
    <w:rsid w:val="009121A9"/>
    <w:rsid w:val="00921C5E"/>
    <w:rsid w:val="00921DA5"/>
    <w:rsid w:val="00924797"/>
    <w:rsid w:val="00926244"/>
    <w:rsid w:val="00930110"/>
    <w:rsid w:val="00932C39"/>
    <w:rsid w:val="00934C14"/>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75E0"/>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6A8C"/>
    <w:rsid w:val="00A84EA3"/>
    <w:rsid w:val="00A92EF3"/>
    <w:rsid w:val="00A95B9D"/>
    <w:rsid w:val="00A97B9F"/>
    <w:rsid w:val="00AA04A2"/>
    <w:rsid w:val="00AA0A61"/>
    <w:rsid w:val="00AA3386"/>
    <w:rsid w:val="00AA3C1D"/>
    <w:rsid w:val="00AA5871"/>
    <w:rsid w:val="00AA67B3"/>
    <w:rsid w:val="00AA70A6"/>
    <w:rsid w:val="00AA7EF9"/>
    <w:rsid w:val="00AB38BF"/>
    <w:rsid w:val="00AB77BC"/>
    <w:rsid w:val="00AC4337"/>
    <w:rsid w:val="00AD55F7"/>
    <w:rsid w:val="00AD5B18"/>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61B"/>
    <w:rsid w:val="00B10F54"/>
    <w:rsid w:val="00B137B0"/>
    <w:rsid w:val="00B140F6"/>
    <w:rsid w:val="00B14CE8"/>
    <w:rsid w:val="00B1728C"/>
    <w:rsid w:val="00B173F3"/>
    <w:rsid w:val="00B1751B"/>
    <w:rsid w:val="00B17D23"/>
    <w:rsid w:val="00B2263A"/>
    <w:rsid w:val="00B238CE"/>
    <w:rsid w:val="00B24340"/>
    <w:rsid w:val="00B301DB"/>
    <w:rsid w:val="00B336CF"/>
    <w:rsid w:val="00B34726"/>
    <w:rsid w:val="00B36F4A"/>
    <w:rsid w:val="00B41028"/>
    <w:rsid w:val="00B41898"/>
    <w:rsid w:val="00B41E19"/>
    <w:rsid w:val="00B44067"/>
    <w:rsid w:val="00B4571D"/>
    <w:rsid w:val="00B52CB7"/>
    <w:rsid w:val="00B534D8"/>
    <w:rsid w:val="00B54DAD"/>
    <w:rsid w:val="00B62473"/>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4233"/>
    <w:rsid w:val="00BE5329"/>
    <w:rsid w:val="00BE5D93"/>
    <w:rsid w:val="00BE63CA"/>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B14"/>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E4A"/>
    <w:rsid w:val="00E830B2"/>
    <w:rsid w:val="00E85ECB"/>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61B"/>
    <w:rsid w:val="00EF16A1"/>
    <w:rsid w:val="00EF194C"/>
    <w:rsid w:val="00EF3FE9"/>
    <w:rsid w:val="00EF4E74"/>
    <w:rsid w:val="00EF561B"/>
    <w:rsid w:val="00EF77FB"/>
    <w:rsid w:val="00F059C4"/>
    <w:rsid w:val="00F06F7E"/>
    <w:rsid w:val="00F10AD6"/>
    <w:rsid w:val="00F1177C"/>
    <w:rsid w:val="00F1218D"/>
    <w:rsid w:val="00F125D8"/>
    <w:rsid w:val="00F14596"/>
    <w:rsid w:val="00F149A6"/>
    <w:rsid w:val="00F162FA"/>
    <w:rsid w:val="00F16D0D"/>
    <w:rsid w:val="00F17CE5"/>
    <w:rsid w:val="00F23747"/>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412"/>
    <w:rsid w:val="00FB6B9D"/>
    <w:rsid w:val="00FC13BE"/>
    <w:rsid w:val="00FC6C70"/>
    <w:rsid w:val="00FD357E"/>
    <w:rsid w:val="00FE0729"/>
    <w:rsid w:val="00FE2F31"/>
    <w:rsid w:val="00FE5DE9"/>
    <w:rsid w:val="00FF04BE"/>
    <w:rsid w:val="00FF13F2"/>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B19E1"/>
  <w15:chartTrackingRefBased/>
  <w15:docId w15:val="{D61F534B-D610-4874-8BD5-AB0577AC6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DAE"/>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semiHidden/>
    <w:locked/>
    <w:rsid w:val="00595DAE"/>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semiHidden/>
    <w:unhideWhenUsed/>
    <w:qFormat/>
    <w:rsid w:val="00595DAE"/>
    <w:pPr>
      <w:spacing w:before="100" w:beforeAutospacing="1" w:after="100" w:afterAutospacing="1" w:line="240" w:lineRule="auto"/>
    </w:pPr>
    <w:rPr>
      <w:rFonts w:ascii="Times New Roman" w:eastAsiaTheme="minorHAnsi" w:hAnsi="Times New Roman"/>
      <w:sz w:val="24"/>
      <w:szCs w:val="24"/>
    </w:rPr>
  </w:style>
  <w:style w:type="character" w:styleId="Strong">
    <w:name w:val="Strong"/>
    <w:basedOn w:val="DefaultParagraphFont"/>
    <w:uiPriority w:val="22"/>
    <w:qFormat/>
    <w:rsid w:val="00595DAE"/>
    <w:rPr>
      <w:b/>
      <w:bCs/>
    </w:rPr>
  </w:style>
  <w:style w:type="character" w:styleId="Emphasis">
    <w:name w:val="Emphasis"/>
    <w:basedOn w:val="DefaultParagraphFont"/>
    <w:uiPriority w:val="20"/>
    <w:qFormat/>
    <w:rsid w:val="00595D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49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153</Words>
  <Characters>873</Characters>
  <Application>Microsoft Office Word</Application>
  <DocSecurity>0</DocSecurity>
  <Lines>7</Lines>
  <Paragraphs>2</Paragraphs>
  <ScaleCrop>false</ScaleCrop>
  <Company/>
  <LinksUpToDate>false</LinksUpToDate>
  <CharactersWithSpaces>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6</cp:revision>
  <dcterms:created xsi:type="dcterms:W3CDTF">2021-11-10T13:21:00Z</dcterms:created>
  <dcterms:modified xsi:type="dcterms:W3CDTF">2021-11-10T13:25:00Z</dcterms:modified>
</cp:coreProperties>
</file>