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F474A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5A466A">
        <w:rPr>
          <w:rFonts w:ascii="GHEA Mariam" w:hAnsi="GHEA Mariam"/>
          <w:sz w:val="24"/>
          <w:szCs w:val="24"/>
          <w:lang w:val="hy-AM"/>
        </w:rPr>
        <w:t>Ն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5A466A" w:rsidRDefault="005A466A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5A466A" w:rsidRDefault="005A466A" w:rsidP="005A466A">
      <w:pPr>
        <w:pStyle w:val="mechtex"/>
        <w:rPr>
          <w:rFonts w:ascii="GHEA Mariam" w:hAnsi="GHEA Mariam" w:cs="Arial"/>
          <w:sz w:val="24"/>
          <w:szCs w:val="24"/>
          <w:lang w:val="af-ZA"/>
        </w:rPr>
      </w:pPr>
      <w:r w:rsidRPr="005A466A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af-ZA"/>
        </w:rPr>
        <w:t>ԿԱՌԱՎԱՐՈՒԹՅԱՆ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2020 </w:t>
      </w:r>
      <w:r w:rsidRPr="005A466A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11-</w:t>
      </w:r>
      <w:r w:rsidRPr="005A466A">
        <w:rPr>
          <w:rFonts w:ascii="GHEA Mariam" w:hAnsi="GHEA Mariam" w:cs="Arial"/>
          <w:sz w:val="24"/>
          <w:szCs w:val="24"/>
          <w:lang w:val="af-ZA"/>
        </w:rPr>
        <w:t>Ի</w:t>
      </w:r>
      <w:r w:rsidRPr="005A466A"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hy-AM"/>
        </w:rPr>
        <w:t>N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1514-</w:t>
      </w:r>
      <w:r w:rsidRPr="005A466A">
        <w:rPr>
          <w:rFonts w:ascii="GHEA Mariam" w:hAnsi="GHEA Mariam" w:cs="Arial"/>
          <w:sz w:val="24"/>
          <w:szCs w:val="24"/>
          <w:lang w:val="hy-AM"/>
        </w:rPr>
        <w:t>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 </w:t>
      </w:r>
      <w:r w:rsidRPr="005A466A">
        <w:rPr>
          <w:rFonts w:ascii="GHEA Mariam" w:hAnsi="GHEA Mariam" w:cs="Arial"/>
          <w:sz w:val="24"/>
          <w:szCs w:val="24"/>
          <w:lang w:val="af-ZA"/>
        </w:rPr>
        <w:t>ՈՐՈՇՄԱՆ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af-ZA"/>
        </w:rPr>
        <w:t>ՄԵՋ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af-ZA"/>
        </w:rPr>
        <w:t>ՓՈՓՈԽՈՒԹՅՈՒ</w:t>
      </w:r>
      <w:r w:rsidRPr="005A466A">
        <w:rPr>
          <w:rFonts w:ascii="GHEA Mariam" w:hAnsi="GHEA Mariam" w:cs="Arial"/>
          <w:sz w:val="24"/>
          <w:szCs w:val="24"/>
          <w:lang w:val="hy-AM"/>
        </w:rPr>
        <w:t>ՆՆԵՐ</w:t>
      </w:r>
      <w:r w:rsidRPr="005A466A"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hy-AM"/>
        </w:rPr>
        <w:t>ԵՎ</w:t>
      </w:r>
      <w:r w:rsidRPr="005A466A"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5A466A"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af-ZA"/>
        </w:rPr>
        <w:t>ԿԱՏԱՐԵԼՈՒ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 w:cs="Arial"/>
          <w:sz w:val="24"/>
          <w:szCs w:val="24"/>
          <w:lang w:val="af-ZA"/>
        </w:rPr>
        <w:t>ՄԱՍԻՆ</w:t>
      </w:r>
    </w:p>
    <w:p w:rsidR="005A466A" w:rsidRPr="005A466A" w:rsidRDefault="005A466A" w:rsidP="005A466A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A466A" w:rsidRPr="008D1FBA" w:rsidRDefault="005A466A" w:rsidP="005A466A">
      <w:pPr>
        <w:spacing w:line="360" w:lineRule="auto"/>
        <w:ind w:firstLine="269"/>
        <w:jc w:val="both"/>
        <w:rPr>
          <w:rFonts w:ascii="GHEA Grapalat" w:hAnsi="GHEA Grapalat"/>
          <w:sz w:val="24"/>
          <w:szCs w:val="24"/>
          <w:lang w:val="af-ZA"/>
        </w:rPr>
      </w:pPr>
    </w:p>
    <w:p w:rsidR="005A466A" w:rsidRPr="005A466A" w:rsidRDefault="005A466A" w:rsidP="005A466A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af-ZA"/>
        </w:rPr>
      </w:pPr>
      <w:r w:rsidRPr="005A466A">
        <w:rPr>
          <w:rFonts w:ascii="GHEA Mariam" w:hAnsi="GHEA Mariam"/>
          <w:sz w:val="24"/>
          <w:szCs w:val="24"/>
        </w:rPr>
        <w:t>Հիմք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/>
          <w:sz w:val="24"/>
          <w:szCs w:val="24"/>
        </w:rPr>
        <w:t>ընդունելով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«</w:t>
      </w:r>
      <w:r w:rsidRPr="005A466A">
        <w:rPr>
          <w:rFonts w:ascii="GHEA Mariam" w:hAnsi="GHEA Mariam"/>
          <w:sz w:val="24"/>
          <w:szCs w:val="24"/>
        </w:rPr>
        <w:t>Նորմատիվ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/>
          <w:sz w:val="24"/>
          <w:szCs w:val="24"/>
        </w:rPr>
        <w:t>իրավական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/>
          <w:sz w:val="24"/>
          <w:szCs w:val="24"/>
        </w:rPr>
        <w:t>ակտերի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/>
          <w:sz w:val="24"/>
          <w:szCs w:val="24"/>
        </w:rPr>
        <w:t>մասին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» </w:t>
      </w:r>
      <w:r w:rsidRPr="005A466A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5A466A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5A466A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5A466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/>
          <w:spacing w:val="-8"/>
          <w:sz w:val="24"/>
          <w:szCs w:val="24"/>
        </w:rPr>
        <w:t>օրենքի</w:t>
      </w:r>
      <w:r w:rsidRPr="005A466A">
        <w:rPr>
          <w:rFonts w:ascii="GHEA Mariam" w:hAnsi="GHEA Mariam"/>
          <w:spacing w:val="-8"/>
          <w:sz w:val="24"/>
          <w:szCs w:val="24"/>
          <w:lang w:val="af-ZA"/>
        </w:rPr>
        <w:t xml:space="preserve"> 33-</w:t>
      </w:r>
      <w:r w:rsidRPr="005A466A">
        <w:rPr>
          <w:rFonts w:ascii="GHEA Mariam" w:hAnsi="GHEA Mariam"/>
          <w:spacing w:val="-8"/>
          <w:sz w:val="24"/>
          <w:szCs w:val="24"/>
        </w:rPr>
        <w:t>րդ</w:t>
      </w:r>
      <w:r w:rsidRPr="005A466A">
        <w:rPr>
          <w:rFonts w:ascii="GHEA Mariam" w:hAnsi="GHEA Mariam"/>
          <w:spacing w:val="-8"/>
          <w:sz w:val="24"/>
          <w:szCs w:val="24"/>
          <w:lang w:val="hy-AM"/>
        </w:rPr>
        <w:t xml:space="preserve"> և 34-րդ</w:t>
      </w:r>
      <w:r w:rsidRPr="005A466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5A466A">
        <w:rPr>
          <w:rFonts w:ascii="GHEA Mariam" w:hAnsi="GHEA Mariam"/>
          <w:spacing w:val="-8"/>
          <w:sz w:val="24"/>
          <w:szCs w:val="24"/>
        </w:rPr>
        <w:t>հոդված</w:t>
      </w:r>
      <w:r w:rsidRPr="005A466A">
        <w:rPr>
          <w:rFonts w:ascii="GHEA Mariam" w:hAnsi="GHEA Mariam"/>
          <w:spacing w:val="-8"/>
          <w:sz w:val="24"/>
          <w:szCs w:val="24"/>
          <w:lang w:val="hy-AM"/>
        </w:rPr>
        <w:t>ները</w:t>
      </w:r>
      <w:r w:rsidRPr="005A466A">
        <w:rPr>
          <w:rFonts w:ascii="GHEA Mariam" w:hAnsi="GHEA Mariam"/>
          <w:spacing w:val="-8"/>
          <w:sz w:val="24"/>
          <w:szCs w:val="24"/>
          <w:lang w:val="af-ZA"/>
        </w:rPr>
        <w:t>` Հայաստանի Հանրապետության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կառավարությունը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5A466A">
        <w:rPr>
          <w:rFonts w:ascii="GHEA Mariam" w:hAnsi="GHEA Mariam"/>
          <w:sz w:val="24"/>
          <w:szCs w:val="24"/>
          <w:lang w:val="af-ZA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/>
          <w:sz w:val="24"/>
          <w:szCs w:val="24"/>
          <w:lang w:val="af-ZA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/>
          <w:sz w:val="24"/>
          <w:szCs w:val="24"/>
          <w:lang w:val="af-ZA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/>
          <w:sz w:val="24"/>
          <w:szCs w:val="24"/>
          <w:lang w:val="af-ZA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/>
          <w:sz w:val="24"/>
          <w:szCs w:val="24"/>
          <w:lang w:val="af-ZA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466A">
        <w:rPr>
          <w:rFonts w:ascii="GHEA Mariam" w:hAnsi="GHEA Mariam"/>
          <w:sz w:val="24"/>
          <w:szCs w:val="24"/>
          <w:lang w:val="af-ZA"/>
        </w:rPr>
        <w:t>մ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5A466A">
        <w:rPr>
          <w:rFonts w:ascii="GHEA Mariam" w:hAnsi="GHEA Mariam"/>
          <w:sz w:val="24"/>
          <w:szCs w:val="24"/>
          <w:lang w:val="af-ZA"/>
        </w:rPr>
        <w:t xml:space="preserve"> է.</w:t>
      </w:r>
    </w:p>
    <w:p w:rsidR="005A466A" w:rsidRPr="005A466A" w:rsidRDefault="005A466A" w:rsidP="005A466A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af-ZA"/>
        </w:rPr>
      </w:pPr>
      <w:r w:rsidRPr="005A466A">
        <w:rPr>
          <w:rFonts w:ascii="GHEA Mariam" w:hAnsi="GHEA Mariam"/>
          <w:sz w:val="24"/>
          <w:szCs w:val="24"/>
          <w:lang w:val="af-ZA"/>
        </w:rPr>
        <w:t>Հայաստանի Հանրապետության կառավարության 2020 թվականի սեպտեմբերի 11-ի «Կորոնավիրուսային հիվանդությամբ (COVID-19) պայմանա</w:t>
      </w:r>
      <w:r>
        <w:rPr>
          <w:rFonts w:ascii="GHEA Mariam" w:hAnsi="GHEA Mariam"/>
          <w:sz w:val="24"/>
          <w:szCs w:val="24"/>
          <w:lang w:val="af-ZA"/>
        </w:rPr>
        <w:softHyphen/>
      </w:r>
      <w:r w:rsidRPr="005A466A">
        <w:rPr>
          <w:rFonts w:ascii="GHEA Mariam" w:hAnsi="GHEA Mariam"/>
          <w:sz w:val="24"/>
          <w:szCs w:val="24"/>
          <w:lang w:val="af-ZA"/>
        </w:rPr>
        <w:t xml:space="preserve">վորված կարանտին սահմանելու մասին» N 1514-Ն որոշման (այսուհետ՝ </w:t>
      </w:r>
      <w:r>
        <w:rPr>
          <w:rFonts w:ascii="GHEA Mariam" w:hAnsi="GHEA Mariam"/>
          <w:sz w:val="24"/>
          <w:szCs w:val="24"/>
          <w:lang w:val="hy-AM"/>
        </w:rPr>
        <w:t>ո</w:t>
      </w:r>
      <w:r w:rsidRPr="005A466A">
        <w:rPr>
          <w:rFonts w:ascii="GHEA Mariam" w:hAnsi="GHEA Mariam"/>
          <w:sz w:val="24"/>
          <w:szCs w:val="24"/>
          <w:lang w:val="af-ZA"/>
        </w:rPr>
        <w:t>րոշում) մեջ կատարել հետևյալ փոփոխությունները և լրացումները՝</w:t>
      </w:r>
    </w:p>
    <w:p w:rsidR="005A466A" w:rsidRPr="005A466A" w:rsidRDefault="005A466A" w:rsidP="005A466A">
      <w:pPr>
        <w:pStyle w:val="NormalWeb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lang w:val="af-ZA"/>
        </w:rPr>
      </w:pPr>
      <w:r>
        <w:rPr>
          <w:rFonts w:ascii="GHEA Mariam" w:hAnsi="GHEA Mariam"/>
          <w:color w:val="000000"/>
          <w:shd w:val="clear" w:color="auto" w:fill="FFFFFF"/>
          <w:lang w:val="hy-AM"/>
        </w:rPr>
        <w:t>ո</w:t>
      </w:r>
      <w:r w:rsidRPr="005A466A">
        <w:rPr>
          <w:rFonts w:ascii="GHEA Mariam" w:hAnsi="GHEA Mariam"/>
          <w:color w:val="000000"/>
          <w:shd w:val="clear" w:color="auto" w:fill="FFFFFF"/>
        </w:rPr>
        <w:t>րոշման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1-</w:t>
      </w:r>
      <w:r w:rsidRPr="005A466A">
        <w:rPr>
          <w:rFonts w:ascii="GHEA Mariam" w:hAnsi="GHEA Mariam"/>
          <w:color w:val="000000"/>
          <w:shd w:val="clear" w:color="auto" w:fill="FFFFFF"/>
        </w:rPr>
        <w:t>ին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r w:rsidRPr="005A466A">
        <w:rPr>
          <w:rFonts w:ascii="GHEA Mariam" w:hAnsi="GHEA Mariam"/>
          <w:color w:val="000000"/>
          <w:shd w:val="clear" w:color="auto" w:fill="FFFFFF"/>
        </w:rPr>
        <w:t>կետում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«2021 </w:t>
      </w:r>
      <w:r w:rsidRPr="005A466A">
        <w:rPr>
          <w:rFonts w:ascii="GHEA Mariam" w:hAnsi="GHEA Mariam"/>
          <w:color w:val="000000"/>
          <w:shd w:val="clear" w:color="auto" w:fill="FFFFFF"/>
        </w:rPr>
        <w:t>թվականի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r w:rsidRPr="005A466A">
        <w:rPr>
          <w:rFonts w:ascii="GHEA Mariam" w:hAnsi="GHEA Mariam"/>
          <w:color w:val="000000"/>
          <w:shd w:val="clear" w:color="auto" w:fill="FFFFFF"/>
          <w:lang w:val="hy-AM"/>
        </w:rPr>
        <w:t>դեկտեմբերի 20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>-</w:t>
      </w:r>
      <w:r w:rsidRPr="005A466A">
        <w:rPr>
          <w:rFonts w:ascii="GHEA Mariam" w:hAnsi="GHEA Mariam"/>
          <w:color w:val="000000"/>
          <w:shd w:val="clear" w:color="auto" w:fill="FFFFFF"/>
        </w:rPr>
        <w:t>ը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» </w:t>
      </w:r>
      <w:r w:rsidRPr="005A466A">
        <w:rPr>
          <w:rFonts w:ascii="GHEA Mariam" w:hAnsi="GHEA Mariam"/>
          <w:color w:val="000000"/>
          <w:shd w:val="clear" w:color="auto" w:fill="FFFFFF"/>
        </w:rPr>
        <w:t>բառերը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r w:rsidRPr="005A466A">
        <w:rPr>
          <w:rFonts w:ascii="GHEA Mariam" w:hAnsi="GHEA Mariam"/>
          <w:color w:val="000000"/>
          <w:shd w:val="clear" w:color="auto" w:fill="FFFFFF"/>
        </w:rPr>
        <w:t>փոխարինել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«202</w:t>
      </w:r>
      <w:r w:rsidRPr="005A466A">
        <w:rPr>
          <w:rFonts w:ascii="GHEA Mariam" w:hAnsi="GHEA Mariam"/>
          <w:color w:val="000000"/>
          <w:shd w:val="clear" w:color="auto" w:fill="FFFFFF"/>
          <w:lang w:val="hy-AM"/>
        </w:rPr>
        <w:t>2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r w:rsidRPr="005A466A">
        <w:rPr>
          <w:rFonts w:ascii="GHEA Mariam" w:hAnsi="GHEA Mariam"/>
          <w:color w:val="000000"/>
          <w:shd w:val="clear" w:color="auto" w:fill="FFFFFF"/>
        </w:rPr>
        <w:t>թվականի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r w:rsidRPr="005A466A">
        <w:rPr>
          <w:rFonts w:ascii="GHEA Mariam" w:hAnsi="GHEA Mariam"/>
          <w:color w:val="000000"/>
          <w:shd w:val="clear" w:color="auto" w:fill="FFFFFF"/>
          <w:lang w:val="hy-AM"/>
        </w:rPr>
        <w:t>հունիսի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 20-</w:t>
      </w:r>
      <w:r w:rsidRPr="005A466A">
        <w:rPr>
          <w:rFonts w:ascii="GHEA Mariam" w:hAnsi="GHEA Mariam"/>
          <w:color w:val="000000"/>
          <w:shd w:val="clear" w:color="auto" w:fill="FFFFFF"/>
        </w:rPr>
        <w:t>ը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 xml:space="preserve">» </w:t>
      </w:r>
      <w:r w:rsidRPr="005A466A">
        <w:rPr>
          <w:rFonts w:ascii="GHEA Mariam" w:hAnsi="GHEA Mariam"/>
          <w:color w:val="000000"/>
          <w:shd w:val="clear" w:color="auto" w:fill="FFFFFF"/>
        </w:rPr>
        <w:t>բառերով</w:t>
      </w:r>
      <w:r w:rsidRPr="005A466A">
        <w:rPr>
          <w:rFonts w:ascii="GHEA Mariam" w:hAnsi="GHEA Mariam"/>
          <w:color w:val="000000"/>
          <w:shd w:val="clear" w:color="auto" w:fill="FFFFFF"/>
          <w:lang w:val="af-ZA"/>
        </w:rPr>
        <w:t>.</w:t>
      </w:r>
    </w:p>
    <w:p w:rsidR="005A466A" w:rsidRPr="005A466A" w:rsidRDefault="005A466A" w:rsidP="005A466A">
      <w:pPr>
        <w:pStyle w:val="NormalWeb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lang w:val="af-ZA"/>
        </w:rPr>
      </w:pPr>
      <w:r>
        <w:rPr>
          <w:rFonts w:ascii="GHEA Mariam" w:hAnsi="GHEA Mariam"/>
          <w:color w:val="000000"/>
          <w:shd w:val="clear" w:color="auto" w:fill="FFFFFF"/>
          <w:lang w:val="hy-AM"/>
        </w:rPr>
        <w:t>ո</w:t>
      </w:r>
      <w:r w:rsidRPr="005A466A">
        <w:rPr>
          <w:rFonts w:ascii="GHEA Mariam" w:hAnsi="GHEA Mariam"/>
          <w:color w:val="000000"/>
          <w:shd w:val="clear" w:color="auto" w:fill="FFFFFF"/>
          <w:lang w:val="hy-AM"/>
        </w:rPr>
        <w:t xml:space="preserve">րոշման </w:t>
      </w:r>
      <w:r>
        <w:rPr>
          <w:rFonts w:ascii="GHEA Mariam" w:hAnsi="GHEA Mariam"/>
          <w:color w:val="000000"/>
          <w:shd w:val="clear" w:color="auto" w:fill="FFFFFF"/>
          <w:lang w:val="hy-AM"/>
        </w:rPr>
        <w:t>հավելվածի</w:t>
      </w:r>
      <w:r w:rsidRPr="005A466A">
        <w:rPr>
          <w:rFonts w:ascii="GHEA Mariam" w:hAnsi="GHEA Mariam"/>
          <w:color w:val="000000"/>
          <w:shd w:val="clear" w:color="auto" w:fill="FFFFFF"/>
          <w:lang w:val="hy-AM"/>
        </w:rPr>
        <w:t xml:space="preserve"> 2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-րդ </w:t>
      </w:r>
      <w:r w:rsidRPr="005A466A">
        <w:rPr>
          <w:rFonts w:ascii="GHEA Mariam" w:hAnsi="GHEA Mariam"/>
          <w:color w:val="000000"/>
          <w:shd w:val="clear" w:color="auto" w:fill="FFFFFF"/>
          <w:lang w:val="hy-AM"/>
        </w:rPr>
        <w:t xml:space="preserve">կետում </w:t>
      </w:r>
      <w:r w:rsidRPr="005A466A">
        <w:rPr>
          <w:rFonts w:ascii="GHEA Mariam" w:hAnsi="GHEA Mariam"/>
          <w:lang w:val="hy-AM"/>
        </w:rPr>
        <w:t>«սերտիֆիկատ չունեցող անձանց» բառերը փոխարինել «սերտիֆիկատ չունեցող</w:t>
      </w:r>
      <w:r w:rsidR="00EB3B28">
        <w:rPr>
          <w:rFonts w:ascii="GHEA Mariam" w:hAnsi="GHEA Mariam"/>
          <w:lang w:val="hy-AM"/>
        </w:rPr>
        <w:t>՝</w:t>
      </w:r>
      <w:r w:rsidRPr="005A466A">
        <w:rPr>
          <w:rFonts w:ascii="GHEA Mariam" w:hAnsi="GHEA Mariam"/>
          <w:lang w:val="hy-AM"/>
        </w:rPr>
        <w:t xml:space="preserve"> Հայաստանի Հանրապետության քաղաքա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ցիներին, Հայաստանի Հանրապետությունում ժամանակավոր կամ մշտական կացության կարգավ</w:t>
      </w:r>
      <w:r>
        <w:rPr>
          <w:rFonts w:ascii="GHEA Mariam" w:hAnsi="GHEA Mariam"/>
          <w:lang w:val="hy-AM"/>
        </w:rPr>
        <w:t xml:space="preserve">իճակ ունեցող օտարերկրացիներին, </w:t>
      </w:r>
      <w:r w:rsidRPr="005A466A">
        <w:rPr>
          <w:rFonts w:ascii="GHEA Mariam" w:hAnsi="GHEA Mariam"/>
          <w:lang w:val="hy-AM"/>
        </w:rPr>
        <w:t>Հայաստանի Հանրա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պետու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թյունում մշտապես բնակվող</w:t>
      </w:r>
      <w:r w:rsidR="00EB3B28">
        <w:rPr>
          <w:rFonts w:ascii="GHEA Mariam" w:hAnsi="GHEA Mariam"/>
          <w:lang w:val="hy-AM"/>
        </w:rPr>
        <w:t>՝</w:t>
      </w:r>
      <w:r w:rsidRPr="005A466A">
        <w:rPr>
          <w:rFonts w:ascii="GHEA Mariam" w:hAnsi="GHEA Mariam"/>
          <w:lang w:val="hy-AM"/>
        </w:rPr>
        <w:t xml:space="preserve"> քաղաքացիություն չունեցող անձանց, </w:t>
      </w:r>
      <w:r w:rsidRPr="005A466A">
        <w:rPr>
          <w:rFonts w:ascii="GHEA Mariam" w:hAnsi="GHEA Mariam"/>
          <w:lang w:val="hy-AM"/>
        </w:rPr>
        <w:lastRenderedPageBreak/>
        <w:t>Հայաստանի Հանրապետությունում ապաստան ստացած և փախստականի կար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գա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վիճակ ունեցող անձանց» բառերով.</w:t>
      </w:r>
    </w:p>
    <w:p w:rsidR="005A466A" w:rsidRPr="005A466A" w:rsidRDefault="005A466A" w:rsidP="005A466A">
      <w:pPr>
        <w:pStyle w:val="NormalWeb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lang w:val="af-ZA"/>
        </w:rPr>
      </w:pPr>
      <w:r>
        <w:rPr>
          <w:rFonts w:ascii="GHEA Mariam" w:hAnsi="GHEA Mariam"/>
          <w:lang w:val="hy-AM"/>
        </w:rPr>
        <w:t>ո</w:t>
      </w:r>
      <w:r w:rsidRPr="005A466A">
        <w:rPr>
          <w:rFonts w:ascii="GHEA Mariam" w:hAnsi="GHEA Mariam"/>
          <w:lang w:val="hy-AM"/>
        </w:rPr>
        <w:t>րոշման հավելվածի 3-րդ կետի 1-ին նախադասությունը շարադրել հետևյալ խմբագրությամբ</w:t>
      </w:r>
      <w:r w:rsidR="008D12B8">
        <w:rPr>
          <w:rFonts w:ascii="GHEA Mariam" w:hAnsi="GHEA Mariam"/>
          <w:lang w:val="hy-AM"/>
        </w:rPr>
        <w:t>՝</w:t>
      </w:r>
    </w:p>
    <w:p w:rsidR="005A466A" w:rsidRPr="005A466A" w:rsidRDefault="005A466A" w:rsidP="005A46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5A466A">
        <w:rPr>
          <w:rFonts w:ascii="GHEA Mariam" w:hAnsi="GHEA Mariam"/>
          <w:lang w:val="hy-AM"/>
        </w:rPr>
        <w:t xml:space="preserve"> «Հայաստանի Հանրապետության քաղաքացիները, Հայաստանի Հանրա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պետությունում ժամանակավոր կամ մշտական կացության կարգավիճակ ունեցող օտարերկրացիները, Հայաստանի Հանրապետությունում մշտապես բնակվող</w:t>
      </w:r>
      <w:r w:rsidR="008D12B8">
        <w:rPr>
          <w:rFonts w:ascii="GHEA Mariam" w:hAnsi="GHEA Mariam"/>
          <w:lang w:val="hy-AM"/>
        </w:rPr>
        <w:t>՝</w:t>
      </w:r>
      <w:r w:rsidRPr="005A466A">
        <w:rPr>
          <w:rFonts w:ascii="GHEA Mariam" w:hAnsi="GHEA Mariam"/>
          <w:lang w:val="hy-AM"/>
        </w:rPr>
        <w:t xml:space="preserve"> քաղա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քացիություն չունեցող անձինք, Հայաստանի Հանրապետությունում ապաս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 xml:space="preserve">տան ստացած և փախստականի կարգավիճակ ունեցող անձինք բացի սույն հավելվածի 2-րդ և 2.1-ին կետերով սահմանված սերտիֆիկատի և պատվաստման սերտիֆիկատի առկայության և զննության արդյունքներով հոսպիտալացման ենթարկվելու դեպքերից, մյուս բոլոր դեպքերում ենթակա են ՊՇՌ հետազոտության համար նմուշառման՝ օդանավակայանում կամ ցամաքային սահմանի անցման կետում տեղակայված նմուշառման կետերում և պարտադիր ինքնամեկուսացման՝ մինչև ՊՇՌ հետազոտության բացասական արդյունքի ստացումը:». </w:t>
      </w:r>
    </w:p>
    <w:p w:rsidR="005A466A" w:rsidRPr="005A466A" w:rsidRDefault="005A466A" w:rsidP="005A466A">
      <w:pPr>
        <w:pStyle w:val="NormalWeb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lang w:val="af-ZA"/>
        </w:rPr>
      </w:pPr>
      <w:r>
        <w:rPr>
          <w:rFonts w:ascii="GHEA Mariam" w:hAnsi="GHEA Mariam"/>
          <w:lang w:val="hy-AM"/>
        </w:rPr>
        <w:t>ո</w:t>
      </w:r>
      <w:r w:rsidRPr="005A466A">
        <w:rPr>
          <w:rFonts w:ascii="GHEA Mariam" w:hAnsi="GHEA Mariam"/>
          <w:lang w:val="hy-AM"/>
        </w:rPr>
        <w:t>րոշման հավելվածի 6-րդ կետը շարադրել հետևյալ խմբագրությամբ</w:t>
      </w:r>
      <w:r w:rsidR="008D12B8">
        <w:rPr>
          <w:rFonts w:ascii="GHEA Mariam" w:hAnsi="GHEA Mariam"/>
          <w:lang w:val="hy-AM"/>
        </w:rPr>
        <w:t>՝</w:t>
      </w:r>
    </w:p>
    <w:p w:rsidR="005A466A" w:rsidRPr="005A466A" w:rsidRDefault="005A466A" w:rsidP="005A46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</w:rPr>
      </w:pPr>
      <w:r w:rsidRPr="005A466A">
        <w:rPr>
          <w:rFonts w:ascii="GHEA Mariam" w:hAnsi="GHEA Mariam"/>
          <w:lang w:val="hy-AM"/>
        </w:rPr>
        <w:t>«6</w:t>
      </w:r>
      <w:r w:rsidRPr="005A466A">
        <w:rPr>
          <w:rFonts w:ascii="Cambria Math" w:eastAsia="MS Mincho" w:hAnsi="Cambria Math" w:cs="Cambria Math"/>
          <w:lang w:val="hy-AM"/>
        </w:rPr>
        <w:t>․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Հայաստանի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Հանրապետության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քաղաքացիություն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չունեցող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անձանց</w:t>
      </w:r>
      <w:r w:rsidRPr="005A466A">
        <w:rPr>
          <w:rFonts w:ascii="GHEA Mariam" w:hAnsi="GHEA Mariam"/>
          <w:lang w:val="hy-AM"/>
        </w:rPr>
        <w:t xml:space="preserve"> (</w:t>
      </w:r>
      <w:r w:rsidRPr="005A466A">
        <w:rPr>
          <w:rFonts w:ascii="GHEA Mariam" w:hAnsi="GHEA Mariam" w:cs="GHEA Grapalat"/>
          <w:lang w:val="hy-AM"/>
        </w:rPr>
        <w:t>բացառությամբ</w:t>
      </w:r>
      <w:r w:rsidRPr="005A466A">
        <w:rPr>
          <w:rFonts w:ascii="GHEA Mariam" w:hAnsi="GHEA Mariam"/>
          <w:lang w:val="hy-AM"/>
        </w:rPr>
        <w:t xml:space="preserve"> Հայաստանի Հանրապետությունում ժամանակավոր կամ մշտա</w:t>
      </w:r>
      <w:r w:rsidR="00EB3B28"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կան կացության կարգավիճակ ունեցող օտարերկրացիներ</w:t>
      </w:r>
      <w:r w:rsidRPr="005A466A">
        <w:rPr>
          <w:rFonts w:ascii="GHEA Mariam" w:hAnsi="GHEA Mariam"/>
        </w:rPr>
        <w:t>ի</w:t>
      </w:r>
      <w:r w:rsidRPr="005A466A">
        <w:rPr>
          <w:rFonts w:ascii="GHEA Mariam" w:hAnsi="GHEA Mariam"/>
          <w:lang w:val="hy-AM"/>
        </w:rPr>
        <w:t>,</w:t>
      </w:r>
      <w:r w:rsidRPr="005A466A">
        <w:rPr>
          <w:rFonts w:ascii="GHEA Mariam" w:hAnsi="GHEA Mariam"/>
          <w:lang w:val="af-ZA"/>
        </w:rPr>
        <w:t xml:space="preserve"> </w:t>
      </w:r>
      <w:r w:rsidRPr="005A466A">
        <w:rPr>
          <w:rFonts w:ascii="GHEA Mariam" w:hAnsi="GHEA Mariam" w:cs="GHEA Grapalat"/>
          <w:lang w:val="hy-AM"/>
        </w:rPr>
        <w:t>Հայաստանի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Հանրա</w:t>
      </w:r>
      <w:r w:rsidR="00EB3B28">
        <w:rPr>
          <w:rFonts w:ascii="GHEA Mariam" w:hAnsi="GHEA Mariam" w:cs="GHEA Grapalat"/>
          <w:lang w:val="hy-AM"/>
        </w:rPr>
        <w:softHyphen/>
      </w:r>
      <w:r w:rsidRPr="005A466A">
        <w:rPr>
          <w:rFonts w:ascii="GHEA Mariam" w:hAnsi="GHEA Mariam" w:cs="GHEA Grapalat"/>
          <w:lang w:val="hy-AM"/>
        </w:rPr>
        <w:t>պե</w:t>
      </w:r>
      <w:r w:rsidR="00EB3B28">
        <w:rPr>
          <w:rFonts w:ascii="GHEA Mariam" w:hAnsi="GHEA Mariam" w:cs="GHEA Grapalat"/>
          <w:lang w:val="hy-AM"/>
        </w:rPr>
        <w:softHyphen/>
      </w:r>
      <w:r w:rsidRPr="005A466A">
        <w:rPr>
          <w:rFonts w:ascii="GHEA Mariam" w:hAnsi="GHEA Mariam" w:cs="GHEA Grapalat"/>
          <w:lang w:val="hy-AM"/>
        </w:rPr>
        <w:t>տությունում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մշտապես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բնակվող</w:t>
      </w:r>
      <w:r w:rsidR="008D12B8">
        <w:rPr>
          <w:rFonts w:ascii="GHEA Mariam" w:hAnsi="GHEA Mariam" w:cs="GHEA Grapalat"/>
          <w:lang w:val="hy-AM"/>
        </w:rPr>
        <w:t>՝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քաղաքացիություն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չունեցող</w:t>
      </w:r>
      <w:r w:rsidRPr="005A466A">
        <w:rPr>
          <w:rFonts w:ascii="GHEA Mariam" w:hAnsi="GHEA Mariam"/>
          <w:lang w:val="hy-AM"/>
        </w:rPr>
        <w:t xml:space="preserve"> անձանց և Հայաստանի Հանրապետությունում </w:t>
      </w:r>
      <w:bookmarkStart w:id="0" w:name="_GoBack"/>
      <w:bookmarkEnd w:id="0"/>
      <w:r w:rsidRPr="005A466A">
        <w:rPr>
          <w:rFonts w:ascii="GHEA Mariam" w:hAnsi="GHEA Mariam"/>
          <w:lang w:val="hy-AM"/>
        </w:rPr>
        <w:t>ապաստան ստացած և փախստականի կարգավիճակ ունեցող անձանց) սույն հավելվածի 2-րդ կետով սահմանված սերտիֆիկատ կամ 2</w:t>
      </w:r>
      <w:r w:rsidRPr="005A466A">
        <w:rPr>
          <w:rFonts w:ascii="Cambria Math" w:eastAsia="MS Mincho" w:hAnsi="Cambria Math" w:cs="Cambria Math"/>
          <w:lang w:val="hy-AM"/>
        </w:rPr>
        <w:t>․</w:t>
      </w:r>
      <w:r w:rsidRPr="005A466A">
        <w:rPr>
          <w:rFonts w:ascii="GHEA Mariam" w:hAnsi="GHEA Mariam"/>
          <w:lang w:val="hy-AM"/>
        </w:rPr>
        <w:t>1-</w:t>
      </w:r>
      <w:r w:rsidRPr="005A466A">
        <w:rPr>
          <w:rFonts w:ascii="GHEA Mariam" w:hAnsi="GHEA Mariam" w:cs="GHEA Grapalat"/>
          <w:lang w:val="hy-AM"/>
        </w:rPr>
        <w:t>ին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կետով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սահմանված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պատվաստման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սերտիֆիկատ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չունենալու</w:t>
      </w:r>
      <w:r w:rsidRPr="005A466A">
        <w:rPr>
          <w:rFonts w:ascii="GHEA Mariam" w:hAnsi="GHEA Mariam"/>
          <w:lang w:val="hy-AM"/>
        </w:rPr>
        <w:t xml:space="preserve"> (</w:t>
      </w:r>
      <w:r w:rsidRPr="005A466A">
        <w:rPr>
          <w:rFonts w:ascii="GHEA Mariam" w:hAnsi="GHEA Mariam" w:cs="GHEA Grapalat"/>
          <w:lang w:val="hy-AM"/>
        </w:rPr>
        <w:t>չներկայացնելու</w:t>
      </w:r>
      <w:r w:rsidRPr="005A466A">
        <w:rPr>
          <w:rFonts w:ascii="GHEA Mariam" w:hAnsi="GHEA Mariam"/>
          <w:lang w:val="hy-AM"/>
        </w:rPr>
        <w:t xml:space="preserve">) </w:t>
      </w:r>
      <w:r w:rsidRPr="005A466A">
        <w:rPr>
          <w:rFonts w:ascii="GHEA Mariam" w:hAnsi="GHEA Mariam" w:cs="GHEA Grapalat"/>
          <w:lang w:val="hy-AM"/>
        </w:rPr>
        <w:t>դեպքում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Հայաստանի</w:t>
      </w:r>
      <w:r w:rsidRPr="005A466A">
        <w:rPr>
          <w:rFonts w:ascii="GHEA Mariam" w:hAnsi="GHEA Mariam"/>
          <w:lang w:val="hy-AM"/>
        </w:rPr>
        <w:t xml:space="preserve"> </w:t>
      </w:r>
      <w:r w:rsidRPr="005A466A">
        <w:rPr>
          <w:rFonts w:ascii="GHEA Mariam" w:hAnsi="GHEA Mariam" w:cs="GHEA Grapalat"/>
          <w:lang w:val="hy-AM"/>
        </w:rPr>
        <w:t>Հանրապետութ</w:t>
      </w:r>
      <w:r w:rsidRPr="005A466A">
        <w:rPr>
          <w:rFonts w:ascii="GHEA Mariam" w:hAnsi="GHEA Mariam"/>
          <w:lang w:val="hy-AM"/>
        </w:rPr>
        <w:t>յան տարածք մուտք գործելն արգելվում է։».</w:t>
      </w:r>
    </w:p>
    <w:p w:rsidR="005A466A" w:rsidRPr="005A466A" w:rsidRDefault="005A466A" w:rsidP="005A466A">
      <w:pPr>
        <w:pStyle w:val="NormalWeb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ո</w:t>
      </w:r>
      <w:r w:rsidRPr="005A466A">
        <w:rPr>
          <w:rFonts w:ascii="GHEA Mariam" w:hAnsi="GHEA Mariam"/>
          <w:lang w:val="hy-AM"/>
        </w:rPr>
        <w:t xml:space="preserve">րոշման հավելվածի 4-րդ գլուխը լրացնել </w:t>
      </w:r>
      <w:r w:rsidR="00EB3B28" w:rsidRPr="005A466A">
        <w:rPr>
          <w:rFonts w:ascii="GHEA Mariam" w:hAnsi="GHEA Mariam"/>
          <w:lang w:val="hy-AM"/>
        </w:rPr>
        <w:t xml:space="preserve">հետևյալ բովանդակությամբ </w:t>
      </w:r>
      <w:r w:rsidRPr="005A466A">
        <w:rPr>
          <w:rFonts w:ascii="GHEA Mariam" w:hAnsi="GHEA Mariam"/>
          <w:lang w:val="hy-AM"/>
        </w:rPr>
        <w:t>նոր՝ 15.2-րդ կետով.</w:t>
      </w:r>
    </w:p>
    <w:p w:rsidR="005A466A" w:rsidRPr="005A466A" w:rsidRDefault="005A466A" w:rsidP="005A46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5A466A">
        <w:rPr>
          <w:rFonts w:ascii="GHEA Mariam" w:hAnsi="GHEA Mariam"/>
          <w:lang w:val="hy-AM"/>
        </w:rPr>
        <w:t>«15.2. Քրեակատարողական հիմնարկներում արգելվում են տեսակցու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թյուն</w:t>
      </w:r>
      <w:r w:rsidR="00EB3B28"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 xml:space="preserve">ները (բացառությամբ տեսազանգից օգտվելու դեպքերի): Սույն կետով սահմանված </w:t>
      </w:r>
      <w:r w:rsidRPr="005A466A">
        <w:rPr>
          <w:rFonts w:ascii="GHEA Mariam" w:hAnsi="GHEA Mariam"/>
          <w:lang w:val="hy-AM"/>
        </w:rPr>
        <w:lastRenderedPageBreak/>
        <w:t>սահմանափակումը չի տարածվում օրենսդրությամբ սահմանված</w:t>
      </w:r>
      <w:r w:rsidR="00EB3B28">
        <w:rPr>
          <w:rFonts w:ascii="GHEA Mariam" w:hAnsi="GHEA Mariam"/>
          <w:lang w:val="hy-AM"/>
        </w:rPr>
        <w:t>՝</w:t>
      </w:r>
      <w:r w:rsidRPr="005A466A">
        <w:rPr>
          <w:rFonts w:ascii="GHEA Mariam" w:hAnsi="GHEA Mariam"/>
          <w:lang w:val="hy-AM"/>
        </w:rPr>
        <w:t xml:space="preserve"> իրենց լիազորու</w:t>
      </w:r>
      <w:r w:rsidR="00EB3B28"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թյունների և գործառույթների իրականացման կապակցությամբ իրավասու անձանց և մարմինների</w:t>
      </w:r>
      <w:r w:rsidR="00EB3B28">
        <w:rPr>
          <w:rFonts w:ascii="GHEA Mariam" w:hAnsi="GHEA Mariam"/>
          <w:lang w:val="hy-AM"/>
        </w:rPr>
        <w:t>՝</w:t>
      </w:r>
      <w:r w:rsidRPr="005A466A">
        <w:rPr>
          <w:rFonts w:ascii="GHEA Mariam" w:hAnsi="GHEA Mariam"/>
          <w:lang w:val="hy-AM"/>
        </w:rPr>
        <w:t xml:space="preserve"> ներառյալ, բայց չսահմանափակվելով</w:t>
      </w:r>
      <w:r w:rsidR="00EB3B28">
        <w:rPr>
          <w:rFonts w:ascii="GHEA Mariam" w:hAnsi="GHEA Mariam"/>
          <w:lang w:val="hy-AM"/>
        </w:rPr>
        <w:t>,</w:t>
      </w:r>
      <w:r w:rsidRPr="005A466A">
        <w:rPr>
          <w:rFonts w:ascii="GHEA Mariam" w:hAnsi="GHEA Mariam"/>
          <w:lang w:val="hy-AM"/>
        </w:rPr>
        <w:t xml:space="preserve"> Մարդու իրավունքների պաշտպանի և նրա իրավասու ներկայացուցչի, Հայաստանի Հանրապետության </w:t>
      </w:r>
      <w:r w:rsidR="00EB3B28" w:rsidRPr="005A466A">
        <w:rPr>
          <w:rFonts w:ascii="GHEA Mariam" w:hAnsi="GHEA Mariam"/>
          <w:lang w:val="hy-AM"/>
        </w:rPr>
        <w:t>Ա</w:t>
      </w:r>
      <w:r w:rsidRPr="005A466A">
        <w:rPr>
          <w:rFonts w:ascii="GHEA Mariam" w:hAnsi="GHEA Mariam"/>
          <w:lang w:val="hy-AM"/>
        </w:rPr>
        <w:t>զգային ժողովի պատգամավորների, դիտորդական խմբերի, փաստաբանների կողմից համապատասխան վայրեր կատարվող այցելությունների նկատմամբ:».</w:t>
      </w:r>
    </w:p>
    <w:p w:rsidR="005A466A" w:rsidRPr="005A466A" w:rsidRDefault="005A466A" w:rsidP="005A466A">
      <w:pPr>
        <w:pStyle w:val="NormalWeb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ո</w:t>
      </w:r>
      <w:r w:rsidRPr="005A466A">
        <w:rPr>
          <w:rFonts w:ascii="GHEA Mariam" w:hAnsi="GHEA Mariam"/>
          <w:lang w:val="hy-AM"/>
        </w:rPr>
        <w:t xml:space="preserve">րոշման հավելվածի 4-րդ գլուխը լրացնել </w:t>
      </w:r>
      <w:r w:rsidR="00EB3B28" w:rsidRPr="005A466A">
        <w:rPr>
          <w:rFonts w:ascii="GHEA Mariam" w:hAnsi="GHEA Mariam"/>
          <w:lang w:val="hy-AM"/>
        </w:rPr>
        <w:t xml:space="preserve">հետևյալ բովանդակությամբ </w:t>
      </w:r>
      <w:r w:rsidRPr="005A466A">
        <w:rPr>
          <w:rFonts w:ascii="GHEA Mariam" w:hAnsi="GHEA Mariam"/>
          <w:lang w:val="hy-AM"/>
        </w:rPr>
        <w:t>նոր՝ 17.1-ին կետով.</w:t>
      </w:r>
    </w:p>
    <w:p w:rsidR="005A466A" w:rsidRPr="005A466A" w:rsidRDefault="005A466A" w:rsidP="005A46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A466A">
        <w:rPr>
          <w:rFonts w:ascii="GHEA Mariam" w:hAnsi="GHEA Mariam"/>
          <w:color w:val="000000"/>
          <w:lang w:val="hy-AM"/>
        </w:rPr>
        <w:t>«17.1. Հայաստանի Հանրապետության պաշտպանության նախարարության զորամասերում արգելվում են`</w:t>
      </w:r>
    </w:p>
    <w:p w:rsidR="005A466A" w:rsidRPr="005A466A" w:rsidRDefault="005A466A" w:rsidP="005A46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A466A">
        <w:rPr>
          <w:rFonts w:ascii="GHEA Mariam" w:hAnsi="GHEA Mariam"/>
          <w:color w:val="000000"/>
          <w:lang w:val="hy-AM"/>
        </w:rPr>
        <w:t>1)   տեսակցությունները (բացառությամբ տեսազանգից օգտվելու դեպքերի)</w:t>
      </w:r>
      <w:r w:rsidRPr="005A466A">
        <w:rPr>
          <w:rFonts w:ascii="Cambria Math" w:eastAsia="MS Mincho" w:hAnsi="Cambria Math" w:cs="Cambria Math"/>
          <w:color w:val="000000"/>
          <w:lang w:val="hy-AM"/>
        </w:rPr>
        <w:t>․</w:t>
      </w:r>
    </w:p>
    <w:p w:rsidR="005A466A" w:rsidRPr="005A466A" w:rsidRDefault="005A466A" w:rsidP="005A466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5A466A">
        <w:rPr>
          <w:rFonts w:ascii="GHEA Mariam" w:hAnsi="GHEA Mariam"/>
          <w:color w:val="000000"/>
          <w:lang w:val="hy-AM"/>
        </w:rPr>
        <w:t xml:space="preserve">2) </w:t>
      </w:r>
      <w:r w:rsidRPr="005A466A">
        <w:rPr>
          <w:rFonts w:ascii="GHEA Mariam" w:hAnsi="GHEA Mariam"/>
          <w:lang w:val="hy-AM"/>
        </w:rPr>
        <w:t>շարքային և կրտսեր ենթասպայական կազմերի պարտադիր զինծա</w:t>
      </w:r>
      <w:r w:rsidRPr="005A466A">
        <w:rPr>
          <w:rFonts w:ascii="GHEA Mariam" w:hAnsi="GHEA Mariam"/>
          <w:lang w:val="hy-AM"/>
        </w:rPr>
        <w:softHyphen/>
        <w:t>ռա</w:t>
      </w:r>
      <w:r w:rsidRPr="005A466A">
        <w:rPr>
          <w:rFonts w:ascii="GHEA Mariam" w:hAnsi="GHEA Mariam"/>
          <w:lang w:val="hy-AM"/>
        </w:rPr>
        <w:softHyphen/>
        <w:t>յող</w:t>
      </w:r>
      <w:r w:rsidRPr="005A466A">
        <w:rPr>
          <w:rFonts w:ascii="GHEA Mariam" w:hAnsi="GHEA Mariam"/>
          <w:lang w:val="hy-AM"/>
        </w:rPr>
        <w:softHyphen/>
        <w:t>ների արձակումները և արձակուրդները (բացառությամբ «Զինվորական ծառա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 xml:space="preserve">յության </w:t>
      </w:r>
      <w:r w:rsidRPr="005A466A">
        <w:rPr>
          <w:rFonts w:ascii="GHEA Mariam" w:hAnsi="GHEA Mariam"/>
          <w:spacing w:val="-4"/>
          <w:lang w:val="hy-AM"/>
        </w:rPr>
        <w:t>և զինծառայողի կարգավիճակի մասին» Հայաստանի Հանրապետության օրենքի 28-րդ</w:t>
      </w:r>
      <w:r w:rsidRPr="005A466A">
        <w:rPr>
          <w:rFonts w:ascii="GHEA Mariam" w:hAnsi="GHEA Mariam"/>
          <w:lang w:val="hy-AM"/>
        </w:rPr>
        <w:t xml:space="preserve"> հոդվածի 6-րդ մասի 2-րդ կետով նախատեսված՝ ընտանիքի անդամի ծանր հիվան</w:t>
      </w:r>
      <w:r w:rsidRPr="005A466A">
        <w:rPr>
          <w:rFonts w:ascii="GHEA Mariam" w:hAnsi="GHEA Mariam"/>
          <w:lang w:val="hy-AM"/>
        </w:rPr>
        <w:softHyphen/>
        <w:t>դու</w:t>
      </w:r>
      <w:r w:rsidRPr="005A466A">
        <w:rPr>
          <w:rFonts w:ascii="GHEA Mariam" w:hAnsi="GHEA Mariam"/>
          <w:lang w:val="hy-AM"/>
        </w:rPr>
        <w:softHyphen/>
        <w:t>թ</w:t>
      </w:r>
      <w:r w:rsidRPr="005A466A">
        <w:rPr>
          <w:rFonts w:ascii="GHEA Mariam" w:hAnsi="GHEA Mariam"/>
          <w:spacing w:val="-4"/>
          <w:lang w:val="hy-AM"/>
        </w:rPr>
        <w:t xml:space="preserve">յան կամ մահվան, կամ 9-րդ մասով սահմանված, ինչպես նաև 11-րդ մասի համաձայն՝ </w:t>
      </w:r>
      <w:r w:rsidRPr="005A466A">
        <w:rPr>
          <w:rFonts w:ascii="GHEA Mariam" w:hAnsi="GHEA Mariam"/>
          <w:lang w:val="hy-AM"/>
        </w:rPr>
        <w:t>15 օրացուցային օրից ավելի տրվող վերականգնողական արձա</w:t>
      </w:r>
      <w:r>
        <w:rPr>
          <w:rFonts w:ascii="GHEA Mariam" w:hAnsi="GHEA Mariam"/>
          <w:lang w:val="hy-AM"/>
        </w:rPr>
        <w:softHyphen/>
      </w:r>
      <w:r w:rsidRPr="005A466A">
        <w:rPr>
          <w:rFonts w:ascii="GHEA Mariam" w:hAnsi="GHEA Mariam"/>
          <w:lang w:val="hy-AM"/>
        </w:rPr>
        <w:t>կուրդների):»:</w:t>
      </w:r>
    </w:p>
    <w:p w:rsidR="005A466A" w:rsidRPr="005A466A" w:rsidRDefault="005A466A" w:rsidP="005A466A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5A466A">
        <w:rPr>
          <w:rFonts w:ascii="GHEA Mariam" w:hAnsi="GHEA Mariam" w:cs="AK Courier"/>
          <w:sz w:val="24"/>
          <w:szCs w:val="24"/>
          <w:lang w:val="hy-AM"/>
        </w:rPr>
        <w:t xml:space="preserve">Սույն որոշման 1-ին կետի 1-ին ենթակետն ուժի մեջ է մտնում 2021 թվականի դեկտեմբերի 20-ից, 2-րդ, 3-րդ, 4-րդ ենթակետերը՝ 2021 թվականի դեկտեմբերի </w:t>
      </w:r>
      <w:r>
        <w:rPr>
          <w:rFonts w:ascii="GHEA Mariam" w:hAnsi="GHEA Mariam" w:cs="AK Courier"/>
          <w:sz w:val="24"/>
          <w:szCs w:val="24"/>
          <w:lang w:val="hy-AM"/>
        </w:rPr>
        <w:t xml:space="preserve">        </w:t>
      </w:r>
      <w:r w:rsidRPr="005A466A">
        <w:rPr>
          <w:rFonts w:ascii="GHEA Mariam" w:hAnsi="GHEA Mariam" w:cs="AK Courier"/>
          <w:sz w:val="24"/>
          <w:szCs w:val="24"/>
          <w:lang w:val="hy-AM"/>
        </w:rPr>
        <w:t xml:space="preserve">1-ից, 5-րդ, 6-րդ ենթակետերը՝ սույն որոշման պաշտոնական </w:t>
      </w:r>
      <w:r w:rsidRPr="005A466A">
        <w:rPr>
          <w:rFonts w:ascii="GHEA Mariam" w:hAnsi="GHEA Mariam"/>
          <w:sz w:val="24"/>
          <w:szCs w:val="24"/>
          <w:lang w:val="hy-AM"/>
        </w:rPr>
        <w:t>հրապարակմանը հաջորդող օրվանից</w:t>
      </w:r>
      <w:r w:rsidRPr="005A466A">
        <w:rPr>
          <w:rFonts w:ascii="GHEA Mariam" w:hAnsi="GHEA Mariam" w:cs="AK Courier"/>
          <w:sz w:val="24"/>
          <w:szCs w:val="24"/>
          <w:lang w:val="hy-AM"/>
        </w:rPr>
        <w:t>: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5A466A">
      <w:headerReference w:type="even" r:id="rId8"/>
      <w:headerReference w:type="default" r:id="rId9"/>
      <w:footerReference w:type="even" r:id="rId10"/>
      <w:pgSz w:w="11909" w:h="16834" w:code="9"/>
      <w:pgMar w:top="1276" w:right="1419" w:bottom="1276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F8" w:rsidRDefault="00494EF8">
      <w:r>
        <w:separator/>
      </w:r>
    </w:p>
  </w:endnote>
  <w:endnote w:type="continuationSeparator" w:id="0">
    <w:p w:rsidR="00494EF8" w:rsidRDefault="004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B3B28">
      <w:rPr>
        <w:noProof/>
        <w:sz w:val="18"/>
      </w:rPr>
      <w:t>KA-356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F8" w:rsidRDefault="00494EF8">
      <w:r>
        <w:separator/>
      </w:r>
    </w:p>
  </w:footnote>
  <w:footnote w:type="continuationSeparator" w:id="0">
    <w:p w:rsidR="00494EF8" w:rsidRDefault="0049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2B8">
      <w:rPr>
        <w:rStyle w:val="PageNumber"/>
        <w:noProof/>
      </w:rPr>
      <w:t>3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BB4"/>
    <w:multiLevelType w:val="hybridMultilevel"/>
    <w:tmpl w:val="E8B038B6"/>
    <w:lvl w:ilvl="0" w:tplc="E79623D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7744F69"/>
    <w:multiLevelType w:val="hybridMultilevel"/>
    <w:tmpl w:val="8DC2C76A"/>
    <w:lvl w:ilvl="0" w:tplc="A9ACA3E8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AED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4EF8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66A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2B8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B28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1E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4A3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119</cp:revision>
  <cp:lastPrinted>2021-11-10T13:32:00Z</cp:lastPrinted>
  <dcterms:created xsi:type="dcterms:W3CDTF">2021-03-09T05:28:00Z</dcterms:created>
  <dcterms:modified xsi:type="dcterms:W3CDTF">2021-11-11T05:21:00Z</dcterms:modified>
</cp:coreProperties>
</file>