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3A4" w:rsidRPr="00422DBC" w:rsidRDefault="00FC03A4" w:rsidP="00FC03A4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22DB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422DBC">
        <w:rPr>
          <w:rFonts w:ascii="Courier New" w:hAnsi="Courier New" w:cs="Courier New"/>
          <w:caps/>
          <w:color w:val="000000"/>
          <w:sz w:val="24"/>
          <w:szCs w:val="24"/>
          <w:lang w:val="hy-AM"/>
        </w:rPr>
        <w:t>  </w:t>
      </w:r>
    </w:p>
    <w:p w:rsidR="00FC03A4" w:rsidRPr="002B5637" w:rsidRDefault="00FC03A4" w:rsidP="00FC03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422DBC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2B5637">
        <w:rPr>
          <w:rFonts w:ascii="GHEA Grapalat" w:hAnsi="GHEA Grapalat"/>
          <w:b/>
          <w:caps/>
          <w:sz w:val="24"/>
          <w:szCs w:val="24"/>
          <w:lang w:val="hy-AM"/>
        </w:rPr>
        <w:t>Հայաստանի</w:t>
      </w:r>
      <w:r w:rsidRPr="00422DBC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2B5637">
        <w:rPr>
          <w:rFonts w:ascii="GHEA Grapalat" w:hAnsi="GHEA Grapalat"/>
          <w:b/>
          <w:caps/>
          <w:sz w:val="24"/>
          <w:szCs w:val="24"/>
          <w:lang w:val="hy-AM"/>
        </w:rPr>
        <w:t>Հանրապետության</w:t>
      </w:r>
      <w:r w:rsidRPr="00422DBC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2B5637">
        <w:rPr>
          <w:rFonts w:ascii="GHEA Grapalat" w:hAnsi="GHEA Grapalat"/>
          <w:b/>
          <w:caps/>
          <w:sz w:val="24"/>
          <w:szCs w:val="24"/>
          <w:lang w:val="hy-AM"/>
        </w:rPr>
        <w:t>ԿԱՌԱՎԱՐՈՒԹՅԱՆ</w:t>
      </w:r>
      <w:r w:rsidRPr="00422DBC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422DBC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422DBC">
        <w:rPr>
          <w:rFonts w:ascii="GHEA Grapalat" w:hAnsi="GHEA Grapalat"/>
          <w:b/>
          <w:sz w:val="24"/>
          <w:szCs w:val="24"/>
          <w:lang w:val="hy-AM"/>
        </w:rPr>
        <w:t xml:space="preserve">ԶԱՐԳԱՑՄԱՆ </w:t>
      </w:r>
      <w:r w:rsidRPr="002B5637">
        <w:rPr>
          <w:rFonts w:ascii="GHEA Grapalat" w:hAnsi="GHEA Grapalat"/>
          <w:b/>
          <w:sz w:val="24"/>
          <w:szCs w:val="24"/>
          <w:lang w:val="hy-AM"/>
        </w:rPr>
        <w:t>ՖՐԱՆՍԻԱԿԱՆ</w:t>
      </w:r>
      <w:r w:rsidRPr="00422DBC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Pr="002B5637">
        <w:rPr>
          <w:rFonts w:ascii="GHEA Grapalat" w:hAnsi="GHEA Grapalat"/>
          <w:b/>
          <w:sz w:val="24"/>
          <w:szCs w:val="24"/>
          <w:lang w:val="hy-AM"/>
        </w:rPr>
        <w:t>ԳՈՐԾԱԿԱԼՈՒԹՅԱՆ</w:t>
      </w:r>
      <w:r w:rsidRPr="00422DBC">
        <w:rPr>
          <w:rFonts w:ascii="GHEA Grapalat" w:hAnsi="GHEA Grapalat"/>
          <w:b/>
          <w:sz w:val="24"/>
          <w:szCs w:val="24"/>
          <w:lang w:val="hy-AM"/>
        </w:rPr>
        <w:t xml:space="preserve"> ՄԻՋԵՎ </w:t>
      </w:r>
      <w:r w:rsidRPr="002B5637">
        <w:rPr>
          <w:rFonts w:ascii="GHEA Grapalat" w:hAnsi="GHEA Grapalat"/>
          <w:b/>
          <w:sz w:val="24"/>
          <w:szCs w:val="24"/>
          <w:lang w:val="hy-AM"/>
        </w:rPr>
        <w:t xml:space="preserve">ԹԻՎ </w:t>
      </w:r>
      <w:r w:rsidRPr="00422DBC">
        <w:rPr>
          <w:rFonts w:ascii="GHEA Grapalat" w:hAnsi="GHEA Grapalat"/>
          <w:b/>
          <w:sz w:val="24"/>
          <w:szCs w:val="24"/>
          <w:lang w:val="de-AT"/>
        </w:rPr>
        <w:t xml:space="preserve">CAM 1013 01 A ՖԻՆԱՆՍԱՎՈՐՄԱՆ ՀԱՄԱՁԱՅՆԱԳԻՐԸ </w:t>
      </w:r>
      <w:r w:rsidRPr="00422DBC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  <w:r w:rsidRPr="002B5637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422DBC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ՄԱՍԻՆ</w:t>
      </w:r>
      <w:r w:rsidRPr="00422DBC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»</w:t>
      </w:r>
      <w:r w:rsidRPr="002B5637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422DBC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422DBC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FC03A4" w:rsidRPr="002B5637" w:rsidRDefault="00FC03A4" w:rsidP="00FC03A4">
      <w:pPr>
        <w:tabs>
          <w:tab w:val="left" w:pos="709"/>
        </w:tabs>
        <w:ind w:left="-360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1116"/>
        <w:gridCol w:w="2711"/>
      </w:tblGrid>
      <w:tr w:rsidR="00FC03A4" w:rsidRPr="00422DBC" w:rsidTr="00D267A1"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422DBC"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  <w:t>1.</w:t>
            </w:r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 xml:space="preserve"> ՀՀ</w:t>
            </w:r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01.11.2021թ.</w:t>
            </w:r>
          </w:p>
        </w:tc>
      </w:tr>
      <w:tr w:rsidR="00FC03A4" w:rsidRPr="00422DBC" w:rsidTr="00D267A1">
        <w:trPr>
          <w:trHeight w:val="44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422DBC">
              <w:rPr>
                <w:rFonts w:ascii="GHEA Grapalat" w:hAnsi="GHEA Grapalat"/>
                <w:sz w:val="24"/>
                <w:szCs w:val="24"/>
              </w:rPr>
              <w:t>№</w:t>
            </w:r>
            <w:r w:rsidRPr="00422D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422DBC">
              <w:rPr>
                <w:rFonts w:ascii="GHEA Grapalat" w:hAnsi="GHEA Grapalat"/>
                <w:sz w:val="24"/>
                <w:szCs w:val="24"/>
              </w:rPr>
              <w:t>01/5-2/17386-2021</w:t>
            </w:r>
          </w:p>
        </w:tc>
      </w:tr>
      <w:tr w:rsidR="00FC03A4" w:rsidRPr="00422DBC" w:rsidTr="00D267A1">
        <w:trPr>
          <w:trHeight w:val="218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2B5637" w:rsidRDefault="00FC03A4" w:rsidP="00D267A1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«Հայաստանի</w:t>
            </w:r>
            <w:r w:rsidRPr="002B563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կառավա</w:t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թյան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Զարգացման ֆրանսիական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գործա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կալու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թյան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CAM 1013 01 A ֆինանսա</w:t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վորման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</w:rPr>
              <w:t>ով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2B563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Հայաս</w:t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տանի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Հանրա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պե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տու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թյան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ֆինանսական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պարտավո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րություններ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</w:t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սող դրույթներ առկա չեն: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ի </w:t>
            </w:r>
            <w:proofErr w:type="spellStart"/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FC03A4" w:rsidRPr="00422DBC" w:rsidTr="00D267A1">
        <w:trPr>
          <w:trHeight w:val="424"/>
        </w:trPr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 xml:space="preserve">2. ՀՀ </w:t>
            </w:r>
            <w:proofErr w:type="spellStart"/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05.11.2021թ.</w:t>
            </w:r>
          </w:p>
        </w:tc>
      </w:tr>
      <w:tr w:rsidR="00FC03A4" w:rsidRPr="00422DBC" w:rsidTr="00D267A1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/>
                <w:sz w:val="24"/>
                <w:szCs w:val="24"/>
              </w:rPr>
              <w:t>№</w:t>
            </w:r>
            <w:r w:rsidRPr="00422D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422DBC">
              <w:rPr>
                <w:rFonts w:ascii="GHEA Grapalat" w:hAnsi="GHEA Grapalat"/>
                <w:sz w:val="24"/>
                <w:szCs w:val="24"/>
              </w:rPr>
              <w:t>01/14.2/35717-2021</w:t>
            </w:r>
          </w:p>
        </w:tc>
      </w:tr>
      <w:tr w:rsidR="00FC03A4" w:rsidRPr="00422DBC" w:rsidTr="00D267A1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after="0" w:line="240" w:lineRule="auto"/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2DBC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Ֆինանսավորման 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FC03A4" w:rsidRPr="00422DBC" w:rsidRDefault="00FC03A4" w:rsidP="00D267A1">
            <w:pPr>
              <w:spacing w:after="0" w:line="240" w:lineRule="auto"/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2DB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Ֆինանսավորման համաձայնագրում վավերացման ենթակա դարձնող հիմքեր առկա չեն:</w:t>
            </w:r>
          </w:p>
          <w:p w:rsidR="00FC03A4" w:rsidRPr="002B5637" w:rsidRDefault="00FC03A4" w:rsidP="00D267A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ի </w:t>
            </w:r>
            <w:proofErr w:type="spellStart"/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FC03A4" w:rsidRPr="00422DBC" w:rsidTr="00D267A1">
        <w:trPr>
          <w:trHeight w:val="402"/>
        </w:trPr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3. ՀՀ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արտաքին</w:t>
            </w:r>
            <w:proofErr w:type="spellEnd"/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05.11.20212թ.</w:t>
            </w:r>
          </w:p>
        </w:tc>
      </w:tr>
      <w:tr w:rsidR="00FC03A4" w:rsidRPr="00422DBC" w:rsidTr="00D267A1">
        <w:trPr>
          <w:trHeight w:val="4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422DBC">
              <w:rPr>
                <w:rFonts w:ascii="GHEA Grapalat" w:hAnsi="GHEA Grapalat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422DBC">
              <w:rPr>
                <w:rFonts w:ascii="GHEA Grapalat" w:hAnsi="GHEA Grapalat"/>
              </w:rPr>
              <w:t>1111/46792-21</w:t>
            </w:r>
          </w:p>
        </w:tc>
      </w:tr>
      <w:tr w:rsidR="00FC03A4" w:rsidRPr="00422DBC" w:rsidTr="00D267A1">
        <w:trPr>
          <w:trHeight w:val="197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after="0"/>
              <w:ind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1013 01 A ֆինանսավորման համաձայնագր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ով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</w:t>
            </w:r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 շահառուին տրամադրել 202.308 (երկու հարյուր երկու հազար երեք հարյուր ութ) </w:t>
            </w:r>
            <w:proofErr w:type="spellStart"/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դրամաշնորհ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  <w:r w:rsidRPr="002B5637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Սույն դրամաշնորհային </w:t>
            </w:r>
            <w:proofErr w:type="spellStart"/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համաձայնա</w:t>
            </w:r>
            <w:proofErr w:type="spellEnd"/>
            <w:r w:rsidRPr="002B5637">
              <w:rPr>
                <w:rFonts w:ascii="GHEA Grapalat" w:hAnsi="GHEA Grapalat" w:cs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>գրով</w:t>
            </w:r>
            <w:proofErr w:type="spellEnd"/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գործակալության կողմից տրամադրված </w:t>
            </w:r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գումարը շահառուն ամբողջությամբ պետք է օգտագործի բացառապես 2-րդ հավելվածով սահմանված ծրագրի իրականացման համար, ինչպես նաև 3-րդ հավելվածով սահմանված ֆինանսավորման պլանին համապատասխան թույլատրելի ծախսերը ֆինանսավորելու նպատակով:</w:t>
            </w:r>
          </w:p>
          <w:p w:rsidR="00FC03A4" w:rsidRPr="00422DBC" w:rsidRDefault="00FC03A4" w:rsidP="00D267A1">
            <w:pPr>
              <w:spacing w:after="0"/>
              <w:ind w:firstLine="284"/>
              <w:jc w:val="both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  <w:r w:rsidRPr="00422D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Համաձայնագիրն ուժի մեջ կմտնի Հայաստանի Հանրապետության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դրա ուժի մեջ մտնելու համար անհրաժեշտ ներքին ընթացակարգերի ավարտի մասին դիվանագիտական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կապուղիներով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գործակալությանը ծանուցելու օրվանից և ուժի մեջ կմնա ստորագրման օրվանից երեք (3) տարի:</w:t>
            </w:r>
          </w:p>
          <w:p w:rsidR="00FC03A4" w:rsidRPr="002B5637" w:rsidRDefault="00FC03A4" w:rsidP="00D267A1">
            <w:pPr>
              <w:ind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2DBC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դրույթներով՝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2D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վարած արտաքին քաղաքականության տեսանկյունից՝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CAM 1013 01 A ֆինանսավորման համաձայնագրի </w:t>
            </w:r>
            <w:r w:rsidRPr="00422D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համարում ենք նպատակահարմար։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</w:pP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ի </w:t>
            </w:r>
            <w:proofErr w:type="spellStart"/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FC03A4" w:rsidRPr="00422DBC" w:rsidTr="00D267A1">
        <w:trPr>
          <w:trHeight w:val="548"/>
        </w:trPr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B563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</w:t>
            </w:r>
            <w:r w:rsidRPr="00422DBC">
              <w:rPr>
                <w:rFonts w:ascii="GHEA Grapalat" w:hAnsi="GHEA Grapalat"/>
                <w:b/>
                <w:sz w:val="24"/>
                <w:szCs w:val="24"/>
              </w:rPr>
              <w:t>. ՀՀ Տ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արածքային</w:t>
            </w:r>
            <w:proofErr w:type="spellEnd"/>
            <w:r w:rsidRPr="002B563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2B563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22DBC">
              <w:rPr>
                <w:rFonts w:ascii="GHEA Grapalat" w:hAnsi="GHEA Grapalat"/>
                <w:b/>
                <w:sz w:val="24"/>
                <w:szCs w:val="24"/>
                <w:lang w:val="en-US"/>
              </w:rPr>
              <w:t>և</w:t>
            </w:r>
            <w:r w:rsidRPr="002B563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ենթակառուցվածքների</w:t>
            </w:r>
            <w:proofErr w:type="spellEnd"/>
            <w:r w:rsidRPr="002B563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2B5637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գույքի</w:t>
            </w:r>
            <w:proofErr w:type="spellEnd"/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422DB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2DBC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04.11.2021թ.</w:t>
            </w:r>
          </w:p>
        </w:tc>
      </w:tr>
      <w:tr w:rsidR="00FC03A4" w:rsidRPr="00422DBC" w:rsidTr="00D267A1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422DBC">
              <w:rPr>
                <w:rFonts w:ascii="GHEA Grapalat" w:hAnsi="GHEA Grapalat"/>
                <w:sz w:val="24"/>
                <w:szCs w:val="24"/>
              </w:rPr>
              <w:t>№</w:t>
            </w:r>
            <w:r w:rsidRPr="00422DB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422DBC">
              <w:rPr>
                <w:rFonts w:ascii="GHEA Grapalat" w:hAnsi="GHEA Grapalat" w:cs="Sylfaen"/>
                <w:sz w:val="24"/>
                <w:szCs w:val="24"/>
              </w:rPr>
              <w:t>ԳՍ</w:t>
            </w:r>
            <w:r w:rsidRPr="00422DBC">
              <w:rPr>
                <w:rFonts w:ascii="GHEA Grapalat" w:hAnsi="GHEA Grapalat"/>
                <w:sz w:val="24"/>
                <w:szCs w:val="24"/>
              </w:rPr>
              <w:t>//28688-2021</w:t>
            </w:r>
          </w:p>
        </w:tc>
      </w:tr>
      <w:tr w:rsidR="00FC03A4" w:rsidRPr="00422DBC" w:rsidTr="00D267A1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</w:t>
            </w:r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թյան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Զարգացման ֆրանսիական գործակալության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CAM 1013 01 A ֆինանսա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վորման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համաձայնա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softHyphen/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գրով</w:t>
            </w:r>
            <w:proofErr w:type="spellEnd"/>
            <w:r w:rsidRPr="002B563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:rsidR="00FC03A4" w:rsidRPr="002B5637" w:rsidRDefault="00FC03A4" w:rsidP="00D267A1">
            <w:pPr>
              <w:spacing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Միաժամանակ կից տրամադրում ենք «Հայաստանի</w:t>
            </w:r>
            <w:r w:rsidRPr="002B56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կառավարության և Զարգացման ֆրանսիական գործակալության </w:t>
            </w:r>
            <w:proofErr w:type="spellStart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CAM 1013 01 A ֆինանսա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վորման 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համաձայնագրի վավերացման նպատակահարմա</w:t>
            </w:r>
            <w:r w:rsidRPr="002B563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րության մասին» տեղեկանքը և հայտնում, որ Համաձայնագրի կատարման համար պատասխա</w:t>
            </w:r>
            <w:r w:rsidRPr="002B563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2B563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տու մարմիններ են հանդիսանում</w:t>
            </w:r>
            <w:r w:rsidRPr="00422DBC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</w:t>
            </w:r>
            <w:r w:rsidRPr="002B563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վածք</w:t>
            </w:r>
            <w:r w:rsidRPr="002B563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22DBC">
              <w:rPr>
                <w:rFonts w:ascii="GHEA Grapalat" w:hAnsi="GHEA Grapalat"/>
                <w:sz w:val="24"/>
                <w:szCs w:val="24"/>
                <w:lang w:val="hy-AM"/>
              </w:rPr>
              <w:t>ների նախարարությունն ու Հայաստանի տարածքային զարգացման հիմնադրամը: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3A4" w:rsidRPr="00422DBC" w:rsidRDefault="00FC03A4" w:rsidP="00D267A1">
            <w:pPr>
              <w:spacing w:line="24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ի </w:t>
            </w:r>
            <w:proofErr w:type="spellStart"/>
            <w:r w:rsidRPr="00422DB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</w:tbl>
    <w:p w:rsidR="00FC03A4" w:rsidRDefault="00FC03A4" w:rsidP="00FC03A4"/>
    <w:p w:rsidR="00E75067" w:rsidRDefault="00E75067">
      <w:bookmarkStart w:id="0" w:name="_GoBack"/>
      <w:bookmarkEnd w:id="0"/>
    </w:p>
    <w:sectPr w:rsidR="00E75067" w:rsidSect="002B5637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3A4"/>
    <w:rsid w:val="00E75067"/>
    <w:rsid w:val="00FC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BE945E-7532-4EF6-8FBA-383A0BCAF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3A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2021-11-11T07:18:00Z</dcterms:created>
  <dcterms:modified xsi:type="dcterms:W3CDTF">2021-11-11T07:26:00Z</dcterms:modified>
</cp:coreProperties>
</file>