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3D29E" w14:textId="77777777" w:rsidR="00BC4E76" w:rsidRPr="00A519DD" w:rsidRDefault="00BC4E76" w:rsidP="00A519DD">
      <w:pPr>
        <w:shd w:val="clear" w:color="auto" w:fill="FFFFFF"/>
        <w:spacing w:line="360" w:lineRule="auto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A519DD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3613E8C4" w14:textId="2F701876" w:rsidR="00BC4E76" w:rsidRPr="00A519DD" w:rsidRDefault="00BC4E76" w:rsidP="00A519DD">
      <w:pPr>
        <w:shd w:val="clear" w:color="auto" w:fill="FFFFFF"/>
        <w:spacing w:line="360" w:lineRule="auto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</w:p>
    <w:p w14:paraId="34D57A3A" w14:textId="24645BE2" w:rsidR="00BC4E76" w:rsidRPr="00A519DD" w:rsidRDefault="00BC4E76" w:rsidP="00A519DD">
      <w:pPr>
        <w:shd w:val="clear" w:color="auto" w:fill="FFFFFF"/>
        <w:spacing w:line="360" w:lineRule="auto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A519DD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«ՀԱՅԱՍՏԱՆԻ ՀԱՆՐԱԵՏՈՒԹՅԱՆ ԿԱՌԱՎԱՐՈՒԹՅԱՆ 2018 ԹՎԱԿԱՆԻ ԴԵԿՏԵՄԲԵՐԻ 6-Ի N 1419-N ՈՐՈՇՄԱՆ ՄԵՋ ՓՈՓՈԽՈՒԹՅՈՒՆՆԵՐ </w:t>
      </w:r>
      <w:r w:rsidR="00B208BC" w:rsidRPr="00A519DD">
        <w:rPr>
          <w:rFonts w:ascii="GHEA Grapalat" w:eastAsia="Arial Unicode" w:hAnsi="GHEA Grapalat" w:cs="Arial Unicode"/>
          <w:b/>
          <w:bCs/>
          <w:color w:val="000000"/>
          <w:lang w:eastAsia="de-DE"/>
        </w:rPr>
        <w:t xml:space="preserve">ԵՎ ԼՐԱՑՈՒՄ </w:t>
      </w:r>
      <w:r w:rsidRPr="00A519DD">
        <w:rPr>
          <w:rFonts w:ascii="GHEA Grapalat" w:eastAsia="Arial Unicode" w:hAnsi="GHEA Grapalat" w:cs="Arial Unicode"/>
          <w:b/>
          <w:bCs/>
          <w:color w:val="000000"/>
          <w:lang w:eastAsia="de-DE"/>
        </w:rPr>
        <w:t>ԿԱՏԱՐԵԼՈՒ ՄԱՍԻՆ» ԿԱՌԱՎԱՐՈՒԹՅԱՆ ՈՐՈՇՄԱՆ ՆԱԽԱԳԾԻ</w:t>
      </w:r>
    </w:p>
    <w:p w14:paraId="7CBEC06F" w14:textId="7A67219C" w:rsidR="00BC4E76" w:rsidRPr="00A519DD" w:rsidRDefault="00BC4E76" w:rsidP="00A519DD">
      <w:pPr>
        <w:shd w:val="clear" w:color="auto" w:fill="FFFFFF"/>
        <w:spacing w:line="360" w:lineRule="auto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</w:p>
    <w:tbl>
      <w:tblPr>
        <w:tblW w:w="9665" w:type="dxa"/>
        <w:tblCellSpacing w:w="0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1"/>
        <w:gridCol w:w="2607"/>
        <w:gridCol w:w="1897"/>
      </w:tblGrid>
      <w:tr w:rsidR="00102785" w:rsidRPr="00A519DD" w14:paraId="7D4746D6" w14:textId="77777777" w:rsidTr="00A519DD">
        <w:trPr>
          <w:tblCellSpacing w:w="0" w:type="dxa"/>
        </w:trPr>
        <w:tc>
          <w:tcPr>
            <w:tcW w:w="7768" w:type="dxa"/>
            <w:gridSpan w:val="2"/>
            <w:vMerge w:val="restart"/>
            <w:shd w:val="clear" w:color="auto" w:fill="D0D0D0"/>
            <w:hideMark/>
          </w:tcPr>
          <w:p w14:paraId="3CE95976" w14:textId="61814718" w:rsidR="00BC4E76" w:rsidRPr="00A519DD" w:rsidRDefault="00BC4E76" w:rsidP="00A519DD">
            <w:pPr>
              <w:spacing w:before="100" w:beforeAutospacing="1" w:after="100" w:afterAutospacing="1"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Արդարադատության</w:t>
            </w:r>
            <w:proofErr w:type="spellEnd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1897" w:type="dxa"/>
            <w:shd w:val="clear" w:color="auto" w:fill="D0D0D0"/>
            <w:hideMark/>
          </w:tcPr>
          <w:p w14:paraId="5F19D683" w14:textId="6202C030" w:rsidR="00BC4E76" w:rsidRPr="00A519DD" w:rsidRDefault="006B614E" w:rsidP="00A519DD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17.09.2021</w:t>
            </w:r>
            <w:r w:rsidR="00BC4E76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102785" w:rsidRPr="00A519DD" w14:paraId="39783EEA" w14:textId="77777777" w:rsidTr="00A519DD">
        <w:trPr>
          <w:tblCellSpacing w:w="0" w:type="dxa"/>
        </w:trPr>
        <w:tc>
          <w:tcPr>
            <w:tcW w:w="7768" w:type="dxa"/>
            <w:gridSpan w:val="2"/>
            <w:vMerge/>
            <w:shd w:val="clear" w:color="auto" w:fill="FFFFFF"/>
            <w:vAlign w:val="center"/>
            <w:hideMark/>
          </w:tcPr>
          <w:p w14:paraId="32758B7C" w14:textId="77777777" w:rsidR="00BC4E76" w:rsidRPr="00A519DD" w:rsidRDefault="00BC4E76" w:rsidP="00A519DD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897" w:type="dxa"/>
            <w:shd w:val="clear" w:color="auto" w:fill="D0D0D0"/>
            <w:hideMark/>
          </w:tcPr>
          <w:p w14:paraId="6274E4BE" w14:textId="41C4988E" w:rsidR="00BC4E76" w:rsidRPr="00A519DD" w:rsidRDefault="00BC4E76" w:rsidP="00A519DD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6B614E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/27.2/29087-2021</w:t>
            </w:r>
          </w:p>
        </w:tc>
      </w:tr>
      <w:tr w:rsidR="00180C18" w:rsidRPr="00A519DD" w14:paraId="34DD0192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67CA956C" w14:textId="64209706" w:rsidR="006B614E" w:rsidRPr="00A519DD" w:rsidRDefault="00BC4E76" w:rsidP="00A519DD">
            <w:pPr>
              <w:spacing w:line="360" w:lineRule="auto"/>
              <w:ind w:left="432" w:right="432"/>
              <w:jc w:val="both"/>
              <w:rPr>
                <w:rFonts w:ascii="GHEA Grapalat" w:hAnsi="GHEA Grapalat" w:cs="GHEA Grapalat"/>
                <w:bCs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1.</w:t>
            </w:r>
            <w:r w:rsidR="006B614E" w:rsidRPr="00A519DD">
              <w:rPr>
                <w:rFonts w:ascii="GHEA Grapalat" w:hAnsi="GHEA Grapalat"/>
                <w:lang w:val="hy-AM"/>
              </w:rPr>
              <w:t xml:space="preserve"> </w:t>
            </w:r>
            <w:r w:rsidR="006B614E" w:rsidRPr="00A519DD">
              <w:rPr>
                <w:rStyle w:val="Emphasis"/>
                <w:rFonts w:ascii="GHEA Grapalat" w:hAnsi="GHEA Grapalat"/>
                <w:i w:val="0"/>
                <w:lang w:val="hy-AM"/>
              </w:rPr>
              <w:t>«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Հայաստանի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Հանրապետության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կառավարության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2018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թվականի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ապրիլի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12-ի N 430-Ն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որոշման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մեջ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փոփոխություններ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կատարելու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մասին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» </w:t>
            </w:r>
            <w:r w:rsidR="006B614E" w:rsidRPr="00A519DD">
              <w:rPr>
                <w:rFonts w:ascii="GHEA Grapalat" w:hAnsi="GHEA Grapalat" w:cs="GHEA Grapalat"/>
                <w:bCs/>
                <w:lang w:val="hy-AM"/>
              </w:rPr>
              <w:t xml:space="preserve">Հայաստանի Հանրապետության </w:t>
            </w:r>
            <w:proofErr w:type="spellStart"/>
            <w:r w:rsidR="006B614E" w:rsidRPr="00A519DD">
              <w:rPr>
                <w:rFonts w:ascii="GHEA Grapalat" w:hAnsi="GHEA Grapalat"/>
              </w:rPr>
              <w:t>կառավարության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որոշման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r w:rsidR="006B614E" w:rsidRPr="00A519DD">
              <w:rPr>
                <w:rFonts w:ascii="GHEA Grapalat" w:hAnsi="GHEA Grapalat" w:cs="GHEA Grapalat"/>
                <w:bCs/>
                <w:lang w:val="hy-AM"/>
              </w:rPr>
              <w:t>նախագծի</w:t>
            </w:r>
            <w:r w:rsidR="006B614E" w:rsidRPr="00A519DD">
              <w:rPr>
                <w:rFonts w:ascii="GHEA Grapalat" w:hAnsi="GHEA Grapalat" w:cs="GHEA Grapalat"/>
                <w:bCs/>
              </w:rPr>
              <w:t xml:space="preserve"> /</w:t>
            </w:r>
            <w:proofErr w:type="spellStart"/>
            <w:r w:rsidR="006B614E" w:rsidRPr="00A519DD">
              <w:rPr>
                <w:rFonts w:ascii="GHEA Grapalat" w:hAnsi="GHEA Grapalat" w:cs="GHEA Grapalat"/>
                <w:bCs/>
              </w:rPr>
              <w:t>այսուհետ</w:t>
            </w:r>
            <w:proofErr w:type="spellEnd"/>
            <w:r w:rsidR="006B614E" w:rsidRPr="00A519DD">
              <w:rPr>
                <w:rFonts w:ascii="GHEA Grapalat" w:hAnsi="GHEA Grapalat" w:cs="GHEA Grapalat"/>
                <w:bCs/>
              </w:rPr>
              <w:t xml:space="preserve">՝ </w:t>
            </w:r>
            <w:proofErr w:type="spellStart"/>
            <w:r w:rsidR="006B614E" w:rsidRPr="00A519DD">
              <w:rPr>
                <w:rFonts w:ascii="GHEA Grapalat" w:hAnsi="GHEA Grapalat" w:cs="GHEA Grapalat"/>
                <w:bCs/>
              </w:rPr>
              <w:t>Նախագիծ</w:t>
            </w:r>
            <w:proofErr w:type="spellEnd"/>
            <w:r w:rsidR="006B614E" w:rsidRPr="00A519DD">
              <w:rPr>
                <w:rFonts w:ascii="GHEA Grapalat" w:hAnsi="GHEA Grapalat" w:cs="GHEA Grapalat"/>
                <w:bCs/>
              </w:rPr>
              <w:t xml:space="preserve">/ </w:t>
            </w:r>
            <w:proofErr w:type="spellStart"/>
            <w:r w:rsidR="006B614E" w:rsidRPr="00A519DD">
              <w:rPr>
                <w:rFonts w:ascii="GHEA Grapalat" w:hAnsi="GHEA Grapalat" w:cs="GHEA Grapalat"/>
                <w:bCs/>
              </w:rPr>
              <w:t>նախաբանում</w:t>
            </w:r>
            <w:proofErr w:type="spellEnd"/>
            <w:r w:rsidR="006B614E" w:rsidRPr="00A519DD">
              <w:rPr>
                <w:rFonts w:ascii="GHEA Grapalat" w:hAnsi="GHEA Grapalat" w:cs="GHEA Grapalat"/>
                <w:bCs/>
              </w:rPr>
              <w:t xml:space="preserve"> </w:t>
            </w:r>
            <w:r w:rsidR="006B614E" w:rsidRPr="00A519DD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="006B614E" w:rsidRPr="00A519DD">
              <w:rPr>
                <w:rFonts w:ascii="GHEA Grapalat" w:hAnsi="GHEA Grapalat" w:cs="Calibri"/>
                <w:lang w:eastAsia="ru-RU"/>
              </w:rPr>
              <w:t>Զինվորական</w:t>
            </w:r>
            <w:proofErr w:type="spellEnd"/>
            <w:r w:rsidR="00A519DD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 w:cs="Calibri"/>
                <w:lang w:eastAsia="ru-RU"/>
              </w:rPr>
              <w:t>ծառայության</w:t>
            </w:r>
            <w:proofErr w:type="spellEnd"/>
            <w:r w:rsidR="006B614E" w:rsidRPr="00A519DD">
              <w:rPr>
                <w:rFonts w:ascii="GHEA Grapalat" w:hAnsi="GHEA Grapalat" w:cs="Calibri"/>
                <w:lang w:eastAsia="ru-RU"/>
              </w:rPr>
              <w:t xml:space="preserve"> և </w:t>
            </w:r>
            <w:proofErr w:type="spellStart"/>
            <w:r w:rsidR="006B614E" w:rsidRPr="00A519DD">
              <w:rPr>
                <w:rFonts w:ascii="GHEA Grapalat" w:hAnsi="GHEA Grapalat" w:cs="Calibri"/>
                <w:lang w:eastAsia="ru-RU"/>
              </w:rPr>
              <w:t>զինծառայողի</w:t>
            </w:r>
            <w:proofErr w:type="spellEnd"/>
            <w:r w:rsidR="006B614E" w:rsidRPr="00A519DD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 w:cs="Calibri"/>
                <w:lang w:eastAsia="ru-RU"/>
              </w:rPr>
              <w:t>կարգավիճակի</w:t>
            </w:r>
            <w:proofErr w:type="spellEnd"/>
            <w:r w:rsidR="006B614E" w:rsidRPr="00A519DD">
              <w:rPr>
                <w:rFonts w:ascii="GHEA Grapalat" w:hAnsi="GHEA Grapalat" w:cs="Calibri"/>
                <w:lang w:eastAsia="ru-RU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 w:cs="Calibri"/>
                <w:lang w:eastAsia="ru-RU"/>
              </w:rPr>
              <w:t>մասին</w:t>
            </w:r>
            <w:proofErr w:type="spellEnd"/>
            <w:proofErr w:type="gramStart"/>
            <w:r w:rsidR="006B614E" w:rsidRPr="00A519DD">
              <w:rPr>
                <w:rFonts w:ascii="GHEA Grapalat" w:hAnsi="GHEA Grapalat"/>
                <w:lang w:val="hy-AM"/>
              </w:rPr>
              <w:t>»</w:t>
            </w:r>
            <w:r w:rsidR="006B614E" w:rsidRPr="00A519DD">
              <w:rPr>
                <w:rFonts w:ascii="GHEA Grapalat" w:hAnsi="GHEA Grapalat"/>
              </w:rPr>
              <w:t xml:space="preserve">  և</w:t>
            </w:r>
            <w:proofErr w:type="gramEnd"/>
            <w:r w:rsidR="006B614E" w:rsidRPr="00A519DD">
              <w:rPr>
                <w:rFonts w:ascii="GHEA Grapalat" w:hAnsi="GHEA Grapalat"/>
              </w:rPr>
              <w:t xml:space="preserve"> </w:t>
            </w:r>
            <w:r w:rsidR="006B614E" w:rsidRPr="00A519DD">
              <w:rPr>
                <w:rFonts w:ascii="GHEA Grapalat" w:hAnsi="GHEA Grapalat"/>
                <w:lang w:val="hy-AM"/>
              </w:rPr>
              <w:t>«Նորմատիվ</w:t>
            </w:r>
            <w:r w:rsidR="006B614E" w:rsidRPr="00A519DD">
              <w:rPr>
                <w:rFonts w:ascii="GHEA Grapalat" w:hAnsi="GHEA Grapalat"/>
              </w:rPr>
              <w:t xml:space="preserve"> </w:t>
            </w:r>
            <w:r w:rsidR="006B614E" w:rsidRPr="00A519DD">
              <w:rPr>
                <w:rFonts w:ascii="GHEA Grapalat" w:hAnsi="GHEA Grapalat"/>
                <w:lang w:val="hy-AM"/>
              </w:rPr>
              <w:t xml:space="preserve">իրավական ակտերի մասին» </w:t>
            </w:r>
            <w:proofErr w:type="spellStart"/>
            <w:r w:rsidR="006B614E" w:rsidRPr="00A519DD">
              <w:rPr>
                <w:rFonts w:ascii="GHEA Grapalat" w:hAnsi="GHEA Grapalat"/>
              </w:rPr>
              <w:t>բառերից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հետո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անհրաժեշտ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է </w:t>
            </w:r>
            <w:proofErr w:type="spellStart"/>
            <w:r w:rsidR="006B614E" w:rsidRPr="00A519DD">
              <w:rPr>
                <w:rFonts w:ascii="GHEA Grapalat" w:hAnsi="GHEA Grapalat"/>
              </w:rPr>
              <w:t>լրացնել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r w:rsidR="006B614E" w:rsidRPr="00A519DD">
              <w:rPr>
                <w:rFonts w:ascii="GHEA Grapalat" w:hAnsi="GHEA Grapalat"/>
                <w:lang w:val="hy-AM"/>
              </w:rPr>
              <w:t>«</w:t>
            </w:r>
            <w:bookmarkStart w:id="0" w:name="_Hlk82779893"/>
            <w:r w:rsidR="006B614E" w:rsidRPr="00A519DD">
              <w:rPr>
                <w:rFonts w:ascii="GHEA Grapalat" w:hAnsi="GHEA Grapalat"/>
                <w:lang w:val="hy-AM"/>
              </w:rPr>
              <w:t>Հայաստանի Հանրապետության</w:t>
            </w:r>
            <w:bookmarkEnd w:id="0"/>
            <w:r w:rsidR="006B614E" w:rsidRPr="00A519DD">
              <w:rPr>
                <w:rFonts w:ascii="GHEA Grapalat" w:hAnsi="GHEA Grapalat"/>
                <w:lang w:val="hy-AM"/>
              </w:rPr>
              <w:t>»</w:t>
            </w:r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բառերը</w:t>
            </w:r>
            <w:proofErr w:type="spellEnd"/>
            <w:r w:rsidR="006B614E" w:rsidRPr="00A519DD">
              <w:rPr>
                <w:rFonts w:ascii="GHEA Grapalat" w:hAnsi="GHEA Grapalat"/>
              </w:rPr>
              <w:t>:</w:t>
            </w:r>
          </w:p>
          <w:p w14:paraId="55127471" w14:textId="77777777" w:rsidR="00BC4E76" w:rsidRPr="00A519DD" w:rsidRDefault="00BC4E76" w:rsidP="00A519DD">
            <w:pPr>
              <w:spacing w:line="360" w:lineRule="auto"/>
              <w:ind w:left="432" w:right="432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2607" w:type="dxa"/>
            <w:shd w:val="clear" w:color="auto" w:fill="FFFFFF"/>
            <w:hideMark/>
          </w:tcPr>
          <w:p w14:paraId="400A004C" w14:textId="3BD1B31A" w:rsidR="00BC4E76" w:rsidRPr="00A519DD" w:rsidRDefault="006B614E" w:rsidP="00A519DD">
            <w:pPr>
              <w:spacing w:line="360" w:lineRule="auto"/>
              <w:ind w:left="432" w:right="432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897" w:type="dxa"/>
            <w:shd w:val="clear" w:color="auto" w:fill="FFFFFF"/>
            <w:hideMark/>
          </w:tcPr>
          <w:p w14:paraId="5ABA3701" w14:textId="5D3AC2DB" w:rsidR="00BC4E76" w:rsidRPr="00A519DD" w:rsidRDefault="00BC4E76" w:rsidP="00A519DD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180C18" w:rsidRPr="00A519DD" w14:paraId="45B6D284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59661248" w14:textId="32523D3A" w:rsidR="006B614E" w:rsidRPr="00A519DD" w:rsidRDefault="00BC4E76" w:rsidP="00A519DD">
            <w:pPr>
              <w:spacing w:line="360" w:lineRule="auto"/>
              <w:ind w:left="432" w:right="432"/>
              <w:contextualSpacing/>
              <w:jc w:val="both"/>
              <w:rPr>
                <w:rFonts w:ascii="GHEA Grapalat" w:hAnsi="GHEA Grapalat" w:cs="Calibri"/>
                <w:lang w:eastAsia="ru-RU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2.</w:t>
            </w:r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Նախագծի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1-ին </w:t>
            </w:r>
            <w:proofErr w:type="spellStart"/>
            <w:r w:rsidR="006B614E" w:rsidRPr="00A519DD">
              <w:rPr>
                <w:rFonts w:ascii="GHEA Grapalat" w:hAnsi="GHEA Grapalat"/>
              </w:rPr>
              <w:t>կետի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2-րդ </w:t>
            </w:r>
            <w:proofErr w:type="spellStart"/>
            <w:r w:rsidR="006B614E" w:rsidRPr="00A519DD">
              <w:rPr>
                <w:rFonts w:ascii="GHEA Grapalat" w:hAnsi="GHEA Grapalat"/>
              </w:rPr>
              <w:t>ենթակետում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r w:rsidR="006B614E" w:rsidRPr="00A519DD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="006B614E" w:rsidRPr="00A519DD">
              <w:rPr>
                <w:rFonts w:ascii="GHEA Grapalat" w:hAnsi="GHEA Grapalat"/>
              </w:rPr>
              <w:t>կետում</w:t>
            </w:r>
            <w:proofErr w:type="spellEnd"/>
            <w:r w:rsidR="006B614E" w:rsidRPr="00A519DD">
              <w:rPr>
                <w:rFonts w:ascii="GHEA Grapalat" w:hAnsi="GHEA Grapalat"/>
                <w:lang w:val="hy-AM"/>
              </w:rPr>
              <w:t>»</w:t>
            </w:r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բառն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lastRenderedPageBreak/>
              <w:t>անհրաժեշտ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է </w:t>
            </w:r>
            <w:proofErr w:type="spellStart"/>
            <w:r w:rsidR="006B614E" w:rsidRPr="00A519DD">
              <w:rPr>
                <w:rFonts w:ascii="GHEA Grapalat" w:hAnsi="GHEA Grapalat"/>
              </w:rPr>
              <w:t>փոխարինել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r w:rsidR="006B614E" w:rsidRPr="00A519DD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="006B614E" w:rsidRPr="00A519DD">
              <w:rPr>
                <w:rFonts w:ascii="GHEA Grapalat" w:hAnsi="GHEA Grapalat"/>
              </w:rPr>
              <w:t>կետի</w:t>
            </w:r>
            <w:proofErr w:type="spellEnd"/>
            <w:r w:rsidR="006B614E" w:rsidRPr="00A519DD">
              <w:rPr>
                <w:rFonts w:ascii="GHEA Grapalat" w:hAnsi="GHEA Grapalat"/>
                <w:lang w:val="hy-AM"/>
              </w:rPr>
              <w:t>»</w:t>
            </w:r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բառով</w:t>
            </w:r>
            <w:proofErr w:type="spellEnd"/>
            <w:r w:rsidR="006B614E" w:rsidRPr="00A519DD">
              <w:rPr>
                <w:rFonts w:ascii="GHEA Grapalat" w:hAnsi="GHEA Grapalat"/>
              </w:rPr>
              <w:t>:</w:t>
            </w:r>
          </w:p>
          <w:p w14:paraId="1D922092" w14:textId="77777777" w:rsidR="00BC4E76" w:rsidRPr="00A519DD" w:rsidRDefault="00BC4E76" w:rsidP="00A519DD">
            <w:pPr>
              <w:spacing w:line="360" w:lineRule="auto"/>
              <w:ind w:left="432" w:right="432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2607" w:type="dxa"/>
            <w:shd w:val="clear" w:color="auto" w:fill="FFFFFF"/>
            <w:hideMark/>
          </w:tcPr>
          <w:p w14:paraId="09F85569" w14:textId="536ED58A" w:rsidR="00BC4E76" w:rsidRPr="00A519DD" w:rsidRDefault="006B614E" w:rsidP="00A519DD">
            <w:pPr>
              <w:spacing w:line="360" w:lineRule="auto"/>
              <w:ind w:left="432" w:right="432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Ընդունվել</w:t>
            </w:r>
            <w:proofErr w:type="spellEnd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897" w:type="dxa"/>
            <w:shd w:val="clear" w:color="auto" w:fill="FFFFFF"/>
            <w:hideMark/>
          </w:tcPr>
          <w:p w14:paraId="16F164DB" w14:textId="1803A29B" w:rsidR="00BC4E76" w:rsidRPr="00A519DD" w:rsidRDefault="00BC4E76" w:rsidP="00A519DD">
            <w:pPr>
              <w:spacing w:line="360" w:lineRule="auto"/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180C18" w:rsidRPr="00A519DD" w14:paraId="58E4ECF1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11B6EB32" w14:textId="5E81C130" w:rsidR="00BC4E76" w:rsidRPr="00A519DD" w:rsidRDefault="00BC4E76" w:rsidP="00E00C80">
            <w:pPr>
              <w:spacing w:line="360" w:lineRule="auto"/>
              <w:ind w:left="432" w:right="432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lastRenderedPageBreak/>
              <w:t>3.</w:t>
            </w:r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Նախագծի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1-ին </w:t>
            </w:r>
            <w:proofErr w:type="spellStart"/>
            <w:r w:rsidR="006B614E" w:rsidRPr="00A519DD">
              <w:rPr>
                <w:rFonts w:ascii="GHEA Grapalat" w:hAnsi="GHEA Grapalat"/>
              </w:rPr>
              <w:t>կետի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2-րդ </w:t>
            </w:r>
            <w:proofErr w:type="spellStart"/>
            <w:r w:rsidR="006B614E" w:rsidRPr="00A519DD">
              <w:rPr>
                <w:rFonts w:ascii="GHEA Grapalat" w:hAnsi="GHEA Grapalat"/>
              </w:rPr>
              <w:t>ենթակետի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r w:rsidR="006B614E" w:rsidRPr="00A519DD">
              <w:rPr>
                <w:rFonts w:ascii="GHEA Grapalat" w:hAnsi="GHEA Grapalat"/>
                <w:lang w:val="hy-AM"/>
              </w:rPr>
              <w:t>«</w:t>
            </w:r>
            <w:r w:rsidR="006B614E" w:rsidRPr="00A519DD">
              <w:rPr>
                <w:rFonts w:ascii="GHEA Grapalat" w:hAnsi="GHEA Grapalat"/>
              </w:rPr>
              <w:t>ա.</w:t>
            </w:r>
            <w:r w:rsidR="006B614E" w:rsidRPr="00A519DD">
              <w:rPr>
                <w:rFonts w:ascii="GHEA Grapalat" w:hAnsi="GHEA Grapalat"/>
                <w:lang w:val="hy-AM"/>
              </w:rPr>
              <w:t>»</w:t>
            </w:r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պարբերությամբ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նախատեսվում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 է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Հայաստանի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Հանրապետության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կառավարության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2018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թվականի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դեկտեմբերի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6-ի N  1419-Ն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որոշման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հավելվածի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10-րդ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կետի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առաջին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նախադասությունում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փոփոխություն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կատարել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՝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բառեր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հանելու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միջոցով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,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մինչդեռ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նույն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proofErr w:type="spellStart"/>
            <w:r w:rsidR="006B614E" w:rsidRPr="00A519DD">
              <w:rPr>
                <w:rStyle w:val="Emphasis"/>
                <w:rFonts w:ascii="GHEA Grapalat" w:hAnsi="GHEA Grapalat"/>
                <w:i w:val="0"/>
              </w:rPr>
              <w:t>ենթակետի</w:t>
            </w:r>
            <w:proofErr w:type="spellEnd"/>
            <w:r w:rsidR="006B614E" w:rsidRPr="00A519DD">
              <w:rPr>
                <w:rStyle w:val="Emphasis"/>
                <w:rFonts w:ascii="GHEA Grapalat" w:hAnsi="GHEA Grapalat"/>
                <w:i w:val="0"/>
              </w:rPr>
              <w:t xml:space="preserve"> </w:t>
            </w:r>
            <w:r w:rsidR="006B614E" w:rsidRPr="00A519DD">
              <w:rPr>
                <w:rFonts w:ascii="GHEA Grapalat" w:hAnsi="GHEA Grapalat"/>
                <w:lang w:val="hy-AM"/>
              </w:rPr>
              <w:t>«</w:t>
            </w:r>
            <w:r w:rsidR="006B614E" w:rsidRPr="00A519DD">
              <w:rPr>
                <w:rFonts w:ascii="GHEA Grapalat" w:hAnsi="GHEA Grapalat"/>
              </w:rPr>
              <w:t>բ.</w:t>
            </w:r>
            <w:r w:rsidR="006B614E" w:rsidRPr="00A519DD">
              <w:rPr>
                <w:rFonts w:ascii="GHEA Grapalat" w:hAnsi="GHEA Grapalat"/>
                <w:lang w:val="hy-AM"/>
              </w:rPr>
              <w:t>»</w:t>
            </w:r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պարբերության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համաձայն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՝ </w:t>
            </w:r>
            <w:proofErr w:type="spellStart"/>
            <w:r w:rsidR="006B614E" w:rsidRPr="00A519DD">
              <w:rPr>
                <w:rFonts w:ascii="GHEA Grapalat" w:hAnsi="GHEA Grapalat"/>
              </w:rPr>
              <w:t>նախատեսվում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է </w:t>
            </w:r>
            <w:proofErr w:type="spellStart"/>
            <w:r w:rsidR="006B614E" w:rsidRPr="00A519DD">
              <w:rPr>
                <w:rFonts w:ascii="GHEA Grapalat" w:hAnsi="GHEA Grapalat"/>
              </w:rPr>
              <w:t>նույն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՝ 10-րդ </w:t>
            </w:r>
            <w:proofErr w:type="spellStart"/>
            <w:r w:rsidR="006B614E" w:rsidRPr="00A519DD">
              <w:rPr>
                <w:rFonts w:ascii="GHEA Grapalat" w:hAnsi="GHEA Grapalat"/>
              </w:rPr>
              <w:t>կետի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առաջին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և </w:t>
            </w:r>
            <w:proofErr w:type="spellStart"/>
            <w:r w:rsidR="006B614E" w:rsidRPr="00A519DD">
              <w:rPr>
                <w:rFonts w:ascii="GHEA Grapalat" w:hAnsi="GHEA Grapalat"/>
              </w:rPr>
              <w:t>երկրորդ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նախադասությունները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հանել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: </w:t>
            </w:r>
            <w:proofErr w:type="spellStart"/>
            <w:r w:rsidR="006B614E" w:rsidRPr="00A519DD">
              <w:rPr>
                <w:rFonts w:ascii="GHEA Grapalat" w:hAnsi="GHEA Grapalat"/>
              </w:rPr>
              <w:t>Այս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առնչությամբ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հիշյալ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դրույթներն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="006B614E" w:rsidRPr="00A519DD">
              <w:rPr>
                <w:rFonts w:ascii="GHEA Grapalat" w:hAnsi="GHEA Grapalat"/>
              </w:rPr>
              <w:t>անհրաժեշտ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է </w:t>
            </w:r>
            <w:proofErr w:type="spellStart"/>
            <w:r w:rsidR="006B614E" w:rsidRPr="00A519DD">
              <w:rPr>
                <w:rFonts w:ascii="GHEA Grapalat" w:hAnsi="GHEA Grapalat"/>
              </w:rPr>
              <w:t>պարզաբանել</w:t>
            </w:r>
            <w:proofErr w:type="spellEnd"/>
            <w:r w:rsidR="006B614E" w:rsidRPr="00A519DD">
              <w:rPr>
                <w:rFonts w:ascii="GHEA Grapalat" w:hAnsi="GHEA Grapalat"/>
              </w:rPr>
              <w:t xml:space="preserve"> և </w:t>
            </w:r>
            <w:proofErr w:type="spellStart"/>
            <w:r w:rsidR="006B614E" w:rsidRPr="00A519DD">
              <w:rPr>
                <w:rFonts w:ascii="GHEA Grapalat" w:hAnsi="GHEA Grapalat"/>
              </w:rPr>
              <w:t>խմբագրել</w:t>
            </w:r>
            <w:proofErr w:type="spellEnd"/>
            <w:r w:rsidR="006B614E" w:rsidRPr="00A519DD">
              <w:rPr>
                <w:rFonts w:ascii="GHEA Grapalat" w:hAnsi="GHEA Grapalat"/>
              </w:rPr>
              <w:t>:</w:t>
            </w:r>
          </w:p>
        </w:tc>
        <w:tc>
          <w:tcPr>
            <w:tcW w:w="2607" w:type="dxa"/>
            <w:shd w:val="clear" w:color="auto" w:fill="FFFFFF"/>
            <w:hideMark/>
          </w:tcPr>
          <w:p w14:paraId="31699D74" w14:textId="73BD5E84" w:rsidR="00BC4E76" w:rsidRPr="00A519DD" w:rsidRDefault="007239C3" w:rsidP="00E00C80">
            <w:pPr>
              <w:spacing w:line="360" w:lineRule="auto"/>
              <w:ind w:left="432" w:right="432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897" w:type="dxa"/>
            <w:shd w:val="clear" w:color="auto" w:fill="FFFFFF"/>
            <w:hideMark/>
          </w:tcPr>
          <w:p w14:paraId="3BCA3F23" w14:textId="5647BDD4" w:rsidR="00BC4E76" w:rsidRPr="00A519DD" w:rsidRDefault="00BC4E76" w:rsidP="00E00C80">
            <w:pPr>
              <w:spacing w:line="360" w:lineRule="auto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102785" w:rsidRPr="00A519DD" w14:paraId="7215FDD5" w14:textId="77777777" w:rsidTr="00A519DD">
        <w:trPr>
          <w:tblCellSpacing w:w="0" w:type="dxa"/>
        </w:trPr>
        <w:tc>
          <w:tcPr>
            <w:tcW w:w="7768" w:type="dxa"/>
            <w:gridSpan w:val="2"/>
            <w:vMerge w:val="restart"/>
            <w:shd w:val="clear" w:color="auto" w:fill="D0D0D0"/>
            <w:hideMark/>
          </w:tcPr>
          <w:p w14:paraId="6162C179" w14:textId="32DD4713" w:rsidR="00BC4E76" w:rsidRPr="00A519DD" w:rsidRDefault="00BC4E76" w:rsidP="00E00C80">
            <w:pPr>
              <w:spacing w:line="360" w:lineRule="auto"/>
              <w:ind w:left="432" w:right="432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2.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</w:t>
            </w:r>
            <w:proofErr w:type="spellEnd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1897" w:type="dxa"/>
            <w:shd w:val="clear" w:color="auto" w:fill="D0D0D0"/>
            <w:hideMark/>
          </w:tcPr>
          <w:p w14:paraId="24A53CB0" w14:textId="5E7A8CBD" w:rsidR="00BC4E76" w:rsidRPr="00A519DD" w:rsidRDefault="008A2FBF" w:rsidP="00E00C80">
            <w:pPr>
              <w:spacing w:line="360" w:lineRule="auto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16.09.2021</w:t>
            </w:r>
            <w:r w:rsidR="00BC4E76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102785" w:rsidRPr="00A519DD" w14:paraId="7E8A9AFD" w14:textId="77777777" w:rsidTr="00A519DD">
        <w:trPr>
          <w:tblCellSpacing w:w="0" w:type="dxa"/>
        </w:trPr>
        <w:tc>
          <w:tcPr>
            <w:tcW w:w="7768" w:type="dxa"/>
            <w:gridSpan w:val="2"/>
            <w:vMerge/>
            <w:shd w:val="clear" w:color="auto" w:fill="FFFFFF"/>
            <w:vAlign w:val="center"/>
            <w:hideMark/>
          </w:tcPr>
          <w:p w14:paraId="50B7C2AC" w14:textId="77777777" w:rsidR="00BC4E76" w:rsidRPr="00A519DD" w:rsidRDefault="00BC4E76" w:rsidP="00E00C80">
            <w:pPr>
              <w:spacing w:line="360" w:lineRule="auto"/>
              <w:ind w:left="432" w:right="432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897" w:type="dxa"/>
            <w:shd w:val="clear" w:color="auto" w:fill="D0D0D0"/>
            <w:hideMark/>
          </w:tcPr>
          <w:p w14:paraId="34B428B6" w14:textId="2B0FB9FF" w:rsidR="00BC4E76" w:rsidRPr="00A519DD" w:rsidRDefault="00BC4E76" w:rsidP="00E00C80">
            <w:pPr>
              <w:spacing w:line="360" w:lineRule="auto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8A2FBF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01/11-1/14943-2021</w:t>
            </w:r>
          </w:p>
        </w:tc>
      </w:tr>
      <w:tr w:rsidR="00180C18" w:rsidRPr="00A519DD" w14:paraId="1DCFDFC6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5E7D8937" w14:textId="38DB1861" w:rsidR="008A2FBF" w:rsidRPr="00A519DD" w:rsidRDefault="008A2FBF" w:rsidP="00E00C80">
            <w:pPr>
              <w:spacing w:line="360" w:lineRule="auto"/>
              <w:ind w:left="288" w:right="288"/>
              <w:jc w:val="both"/>
              <w:rPr>
                <w:rFonts w:ascii="GHEA Grapalat" w:hAnsi="GHEA Grapalat"/>
                <w:lang w:val="hy-AM"/>
              </w:rPr>
            </w:pPr>
            <w:r w:rsidRPr="00A519DD">
              <w:rPr>
                <w:rFonts w:ascii="GHEA Grapalat" w:hAnsi="GHEA Grapalat" w:cs="Sylfaen"/>
                <w:lang w:val="hy-AM"/>
              </w:rPr>
              <w:t xml:space="preserve">ՀՀ ֆինանսների նախարարությունն ուսումնասիրել է </w:t>
            </w:r>
            <w:r w:rsidRPr="00A519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կառավարության 2018 թվականի դեկտեմբերի 6-ի N 1419-</w:t>
            </w:r>
            <w:r w:rsidRPr="00A519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 որոշման մեջ փոփոխություններ կատարելու մասին» </w:t>
            </w:r>
            <w:r w:rsidRPr="00A519DD">
              <w:rPr>
                <w:rFonts w:ascii="GHEA Grapalat" w:hAnsi="GHEA Grapalat"/>
                <w:lang w:val="hy-AM"/>
              </w:rPr>
              <w:t xml:space="preserve">ՀՀ կառավարության որոշման նախագիծը և հաշվի առնելով, որ </w:t>
            </w:r>
            <w:r w:rsidRPr="00A519DD">
              <w:rPr>
                <w:rFonts w:ascii="GHEA Grapalat" w:hAnsi="GHEA Grapalat" w:cs="Sylfaen"/>
                <w:lang w:val="hy-AM"/>
              </w:rPr>
              <w:t>Նախագծին կից ներկայացված ընդունման անհրաժեշտությունը հիմնավո</w:t>
            </w:r>
            <w:r w:rsidRPr="00A519DD">
              <w:rPr>
                <w:rFonts w:ascii="GHEA Grapalat" w:hAnsi="GHEA Grapalat" w:cs="Sylfaen"/>
                <w:lang w:val="hy-AM"/>
              </w:rPr>
              <w:softHyphen/>
              <w:t>րող տեղեկանքի համա</w:t>
            </w:r>
            <w:r w:rsidRPr="00A519DD">
              <w:rPr>
                <w:rFonts w:ascii="GHEA Grapalat" w:hAnsi="GHEA Grapalat" w:cs="Sylfaen"/>
                <w:lang w:val="hy-AM"/>
              </w:rPr>
              <w:softHyphen/>
              <w:t>ձայն՝ ՀՀ պաշտպանության նախարարության համակարգի` առաջին կամ երկրորդ խմբի հաշմանդա</w:t>
            </w:r>
            <w:r w:rsidRPr="00A519DD">
              <w:rPr>
                <w:rFonts w:ascii="GHEA Grapalat" w:hAnsi="GHEA Grapalat" w:cs="Sylfaen"/>
                <w:lang w:val="hy-AM"/>
              </w:rPr>
              <w:softHyphen/>
              <w:t>մության զինվորական կենսաթոշակի իրավունք ունեցող նախկին զինծառայողների և զոհ</w:t>
            </w:r>
            <w:r w:rsidRPr="00A519DD">
              <w:rPr>
                <w:rFonts w:ascii="GHEA Grapalat" w:hAnsi="GHEA Grapalat" w:cs="Sylfaen"/>
                <w:lang w:val="hy-AM"/>
              </w:rPr>
              <w:softHyphen/>
              <w:t>ված (մահացած) զինծառայողների ընտանիքների բնակարանային ապահովության կարգում Նա</w:t>
            </w:r>
            <w:r w:rsidRPr="00A519DD">
              <w:rPr>
                <w:rFonts w:ascii="GHEA Grapalat" w:hAnsi="GHEA Grapalat" w:cs="Sylfaen"/>
                <w:lang w:val="hy-AM"/>
              </w:rPr>
              <w:softHyphen/>
            </w:r>
            <w:r w:rsidRPr="00A519DD">
              <w:rPr>
                <w:rFonts w:ascii="GHEA Grapalat" w:hAnsi="GHEA Grapalat" w:cs="Sylfaen"/>
                <w:lang w:val="hy-AM"/>
              </w:rPr>
              <w:softHyphen/>
            </w:r>
            <w:r w:rsidRPr="00A519DD">
              <w:rPr>
                <w:rFonts w:ascii="GHEA Grapalat" w:hAnsi="GHEA Grapalat" w:cs="Sylfaen"/>
                <w:lang w:val="hy-AM"/>
              </w:rPr>
              <w:softHyphen/>
              <w:t>խա</w:t>
            </w:r>
            <w:r w:rsidRPr="00A519DD">
              <w:rPr>
                <w:rFonts w:ascii="GHEA Grapalat" w:hAnsi="GHEA Grapalat" w:cs="Sylfaen"/>
                <w:lang w:val="hy-AM"/>
              </w:rPr>
              <w:softHyphen/>
              <w:t>գծով նախատեսվող փոփոխությունները չեն հանգեցնի ՀՀ պետական բյու</w:t>
            </w:r>
            <w:r w:rsidRPr="00A519DD">
              <w:rPr>
                <w:rFonts w:ascii="GHEA Grapalat" w:hAnsi="GHEA Grapalat" w:cs="Sylfaen"/>
                <w:lang w:val="hy-AM"/>
              </w:rPr>
              <w:softHyphen/>
              <w:t>ջեից լրա</w:t>
            </w:r>
            <w:r w:rsidRPr="00A519DD">
              <w:rPr>
                <w:rFonts w:ascii="GHEA Grapalat" w:hAnsi="GHEA Grapalat" w:cs="Sylfaen"/>
                <w:lang w:val="hy-AM"/>
              </w:rPr>
              <w:softHyphen/>
              <w:t>ցուցիչ ֆի</w:t>
            </w:r>
            <w:r w:rsidRPr="00A519DD">
              <w:rPr>
                <w:rFonts w:ascii="GHEA Grapalat" w:hAnsi="GHEA Grapalat" w:cs="Sylfaen"/>
                <w:lang w:val="hy-AM"/>
              </w:rPr>
              <w:softHyphen/>
              <w:t>նանսական միջոցների հատկացման անհրա</w:t>
            </w:r>
            <w:r w:rsidRPr="00A519DD">
              <w:rPr>
                <w:rFonts w:ascii="GHEA Grapalat" w:hAnsi="GHEA Grapalat" w:cs="Sylfaen"/>
                <w:lang w:val="hy-AM"/>
              </w:rPr>
              <w:softHyphen/>
              <w:t xml:space="preserve">ժեշտության՝ </w:t>
            </w:r>
            <w:r w:rsidRPr="00A519DD">
              <w:rPr>
                <w:rFonts w:ascii="GHEA Grapalat" w:hAnsi="GHEA Grapalat"/>
                <w:lang w:val="hy-AM"/>
              </w:rPr>
              <w:t>հայտնում է, որ դիտողություններ և առաջարկություններ չունի:</w:t>
            </w:r>
          </w:p>
          <w:p w14:paraId="2668EA0D" w14:textId="77777777" w:rsidR="00BC4E76" w:rsidRPr="00A519DD" w:rsidRDefault="00BC4E76" w:rsidP="00E00C80">
            <w:pPr>
              <w:spacing w:line="360" w:lineRule="auto"/>
              <w:ind w:left="432" w:right="432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607" w:type="dxa"/>
            <w:shd w:val="clear" w:color="auto" w:fill="FFFFFF"/>
            <w:hideMark/>
          </w:tcPr>
          <w:p w14:paraId="21E7BE3B" w14:textId="1E716D0D" w:rsidR="00BC4E76" w:rsidRPr="00A519DD" w:rsidRDefault="00E25A5E" w:rsidP="00E00C80">
            <w:pPr>
              <w:spacing w:line="360" w:lineRule="auto"/>
              <w:ind w:left="432" w:right="432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Ընդունվել</w:t>
            </w:r>
            <w:proofErr w:type="spellEnd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897" w:type="dxa"/>
            <w:shd w:val="clear" w:color="auto" w:fill="FFFFFF"/>
            <w:hideMark/>
          </w:tcPr>
          <w:p w14:paraId="5279982D" w14:textId="6DFC684F" w:rsidR="00BC4E76" w:rsidRPr="00A519DD" w:rsidRDefault="00BC4E76" w:rsidP="00E00C80">
            <w:pPr>
              <w:spacing w:line="360" w:lineRule="auto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102785" w:rsidRPr="00A519DD" w14:paraId="73F33E1D" w14:textId="77777777" w:rsidTr="00A519DD">
        <w:trPr>
          <w:tblCellSpacing w:w="0" w:type="dxa"/>
        </w:trPr>
        <w:tc>
          <w:tcPr>
            <w:tcW w:w="7768" w:type="dxa"/>
            <w:gridSpan w:val="2"/>
            <w:vMerge w:val="restart"/>
            <w:shd w:val="clear" w:color="auto" w:fill="D0D0D0"/>
            <w:hideMark/>
          </w:tcPr>
          <w:p w14:paraId="3A5D8901" w14:textId="073A98B0" w:rsidR="00BC4E76" w:rsidRPr="00A519DD" w:rsidRDefault="00BC4E76" w:rsidP="00E00C80">
            <w:pPr>
              <w:spacing w:before="100" w:beforeAutospacing="1" w:after="100" w:afterAutospacing="1" w:line="360" w:lineRule="auto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lastRenderedPageBreak/>
              <w:t>3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Տարածքային</w:t>
            </w:r>
            <w:proofErr w:type="spellEnd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կառավարման</w:t>
            </w:r>
            <w:proofErr w:type="spellEnd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և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ենթակառուցվածքների</w:t>
            </w:r>
            <w:proofErr w:type="spellEnd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1897" w:type="dxa"/>
            <w:shd w:val="clear" w:color="auto" w:fill="D0D0D0"/>
            <w:hideMark/>
          </w:tcPr>
          <w:p w14:paraId="315DBB9D" w14:textId="6BC72513" w:rsidR="00BC4E76" w:rsidRPr="00A519DD" w:rsidRDefault="00905EB8" w:rsidP="00E00C80">
            <w:pPr>
              <w:spacing w:line="360" w:lineRule="auto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16.09.2021</w:t>
            </w:r>
            <w:r w:rsidR="00BC4E76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102785" w:rsidRPr="00A519DD" w14:paraId="78516AC9" w14:textId="77777777" w:rsidTr="00A519DD">
        <w:trPr>
          <w:tblCellSpacing w:w="0" w:type="dxa"/>
        </w:trPr>
        <w:tc>
          <w:tcPr>
            <w:tcW w:w="7768" w:type="dxa"/>
            <w:gridSpan w:val="2"/>
            <w:vMerge/>
            <w:shd w:val="clear" w:color="auto" w:fill="FFFFFF"/>
            <w:vAlign w:val="center"/>
            <w:hideMark/>
          </w:tcPr>
          <w:p w14:paraId="55A2D4B2" w14:textId="77777777" w:rsidR="00BC4E76" w:rsidRPr="00A519DD" w:rsidRDefault="00BC4E76" w:rsidP="00E00C80">
            <w:pPr>
              <w:spacing w:line="360" w:lineRule="auto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897" w:type="dxa"/>
            <w:shd w:val="clear" w:color="auto" w:fill="D0D0D0"/>
            <w:hideMark/>
          </w:tcPr>
          <w:p w14:paraId="62C69BBC" w14:textId="37ACE283" w:rsidR="00BC4E76" w:rsidRPr="00A519DD" w:rsidRDefault="00BC4E76" w:rsidP="00E00C80">
            <w:pPr>
              <w:spacing w:line="360" w:lineRule="auto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233EF1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ԳՍ/21.1/24241-2021</w:t>
            </w:r>
          </w:p>
        </w:tc>
      </w:tr>
      <w:tr w:rsidR="00180C18" w:rsidRPr="00A519DD" w14:paraId="7BB570CD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6C375BCE" w14:textId="6E004052" w:rsidR="00905EB8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hAnsi="GHEA Grapalat" w:cs="GHEA Grapalat"/>
                <w:noProof/>
                <w:lang w:val="af-ZA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lastRenderedPageBreak/>
              <w:t>1.</w:t>
            </w:r>
            <w:r w:rsidR="00905EB8" w:rsidRPr="00A519DD">
              <w:rPr>
                <w:rFonts w:ascii="GHEA Grapalat" w:hAnsi="GHEA Grapalat" w:cs="GHEA Grapalat"/>
                <w:noProof/>
                <w:lang w:val="af-ZA"/>
              </w:rPr>
              <w:t xml:space="preserve"> Նախագծի 1-ին կետի 2-րդ ենթակետի «ա» և «բ» կետերը բովանդակային առումով հակասում են միմյանց: Կից ներկայացված հիմնավորման բովանդակությունից ելնելով՝ առաջարկում ենք Նախագծի 1-ին կետի 2-րդ ենթակետի «բ» կետում </w:t>
            </w:r>
            <w:r w:rsidR="00905EB8" w:rsidRPr="00A519DD">
              <w:rPr>
                <w:rFonts w:ascii="GHEA Grapalat" w:eastAsia="MS Mincho" w:hAnsi="GHEA Grapalat" w:cs="MS Mincho"/>
                <w:noProof/>
                <w:lang w:val="af-ZA"/>
              </w:rPr>
              <w:t>«</w:t>
            </w:r>
            <w:proofErr w:type="spellStart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առաջին</w:t>
            </w:r>
            <w:proofErr w:type="spellEnd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և </w:t>
            </w:r>
            <w:proofErr w:type="spellStart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երկրորդ</w:t>
            </w:r>
            <w:proofErr w:type="spellEnd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» </w:t>
            </w:r>
            <w:proofErr w:type="spellStart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բառերը</w:t>
            </w:r>
            <w:proofErr w:type="spellEnd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փոխարինել</w:t>
            </w:r>
            <w:proofErr w:type="spellEnd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r w:rsidR="00905EB8" w:rsidRPr="00A519DD">
              <w:rPr>
                <w:rFonts w:ascii="GHEA Grapalat" w:eastAsia="MS Mincho" w:hAnsi="GHEA Grapalat" w:cs="MS Mincho"/>
                <w:noProof/>
                <w:lang w:val="af-ZA"/>
              </w:rPr>
              <w:t>«</w:t>
            </w:r>
            <w:proofErr w:type="spellStart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երկրորդ</w:t>
            </w:r>
            <w:proofErr w:type="spellEnd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և </w:t>
            </w:r>
            <w:proofErr w:type="spellStart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երրորդ</w:t>
            </w:r>
            <w:proofErr w:type="spellEnd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» </w:t>
            </w:r>
            <w:proofErr w:type="spellStart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բառերով</w:t>
            </w:r>
            <w:proofErr w:type="spellEnd"/>
            <w:r w:rsidR="00905EB8"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:</w:t>
            </w:r>
          </w:p>
          <w:p w14:paraId="667AAC02" w14:textId="77777777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af-ZA" w:eastAsia="de-DE"/>
              </w:rPr>
            </w:pPr>
          </w:p>
        </w:tc>
        <w:tc>
          <w:tcPr>
            <w:tcW w:w="2607" w:type="dxa"/>
            <w:shd w:val="clear" w:color="auto" w:fill="FFFFFF"/>
            <w:hideMark/>
          </w:tcPr>
          <w:p w14:paraId="0B25C6D6" w14:textId="0925A373" w:rsidR="00BC4E76" w:rsidRPr="00A519DD" w:rsidRDefault="00513B32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897" w:type="dxa"/>
            <w:shd w:val="clear" w:color="auto" w:fill="FFFFFF"/>
            <w:hideMark/>
          </w:tcPr>
          <w:p w14:paraId="4349A7C1" w14:textId="1AB08653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905EB8" w:rsidRPr="00A519DD" w14:paraId="01C3DF4D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</w:tcPr>
          <w:p w14:paraId="5B9E0124" w14:textId="77777777" w:rsidR="00905EB8" w:rsidRPr="00A519DD" w:rsidRDefault="00905EB8" w:rsidP="00E00C80">
            <w:pPr>
              <w:spacing w:line="360" w:lineRule="auto"/>
              <w:ind w:left="288" w:right="288"/>
              <w:jc w:val="both"/>
              <w:rPr>
                <w:rFonts w:ascii="GHEA Grapalat" w:hAnsi="GHEA Grapalat" w:cs="GHEA Grapalat"/>
                <w:noProof/>
                <w:lang w:val="af-ZA"/>
              </w:rPr>
            </w:pPr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2. </w:t>
            </w:r>
            <w:r w:rsidRPr="00A519DD">
              <w:rPr>
                <w:rFonts w:ascii="GHEA Grapalat" w:hAnsi="GHEA Grapalat" w:cs="GHEA Grapalat"/>
                <w:noProof/>
                <w:lang w:val="af-ZA"/>
              </w:rPr>
              <w:t>Նախագծին կից ներկայացված հիմնավորման մեջ ներառել տեղեկանք «Կապը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ռազմավարություններ» վերտառությամբ:</w:t>
            </w:r>
          </w:p>
          <w:p w14:paraId="579EBAC9" w14:textId="77777777" w:rsidR="00905EB8" w:rsidRPr="00A519DD" w:rsidRDefault="00905EB8" w:rsidP="00E00C80">
            <w:pPr>
              <w:pStyle w:val="ListParagraph"/>
              <w:spacing w:line="360" w:lineRule="auto"/>
              <w:ind w:left="288" w:right="288" w:firstLine="994"/>
              <w:jc w:val="both"/>
              <w:rPr>
                <w:rFonts w:ascii="GHEA Grapalat" w:hAnsi="GHEA Grapalat" w:cs="GHEA Grapalat"/>
                <w:noProof/>
                <w:lang w:val="af-ZA"/>
              </w:rPr>
            </w:pPr>
            <w:r w:rsidRPr="00A519DD">
              <w:rPr>
                <w:rFonts w:ascii="GHEA Grapalat" w:hAnsi="GHEA Grapalat" w:cs="GHEA Grapalat"/>
                <w:noProof/>
                <w:lang w:val="af-ZA"/>
              </w:rPr>
              <w:t xml:space="preserve">Միաժամանակ հայտնում ենք, որ Նախագիծը ներկայացվել է Երևանի քաղաքապետարանի և ՀՀ մարզպետարանների քննարկմանը: Առաջարկություններ ներկայացվել են ՀՀ Սյունիքի, ՀՀ Տավուշի և ՀՀ Շիրակի </w:t>
            </w:r>
            <w:r w:rsidRPr="00A519DD">
              <w:rPr>
                <w:rFonts w:ascii="GHEA Grapalat" w:hAnsi="GHEA Grapalat" w:cs="GHEA Grapalat"/>
                <w:noProof/>
                <w:lang w:val="af-ZA"/>
              </w:rPr>
              <w:lastRenderedPageBreak/>
              <w:t>մարզպետարանների կողմից (գրությունները կցվում են):</w:t>
            </w:r>
          </w:p>
          <w:p w14:paraId="7F70A2C2" w14:textId="77777777" w:rsidR="00905EB8" w:rsidRPr="00A519DD" w:rsidRDefault="00905EB8" w:rsidP="00E00C80">
            <w:pPr>
              <w:pStyle w:val="ListParagraph"/>
              <w:spacing w:line="360" w:lineRule="auto"/>
              <w:ind w:left="288" w:right="288" w:firstLine="994"/>
              <w:jc w:val="both"/>
              <w:rPr>
                <w:rFonts w:ascii="GHEA Grapalat" w:hAnsi="GHEA Grapalat" w:cs="GHEA Grapalat"/>
                <w:noProof/>
                <w:lang w:val="af-ZA"/>
              </w:rPr>
            </w:pPr>
            <w:r w:rsidRPr="00A519DD">
              <w:rPr>
                <w:rFonts w:ascii="GHEA Grapalat" w:hAnsi="GHEA Grapalat" w:cs="GHEA Grapalat"/>
                <w:noProof/>
                <w:lang w:val="af-ZA"/>
              </w:rPr>
              <w:t>Հայտնում ենք նաև, որ Երևանի քաղաքապետարանի և ՀՀ Արարատի մարզպետարանի կողմից պատասխան գրություններ չեն ներկայացվել: Վերջիններիս կողմից առաջարկություններ ստանալու դեպքում կներկայացնենք Ձեզ ի լրումն:</w:t>
            </w:r>
          </w:p>
          <w:p w14:paraId="411D4769" w14:textId="25F5AAF2" w:rsidR="00905EB8" w:rsidRPr="00A519DD" w:rsidRDefault="00905EB8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color w:val="000000"/>
                <w:lang w:val="af-ZA" w:eastAsia="de-DE"/>
              </w:rPr>
            </w:pPr>
          </w:p>
        </w:tc>
        <w:tc>
          <w:tcPr>
            <w:tcW w:w="2607" w:type="dxa"/>
            <w:shd w:val="clear" w:color="auto" w:fill="FFFFFF"/>
          </w:tcPr>
          <w:p w14:paraId="1B496615" w14:textId="6A2CD4E3" w:rsidR="00905EB8" w:rsidRPr="00A519DD" w:rsidRDefault="002E4E11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Ընդունվել</w:t>
            </w:r>
            <w:proofErr w:type="spellEnd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897" w:type="dxa"/>
            <w:shd w:val="clear" w:color="auto" w:fill="FFFFFF"/>
          </w:tcPr>
          <w:p w14:paraId="69DDEC6C" w14:textId="77777777" w:rsidR="00905EB8" w:rsidRPr="00A519DD" w:rsidRDefault="00905EB8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color w:val="000000"/>
                <w:lang w:eastAsia="de-DE"/>
              </w:rPr>
            </w:pPr>
          </w:p>
        </w:tc>
      </w:tr>
      <w:tr w:rsidR="00102785" w:rsidRPr="00A519DD" w14:paraId="037A700A" w14:textId="77777777" w:rsidTr="00A519DD">
        <w:trPr>
          <w:tblCellSpacing w:w="0" w:type="dxa"/>
        </w:trPr>
        <w:tc>
          <w:tcPr>
            <w:tcW w:w="7768" w:type="dxa"/>
            <w:gridSpan w:val="2"/>
            <w:vMerge w:val="restart"/>
            <w:shd w:val="clear" w:color="auto" w:fill="D0D0D0"/>
            <w:hideMark/>
          </w:tcPr>
          <w:p w14:paraId="7AB55291" w14:textId="011DCD70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lastRenderedPageBreak/>
              <w:t>4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Աշխատանքի</w:t>
            </w:r>
            <w:proofErr w:type="spellEnd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և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սոցիալական</w:t>
            </w:r>
            <w:proofErr w:type="spellEnd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հարցերի</w:t>
            </w:r>
            <w:proofErr w:type="spellEnd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1897" w:type="dxa"/>
            <w:shd w:val="clear" w:color="auto" w:fill="D0D0D0"/>
            <w:hideMark/>
          </w:tcPr>
          <w:p w14:paraId="192D8CAC" w14:textId="089657BD" w:rsidR="00BC4E76" w:rsidRPr="00A519DD" w:rsidRDefault="00A8730B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22.09.2021թ</w:t>
            </w:r>
            <w:r w:rsidR="00BC4E76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</w:p>
        </w:tc>
      </w:tr>
      <w:tr w:rsidR="00102785" w:rsidRPr="00A519DD" w14:paraId="58381FF7" w14:textId="77777777" w:rsidTr="00A519DD">
        <w:trPr>
          <w:tblCellSpacing w:w="0" w:type="dxa"/>
        </w:trPr>
        <w:tc>
          <w:tcPr>
            <w:tcW w:w="7768" w:type="dxa"/>
            <w:gridSpan w:val="2"/>
            <w:vMerge/>
            <w:shd w:val="clear" w:color="auto" w:fill="FFFFFF"/>
            <w:vAlign w:val="center"/>
            <w:hideMark/>
          </w:tcPr>
          <w:p w14:paraId="0B28E30A" w14:textId="77777777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897" w:type="dxa"/>
            <w:shd w:val="clear" w:color="auto" w:fill="D0D0D0"/>
            <w:hideMark/>
          </w:tcPr>
          <w:p w14:paraId="3A9A9AF9" w14:textId="22D2E7F7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102785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ՄՆ/ՍՀ-1-3/</w:t>
            </w:r>
            <w:r w:rsidR="00A8730B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37636</w:t>
            </w:r>
            <w:r w:rsidR="00102785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-2021</w:t>
            </w:r>
          </w:p>
        </w:tc>
      </w:tr>
      <w:tr w:rsidR="00180C18" w:rsidRPr="00A519DD" w14:paraId="4DD4F591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3A3BBACF" w14:textId="77777777" w:rsidR="00126403" w:rsidRPr="00A519DD" w:rsidRDefault="00126403" w:rsidP="00E00C80">
            <w:pPr>
              <w:pStyle w:val="ListParagraph"/>
              <w:numPr>
                <w:ilvl w:val="0"/>
                <w:numId w:val="2"/>
              </w:numPr>
              <w:tabs>
                <w:tab w:val="center" w:pos="1260"/>
              </w:tabs>
              <w:spacing w:line="360" w:lineRule="auto"/>
              <w:ind w:left="288" w:right="288" w:firstLine="720"/>
              <w:jc w:val="both"/>
              <w:rPr>
                <w:rFonts w:ascii="GHEA Grapalat" w:hAnsi="GHEA Grapalat"/>
                <w:lang w:val="hy-AM"/>
              </w:rPr>
            </w:pPr>
            <w:r w:rsidRPr="00A519DD">
              <w:rPr>
                <w:rFonts w:ascii="GHEA Grapalat" w:hAnsi="GHEA Grapalat"/>
                <w:lang w:val="hy-AM"/>
              </w:rPr>
              <w:t xml:space="preserve">նախագծի 1-ին կետի 2-րդ ենթակետը («ա» և «բ» պարբերությունները) շարադրել այնպես, որ տվյալ վայրում հաշվառված լինելու վերաբերյալ ժամկետային սահմանափակումները ոչ թե հանվեն, այլ սահմանվեն ավելի կարճ ժամկետներ, օրինակ, </w:t>
            </w:r>
            <w:proofErr w:type="spellStart"/>
            <w:r w:rsidRPr="00A519DD">
              <w:rPr>
                <w:rFonts w:ascii="GHEA Grapalat" w:hAnsi="GHEA Grapalat"/>
                <w:lang w:val="hy-AM"/>
              </w:rPr>
              <w:t>Երևան</w:t>
            </w:r>
            <w:proofErr w:type="spellEnd"/>
            <w:r w:rsidRPr="00A519DD">
              <w:rPr>
                <w:rFonts w:ascii="GHEA Grapalat" w:hAnsi="GHEA Grapalat"/>
                <w:lang w:val="hy-AM"/>
              </w:rPr>
              <w:t xml:space="preserve"> քաղաքում՝ առնվազն վերջին 3 տարին, իսկ այլ բնակավայրերում՝ առնվազն վերջին 1 տարին հաշվառված լինելը, կամ</w:t>
            </w:r>
          </w:p>
          <w:p w14:paraId="7C2F3AF1" w14:textId="1AE765DE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607" w:type="dxa"/>
            <w:shd w:val="clear" w:color="auto" w:fill="FFFFFF"/>
            <w:hideMark/>
          </w:tcPr>
          <w:p w14:paraId="4082A4CE" w14:textId="77777777" w:rsidR="00BC4E76" w:rsidRPr="00A519DD" w:rsidRDefault="00523AF8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lastRenderedPageBreak/>
              <w:t>Չի ընդունվել</w:t>
            </w:r>
          </w:p>
          <w:p w14:paraId="3AF52530" w14:textId="728352F3" w:rsidR="00523AF8" w:rsidRPr="00A519DD" w:rsidRDefault="00523AF8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Ժամկետ նախատեսելու դեպքում շահառու ընտանիքը զրկվում է այդ ժամկետի ընթացքում հաշվառվելու և բնակարանային պայմանների 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lastRenderedPageBreak/>
              <w:t>բարելավում ստանալու իրավունքից:</w:t>
            </w:r>
          </w:p>
        </w:tc>
        <w:tc>
          <w:tcPr>
            <w:tcW w:w="1897" w:type="dxa"/>
            <w:shd w:val="clear" w:color="auto" w:fill="FFFFFF"/>
            <w:hideMark/>
          </w:tcPr>
          <w:p w14:paraId="69A0832B" w14:textId="6F5EE666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126403" w:rsidRPr="00A519DD" w14:paraId="7E1A0614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</w:tcPr>
          <w:p w14:paraId="12529533" w14:textId="11E61228" w:rsidR="00126403" w:rsidRPr="00A519DD" w:rsidRDefault="00126403" w:rsidP="00E00C80">
            <w:pPr>
              <w:tabs>
                <w:tab w:val="center" w:pos="1260"/>
              </w:tabs>
              <w:spacing w:line="360" w:lineRule="auto"/>
              <w:ind w:left="288" w:right="288"/>
              <w:jc w:val="both"/>
              <w:rPr>
                <w:rFonts w:ascii="GHEA Grapalat" w:hAnsi="GHEA Grapalat"/>
                <w:lang w:val="hy-AM"/>
              </w:rPr>
            </w:pPr>
            <w:r w:rsidRPr="00A519DD">
              <w:rPr>
                <w:rFonts w:ascii="GHEA Grapalat" w:hAnsi="GHEA Grapalat"/>
                <w:lang w:val="hy-AM"/>
              </w:rPr>
              <w:lastRenderedPageBreak/>
              <w:t xml:space="preserve">2. սահմանել բնակարանային ապահովման նպատակով տրամադրվող </w:t>
            </w:r>
            <w:r w:rsidRPr="00A519DD">
              <w:rPr>
                <w:rFonts w:ascii="GHEA Grapalat" w:hAnsi="GHEA Grapalat" w:cs="AK Courier"/>
                <w:lang w:val="hy-AM"/>
              </w:rPr>
              <w:t>անհատույց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ֆինանսական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աջակցության հաշվարկման այլ (</w:t>
            </w:r>
            <w:proofErr w:type="spellStart"/>
            <w:r w:rsidRPr="00A519DD">
              <w:rPr>
                <w:rFonts w:ascii="GHEA Grapalat" w:hAnsi="GHEA Grapalat" w:cs="AK Courier"/>
                <w:lang w:val="hy-AM"/>
              </w:rPr>
              <w:t>օրնակ</w:t>
            </w:r>
            <w:proofErr w:type="spellEnd"/>
            <w:r w:rsidRPr="00A519DD">
              <w:rPr>
                <w:rFonts w:ascii="GHEA Grapalat" w:hAnsi="GHEA Grapalat" w:cs="AK Courier"/>
                <w:lang w:val="hy-AM"/>
              </w:rPr>
              <w:t>՝ հանրապետությունում միջինացված) մեխանիզմներ, որոնք կարող են մեղմել կամ չեզոքացնել այդ ռիսկը:</w:t>
            </w:r>
          </w:p>
          <w:p w14:paraId="2696E017" w14:textId="77777777" w:rsidR="00126403" w:rsidRPr="00A519DD" w:rsidRDefault="0012640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color w:val="000000"/>
                <w:lang w:val="hy-AM" w:eastAsia="de-DE"/>
              </w:rPr>
            </w:pPr>
            <w:bookmarkStart w:id="1" w:name="_GoBack"/>
            <w:bookmarkEnd w:id="1"/>
          </w:p>
        </w:tc>
        <w:tc>
          <w:tcPr>
            <w:tcW w:w="2607" w:type="dxa"/>
            <w:shd w:val="clear" w:color="auto" w:fill="FFFFFF"/>
          </w:tcPr>
          <w:p w14:paraId="68CAE256" w14:textId="77777777" w:rsidR="00126403" w:rsidRPr="00A519DD" w:rsidRDefault="00523AF8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>Չի ընդունվել</w:t>
            </w:r>
          </w:p>
          <w:p w14:paraId="051FA561" w14:textId="23A9388C" w:rsidR="00523AF8" w:rsidRPr="00A519DD" w:rsidRDefault="00523AF8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Հանր</w:t>
            </w:r>
            <w:r w:rsidR="0090381C"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ապետ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ության միջինացված հաշվարկի դեպքում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Երևան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քաղաքի հաշվառում ունեցողների համար բնակարանային ապահովման գումարը բավականին կնվազի, իսկ այլ տարածքների մասով անհամաչափ կբարձրանա, այդ թվում նաև գերազանցելով այդ տարածքներում գործող 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lastRenderedPageBreak/>
              <w:t>շուկայական արժեքները:</w:t>
            </w:r>
          </w:p>
        </w:tc>
        <w:tc>
          <w:tcPr>
            <w:tcW w:w="1897" w:type="dxa"/>
            <w:shd w:val="clear" w:color="auto" w:fill="FFFFFF"/>
          </w:tcPr>
          <w:p w14:paraId="2A18379B" w14:textId="77777777" w:rsidR="00126403" w:rsidRPr="00A519DD" w:rsidRDefault="0012640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color w:val="000000"/>
                <w:lang w:val="hy-AM" w:eastAsia="de-DE"/>
              </w:rPr>
            </w:pPr>
          </w:p>
        </w:tc>
      </w:tr>
      <w:tr w:rsidR="00102785" w:rsidRPr="00A519DD" w14:paraId="2487BB9D" w14:textId="77777777" w:rsidTr="00A519DD">
        <w:trPr>
          <w:tblCellSpacing w:w="0" w:type="dxa"/>
        </w:trPr>
        <w:tc>
          <w:tcPr>
            <w:tcW w:w="7768" w:type="dxa"/>
            <w:gridSpan w:val="2"/>
            <w:vMerge w:val="restart"/>
            <w:shd w:val="clear" w:color="auto" w:fill="D0D0D0"/>
            <w:hideMark/>
          </w:tcPr>
          <w:p w14:paraId="7DDD998F" w14:textId="26B9D769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lastRenderedPageBreak/>
              <w:t>5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Ոստիկանություն</w:t>
            </w:r>
            <w:proofErr w:type="spellEnd"/>
          </w:p>
        </w:tc>
        <w:tc>
          <w:tcPr>
            <w:tcW w:w="1897" w:type="dxa"/>
            <w:shd w:val="clear" w:color="auto" w:fill="D0D0D0"/>
            <w:hideMark/>
          </w:tcPr>
          <w:p w14:paraId="3958F3A4" w14:textId="53B6C9D1" w:rsidR="00BC4E76" w:rsidRPr="00A519DD" w:rsidRDefault="00496238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17.09.2021</w:t>
            </w:r>
            <w:r w:rsidR="00BC4E76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102785" w:rsidRPr="00A519DD" w14:paraId="06966D29" w14:textId="77777777" w:rsidTr="00A519DD">
        <w:trPr>
          <w:tblCellSpacing w:w="0" w:type="dxa"/>
        </w:trPr>
        <w:tc>
          <w:tcPr>
            <w:tcW w:w="7768" w:type="dxa"/>
            <w:gridSpan w:val="2"/>
            <w:vMerge/>
            <w:shd w:val="clear" w:color="auto" w:fill="FFFFFF"/>
            <w:vAlign w:val="center"/>
            <w:hideMark/>
          </w:tcPr>
          <w:p w14:paraId="06353222" w14:textId="77777777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897" w:type="dxa"/>
            <w:shd w:val="clear" w:color="auto" w:fill="D0D0D0"/>
            <w:hideMark/>
          </w:tcPr>
          <w:p w14:paraId="41D0E964" w14:textId="615D8DAA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49623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1/21/62579-2021</w:t>
            </w:r>
          </w:p>
        </w:tc>
      </w:tr>
      <w:tr w:rsidR="00180C18" w:rsidRPr="00A519DD" w14:paraId="381FD7CD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53E66A7A" w14:textId="3432A96E" w:rsidR="00BC4E76" w:rsidRPr="00A519DD" w:rsidRDefault="00496238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Առաջարկվում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է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հստակեցնել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նախագծի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1-ին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կետի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2-րդ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ենթակետում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առկա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անհամապատասխանությունը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: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Մասնավորապես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՝ «ա»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պարբերթյամբ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փոփոխություն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է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կատարվում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հավելվածի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10-րդ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կետի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1-ին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նախադասությունում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,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իսկ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«բ»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պարբերությամբ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նշված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նախադասությունը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հանվում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է:</w:t>
            </w:r>
          </w:p>
        </w:tc>
        <w:tc>
          <w:tcPr>
            <w:tcW w:w="2607" w:type="dxa"/>
            <w:shd w:val="clear" w:color="auto" w:fill="FFFFFF"/>
            <w:hideMark/>
          </w:tcPr>
          <w:p w14:paraId="498FA715" w14:textId="44BC3ED9" w:rsidR="00BC4E76" w:rsidRPr="00A519DD" w:rsidRDefault="00496238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897" w:type="dxa"/>
            <w:shd w:val="clear" w:color="auto" w:fill="FFFFFF"/>
            <w:hideMark/>
          </w:tcPr>
          <w:p w14:paraId="2709A586" w14:textId="169ABD5A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102785" w:rsidRPr="00A519DD" w14:paraId="78573C4F" w14:textId="77777777" w:rsidTr="00A519DD">
        <w:trPr>
          <w:tblCellSpacing w:w="0" w:type="dxa"/>
        </w:trPr>
        <w:tc>
          <w:tcPr>
            <w:tcW w:w="7768" w:type="dxa"/>
            <w:gridSpan w:val="2"/>
            <w:vMerge w:val="restart"/>
            <w:shd w:val="clear" w:color="auto" w:fill="D0D0D0"/>
            <w:hideMark/>
          </w:tcPr>
          <w:p w14:paraId="38A6B04F" w14:textId="495ED7BF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6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ԱԺ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աշխատանքի</w:t>
            </w:r>
            <w:proofErr w:type="spellEnd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և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սոցիալական</w:t>
            </w:r>
            <w:proofErr w:type="spellEnd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հարցերի</w:t>
            </w:r>
            <w:proofErr w:type="spellEnd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մշտական</w:t>
            </w:r>
            <w:proofErr w:type="spellEnd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180C18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հանձնաժողով</w:t>
            </w:r>
            <w:proofErr w:type="spellEnd"/>
          </w:p>
        </w:tc>
        <w:tc>
          <w:tcPr>
            <w:tcW w:w="1897" w:type="dxa"/>
            <w:shd w:val="clear" w:color="auto" w:fill="D0D0D0"/>
            <w:hideMark/>
          </w:tcPr>
          <w:p w14:paraId="6DC6A28F" w14:textId="3423BC61" w:rsidR="00BC4E76" w:rsidRPr="00A519DD" w:rsidRDefault="0065288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15.09.2021</w:t>
            </w:r>
            <w:r w:rsidR="00BC4E76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102785" w:rsidRPr="00A519DD" w14:paraId="1194E617" w14:textId="77777777" w:rsidTr="00A519DD">
        <w:trPr>
          <w:tblCellSpacing w:w="0" w:type="dxa"/>
        </w:trPr>
        <w:tc>
          <w:tcPr>
            <w:tcW w:w="7768" w:type="dxa"/>
            <w:gridSpan w:val="2"/>
            <w:vMerge/>
            <w:shd w:val="clear" w:color="auto" w:fill="FFFFFF"/>
            <w:vAlign w:val="center"/>
            <w:hideMark/>
          </w:tcPr>
          <w:p w14:paraId="45B1A659" w14:textId="77777777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897" w:type="dxa"/>
            <w:shd w:val="clear" w:color="auto" w:fill="D0D0D0"/>
            <w:hideMark/>
          </w:tcPr>
          <w:p w14:paraId="4B4783B7" w14:textId="749900F1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65288E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ԱԺՀ.12/4088-2021</w:t>
            </w:r>
          </w:p>
        </w:tc>
      </w:tr>
      <w:tr w:rsidR="00180C18" w:rsidRPr="00A519DD" w14:paraId="6AAB6AD0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4CC15EFC" w14:textId="5687A11D" w:rsidR="00BC4E76" w:rsidRPr="00A519DD" w:rsidRDefault="0065288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Նախագծի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վերաբերյալ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մեր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կարծիքը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դրական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է և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բովանդակային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առարկություններ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ու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դիտողություններ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չունենք</w:t>
            </w:r>
            <w:proofErr w:type="spellEnd"/>
            <w:r w:rsidRPr="00A519DD">
              <w:rPr>
                <w:rFonts w:ascii="GHEA Grapalat" w:eastAsia="Arial Unicode" w:hAnsi="GHEA Grapalat" w:cs="Calibri"/>
                <w:color w:val="000000"/>
                <w:lang w:eastAsia="de-DE"/>
              </w:rPr>
              <w:t>:</w:t>
            </w:r>
          </w:p>
          <w:p w14:paraId="184BB555" w14:textId="2C3CB080" w:rsidR="0065288E" w:rsidRPr="00A519DD" w:rsidRDefault="0065288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Այդուհանդերձ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,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խնդրում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եմ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ուշադրություն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դարձնել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մեկ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lastRenderedPageBreak/>
              <w:t>տեխնիկական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վրիպակի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վրա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՝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որոշման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10-րդ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կետում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առաջարկվում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է «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առաջին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և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երկրորդ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նախադասությունները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հանել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»,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միչդեռ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առաջարկը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պետք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է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վերաբերեր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նույն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կետի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երկրորդ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և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երրորդ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նախադասություններին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2607" w:type="dxa"/>
            <w:shd w:val="clear" w:color="auto" w:fill="FFFFFF"/>
            <w:hideMark/>
          </w:tcPr>
          <w:p w14:paraId="2B784177" w14:textId="3B0B9084" w:rsidR="00BC4E76" w:rsidRPr="00A519DD" w:rsidRDefault="0065288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Ընդունվել</w:t>
            </w:r>
            <w:proofErr w:type="spellEnd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897" w:type="dxa"/>
            <w:shd w:val="clear" w:color="auto" w:fill="FFFFFF"/>
            <w:hideMark/>
          </w:tcPr>
          <w:p w14:paraId="3F7445ED" w14:textId="2F4BE59C" w:rsidR="00BC4E76" w:rsidRPr="00A519DD" w:rsidRDefault="00BC4E7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EE7D3E" w:rsidRPr="00A519DD" w14:paraId="12E8D69A" w14:textId="77777777" w:rsidTr="00A519DD">
        <w:trPr>
          <w:tblCellSpacing w:w="0" w:type="dxa"/>
        </w:trPr>
        <w:tc>
          <w:tcPr>
            <w:tcW w:w="7768" w:type="dxa"/>
            <w:gridSpan w:val="2"/>
            <w:vMerge w:val="restart"/>
            <w:shd w:val="clear" w:color="auto" w:fill="D0D0D0"/>
            <w:hideMark/>
          </w:tcPr>
          <w:p w14:paraId="1C0FFE3E" w14:textId="0DB4539D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7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Տավուշի</w:t>
            </w:r>
            <w:proofErr w:type="spellEnd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մարզպետարան</w:t>
            </w:r>
            <w:proofErr w:type="spellEnd"/>
          </w:p>
        </w:tc>
        <w:tc>
          <w:tcPr>
            <w:tcW w:w="1897" w:type="dxa"/>
            <w:shd w:val="clear" w:color="auto" w:fill="D0D0D0"/>
            <w:hideMark/>
          </w:tcPr>
          <w:p w14:paraId="2C995F46" w14:textId="3F1083D3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16.09.2021թ.</w:t>
            </w:r>
          </w:p>
        </w:tc>
      </w:tr>
      <w:tr w:rsidR="00EE7D3E" w:rsidRPr="00A519DD" w14:paraId="20830D04" w14:textId="77777777" w:rsidTr="00A519DD">
        <w:trPr>
          <w:tblCellSpacing w:w="0" w:type="dxa"/>
        </w:trPr>
        <w:tc>
          <w:tcPr>
            <w:tcW w:w="7768" w:type="dxa"/>
            <w:gridSpan w:val="2"/>
            <w:vMerge/>
            <w:shd w:val="clear" w:color="auto" w:fill="FFFFFF"/>
            <w:vAlign w:val="center"/>
            <w:hideMark/>
          </w:tcPr>
          <w:p w14:paraId="097D8114" w14:textId="77777777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897" w:type="dxa"/>
            <w:shd w:val="clear" w:color="auto" w:fill="D0D0D0"/>
            <w:hideMark/>
          </w:tcPr>
          <w:p w14:paraId="2ECD9969" w14:textId="5B33416E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ԳՍ/21.1/24241-2021</w:t>
            </w:r>
          </w:p>
        </w:tc>
      </w:tr>
      <w:tr w:rsidR="00EE7D3E" w:rsidRPr="00A519DD" w14:paraId="13E546D6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75874CBF" w14:textId="27DBBA9C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A519DD"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Հանրապետության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կառավարության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2018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թվականի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դեկտեմբերի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6-ի </w:t>
            </w:r>
            <w:r w:rsidRPr="00A519DD">
              <w:rPr>
                <w:rFonts w:ascii="GHEA Grapalat" w:hAnsi="GHEA Grapalat" w:cs="GHEA Grapalat"/>
                <w:bCs/>
                <w:lang w:val="es-ES"/>
              </w:rPr>
              <w:t>«</w:t>
            </w:r>
            <w:proofErr w:type="spellStart"/>
            <w:r w:rsidRPr="00A519DD">
              <w:rPr>
                <w:rFonts w:ascii="GHEA Grapalat" w:hAnsi="GHEA Grapalat" w:cs="AK Courier"/>
              </w:rPr>
              <w:t>Հայաստանի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Հանրապետության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պաշտպանության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նախարարության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համակարգի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` </w:t>
            </w:r>
            <w:proofErr w:type="spellStart"/>
            <w:r w:rsidRPr="00A519DD">
              <w:rPr>
                <w:rFonts w:ascii="GHEA Grapalat" w:hAnsi="GHEA Grapalat" w:cs="AK Courier"/>
              </w:rPr>
              <w:t>առաջին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կամ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երկրորդ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խմբի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հաշմանդամության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զինվորական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կենսաթոշակի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իրավունք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ունեցող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նախկին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զինծառայողների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</w:rPr>
              <w:t>և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զոհված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(</w:t>
            </w:r>
            <w:proofErr w:type="spellStart"/>
            <w:r w:rsidRPr="00A519DD">
              <w:rPr>
                <w:rFonts w:ascii="GHEA Grapalat" w:hAnsi="GHEA Grapalat" w:cs="AK Courier"/>
              </w:rPr>
              <w:t>մահացած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) </w:t>
            </w:r>
            <w:proofErr w:type="spellStart"/>
            <w:r w:rsidRPr="00A519DD">
              <w:rPr>
                <w:rFonts w:ascii="GHEA Grapalat" w:hAnsi="GHEA Grapalat" w:cs="AK Courier"/>
              </w:rPr>
              <w:t>զինծառայողների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ընտանիքների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բնակարանային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ապահովության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կարգը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</w:rPr>
              <w:t>և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չափերը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սահմանելու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>»</w:t>
            </w:r>
            <w:r w:rsidRPr="00A519DD">
              <w:rPr>
                <w:rFonts w:ascii="GHEA Grapalat" w:hAnsi="GHEA Grapalat" w:cs="Sylfaen"/>
                <w:lang w:val="af-ZA"/>
              </w:rPr>
              <w:t xml:space="preserve"> </w:t>
            </w:r>
            <w:r w:rsidRPr="00A519DD">
              <w:rPr>
                <w:rFonts w:ascii="GHEA Grapalat" w:hAnsi="GHEA Grapalat"/>
                <w:lang w:val="af-ZA"/>
              </w:rPr>
              <w:t>N 1419-</w:t>
            </w:r>
            <w:r w:rsidRPr="00A519DD">
              <w:rPr>
                <w:rFonts w:ascii="GHEA Grapalat" w:hAnsi="GHEA Grapalat"/>
              </w:rPr>
              <w:t>Ն</w:t>
            </w:r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որոշման</w:t>
            </w:r>
            <w:proofErr w:type="spellEnd"/>
          </w:p>
          <w:p w14:paraId="6298312C" w14:textId="77777777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hAnsi="GHEA Grapalat"/>
                <w:lang w:val="af-ZA"/>
              </w:rPr>
            </w:pPr>
            <w:r w:rsidRPr="00A519DD">
              <w:rPr>
                <w:rFonts w:ascii="GHEA Grapalat" w:hAnsi="GHEA Grapalat"/>
                <w:lang w:val="af-ZA"/>
              </w:rPr>
              <w:t>/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այսուհետ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`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Որոշում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/ 1-ին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կետով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սահմանված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հավելվածի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մասով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lastRenderedPageBreak/>
              <w:t>փոփոխությունների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նախագծում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af-ZA"/>
              </w:rPr>
              <w:t>ներկայացված</w:t>
            </w:r>
            <w:proofErr w:type="spellEnd"/>
          </w:p>
          <w:p w14:paraId="03A35382" w14:textId="77777777" w:rsidR="00EE7D3E" w:rsidRPr="00A519DD" w:rsidRDefault="00EE7D3E" w:rsidP="00E00C80">
            <w:pPr>
              <w:autoSpaceDE w:val="0"/>
              <w:autoSpaceDN w:val="0"/>
              <w:adjustRightInd w:val="0"/>
              <w:spacing w:line="360" w:lineRule="auto"/>
              <w:ind w:left="288" w:right="288" w:firstLine="708"/>
              <w:jc w:val="both"/>
              <w:rPr>
                <w:rFonts w:ascii="GHEA Grapalat" w:hAnsi="GHEA Grapalat" w:cs="GHEA Grapalat"/>
                <w:bCs/>
                <w:lang w:val="es-ES"/>
              </w:rPr>
            </w:pPr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&lt;&lt;2) 10-րդ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կետում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>՝</w:t>
            </w:r>
          </w:p>
          <w:p w14:paraId="2BC752A2" w14:textId="3392BC7A" w:rsidR="00EE7D3E" w:rsidRPr="00A519DD" w:rsidRDefault="00EE7D3E" w:rsidP="00E00C80">
            <w:pPr>
              <w:autoSpaceDE w:val="0"/>
              <w:autoSpaceDN w:val="0"/>
              <w:adjustRightInd w:val="0"/>
              <w:spacing w:line="360" w:lineRule="auto"/>
              <w:ind w:left="288" w:right="288"/>
              <w:jc w:val="both"/>
              <w:rPr>
                <w:rFonts w:ascii="GHEA Grapalat" w:hAnsi="GHEA Grapalat" w:cs="GHEA Grapalat"/>
                <w:bCs/>
                <w:lang w:val="es-ES"/>
              </w:rPr>
            </w:pPr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ա.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առաջին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նախադասությունում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gramStart"/>
            <w:r w:rsidRPr="00A519DD">
              <w:rPr>
                <w:rFonts w:ascii="GHEA Grapalat" w:hAnsi="GHEA Grapalat" w:cs="GHEA Grapalat"/>
                <w:bCs/>
                <w:lang w:val="es-ES"/>
              </w:rPr>
              <w:t>«</w:t>
            </w:r>
            <w:r w:rsidRPr="00A519DD">
              <w:rPr>
                <w:rFonts w:ascii="GHEA Grapalat" w:hAnsi="GHEA Grapalat" w:cs="AK Courier"/>
                <w:lang w:val="es-ES"/>
              </w:rPr>
              <w:t>,</w:t>
            </w:r>
            <w:proofErr w:type="spellStart"/>
            <w:r w:rsidRPr="00A519DD">
              <w:rPr>
                <w:rFonts w:ascii="GHEA Grapalat" w:hAnsi="GHEA Grapalat" w:cs="AK Courier"/>
              </w:rPr>
              <w:t>ընդ</w:t>
            </w:r>
            <w:proofErr w:type="spellEnd"/>
            <w:proofErr w:type="gram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որում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, </w:t>
            </w:r>
            <w:proofErr w:type="spellStart"/>
            <w:r w:rsidRPr="00A519DD">
              <w:rPr>
                <w:rFonts w:ascii="GHEA Grapalat" w:hAnsi="GHEA Grapalat" w:cs="AK Courier"/>
              </w:rPr>
              <w:t>Երևան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քաղաքում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` </w:t>
            </w:r>
            <w:proofErr w:type="spellStart"/>
            <w:r w:rsidRPr="00A519DD">
              <w:rPr>
                <w:rFonts w:ascii="GHEA Grapalat" w:hAnsi="GHEA Grapalat" w:cs="AK Courier"/>
              </w:rPr>
              <w:t>առնվազն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վերջին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10 </w:t>
            </w:r>
            <w:proofErr w:type="spellStart"/>
            <w:r w:rsidRPr="00A519DD">
              <w:rPr>
                <w:rFonts w:ascii="GHEA Grapalat" w:hAnsi="GHEA Grapalat" w:cs="AK Courier"/>
              </w:rPr>
              <w:t>տարին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, </w:t>
            </w:r>
            <w:proofErr w:type="spellStart"/>
            <w:r w:rsidRPr="00A519DD">
              <w:rPr>
                <w:rFonts w:ascii="GHEA Grapalat" w:hAnsi="GHEA Grapalat" w:cs="AK Courier"/>
              </w:rPr>
              <w:t>իսկ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այլ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բնակավայրերում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` </w:t>
            </w:r>
            <w:proofErr w:type="spellStart"/>
            <w:r w:rsidRPr="00A519DD">
              <w:rPr>
                <w:rFonts w:ascii="GHEA Grapalat" w:hAnsi="GHEA Grapalat" w:cs="AK Courier"/>
              </w:rPr>
              <w:t>առնվազն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վերջին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5 </w:t>
            </w:r>
            <w:proofErr w:type="spellStart"/>
            <w:r w:rsidRPr="00A519DD">
              <w:rPr>
                <w:rFonts w:ascii="GHEA Grapalat" w:hAnsi="GHEA Grapalat" w:cs="AK Courier"/>
              </w:rPr>
              <w:t>տարին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»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բառերը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հանել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>,</w:t>
            </w:r>
          </w:p>
          <w:p w14:paraId="5E970AF3" w14:textId="3741E1FC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es-ES" w:eastAsia="de-DE"/>
              </w:rPr>
            </w:pPr>
          </w:p>
        </w:tc>
        <w:tc>
          <w:tcPr>
            <w:tcW w:w="2607" w:type="dxa"/>
            <w:shd w:val="clear" w:color="auto" w:fill="FFFFFF"/>
            <w:hideMark/>
          </w:tcPr>
          <w:p w14:paraId="638BE477" w14:textId="3C536ED1" w:rsidR="00EE7D3E" w:rsidRPr="00A519DD" w:rsidRDefault="004B1EAB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lastRenderedPageBreak/>
              <w:t>Ընդունվել</w:t>
            </w:r>
            <w:proofErr w:type="spellEnd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897" w:type="dxa"/>
            <w:shd w:val="clear" w:color="auto" w:fill="FFFFFF"/>
            <w:hideMark/>
          </w:tcPr>
          <w:p w14:paraId="08C8A16B" w14:textId="1F556AF1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EE7D3E" w:rsidRPr="00A519DD" w14:paraId="13481989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</w:tcPr>
          <w:p w14:paraId="456C4D17" w14:textId="2AF45221" w:rsidR="00EE7D3E" w:rsidRPr="00A519DD" w:rsidRDefault="00EE7D3E" w:rsidP="00E00C80">
            <w:pPr>
              <w:spacing w:line="360" w:lineRule="auto"/>
              <w:ind w:left="288" w:right="288" w:firstLine="375"/>
              <w:jc w:val="both"/>
              <w:rPr>
                <w:rFonts w:ascii="GHEA Grapalat" w:hAnsi="GHEA Grapalat" w:cs="GHEA Grapalat"/>
                <w:b/>
                <w:bCs/>
                <w:lang w:val="es-ES"/>
              </w:rPr>
            </w:pPr>
            <w:r w:rsidRPr="00A519DD">
              <w:rPr>
                <w:rFonts w:ascii="GHEA Grapalat" w:hAnsi="GHEA Grapalat" w:cs="GHEA Grapalat"/>
                <w:bCs/>
                <w:lang w:val="es-ES"/>
              </w:rPr>
              <w:lastRenderedPageBreak/>
              <w:t xml:space="preserve">բ.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առաջին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և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երկրորդ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նախադասությունները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հանել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:&gt;&gt; </w:t>
            </w:r>
            <w:proofErr w:type="spellStart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>փոփոխության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դեպքում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նույն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10-րդ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կետի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երրորդ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lang w:val="es-ES"/>
              </w:rPr>
              <w:t>նախադասությանից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>առաջարկում</w:t>
            </w:r>
            <w:proofErr w:type="spellEnd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>ենք</w:t>
            </w:r>
            <w:proofErr w:type="spellEnd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>հանել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&lt;&lt;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սակայն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նրանց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հաշվառման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ժամկետները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չեն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բավարարում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սույն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կետում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նախատեսված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համապատասխան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պայմանը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,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բնակարանային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պայմանների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բարելավման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հաշվառման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են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ընդունվում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տվյալ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բնակավայրում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հաշվառման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համար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սահմանված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ժամկետը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լրանալուց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հետո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՝</w:t>
            </w:r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&gt;&gt; </w:t>
            </w:r>
            <w:proofErr w:type="spellStart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>պարբերությունը</w:t>
            </w:r>
            <w:proofErr w:type="spellEnd"/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և </w:t>
            </w:r>
            <w:proofErr w:type="spellStart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>և</w:t>
            </w:r>
            <w:proofErr w:type="spellEnd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 xml:space="preserve"> 10-րդ </w:t>
            </w:r>
            <w:proofErr w:type="spellStart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>կետը</w:t>
            </w:r>
            <w:proofErr w:type="spellEnd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>կարդալ</w:t>
            </w:r>
            <w:proofErr w:type="spellEnd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>հետևյալ</w:t>
            </w:r>
            <w:proofErr w:type="spellEnd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>կերպ</w:t>
            </w:r>
            <w:proofErr w:type="spellEnd"/>
            <w:r w:rsidRPr="00A519DD">
              <w:rPr>
                <w:rFonts w:ascii="GHEA Grapalat" w:hAnsi="GHEA Grapalat" w:cs="GHEA Grapalat"/>
                <w:b/>
                <w:bCs/>
                <w:lang w:val="es-ES"/>
              </w:rPr>
              <w:t>`</w:t>
            </w:r>
            <w:r w:rsidRPr="00A519DD">
              <w:rPr>
                <w:rFonts w:ascii="GHEA Grapalat" w:hAnsi="GHEA Grapalat" w:cs="GHEA Grapalat"/>
                <w:bCs/>
                <w:lang w:val="es-ES"/>
              </w:rPr>
              <w:t xml:space="preserve"> &lt;&lt;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Համայնքի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ղեկավարը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(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Երևան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քաղաքում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`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Երևանի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քաղաքապետը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)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բնակարանային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պայմանների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lastRenderedPageBreak/>
              <w:t>բարելավման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հաշվառման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r w:rsidRPr="00A519DD">
              <w:rPr>
                <w:rFonts w:ascii="GHEA Grapalat" w:eastAsia="Times New Roman" w:hAnsi="GHEA Grapalat" w:cs="Times New Roman"/>
                <w:lang w:eastAsia="ru-RU"/>
              </w:rPr>
              <w:t>է</w:t>
            </w:r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ընդունում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այն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շահառուներին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,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ովքեր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զինծառայողի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՝</w:t>
            </w:r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1-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ին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կամ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2-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րդ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խմբի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հաշմանդամության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զինվորական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կենսաթոշակի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իրավունք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ունեցող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ճանաչվելու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կամ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զոհվելու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(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մահանալու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)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օրվա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դրությամբ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հաշվառված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են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տվյալ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բնակավայրում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r w:rsidRPr="00A519DD">
              <w:rPr>
                <w:rFonts w:ascii="GHEA Grapalat" w:eastAsia="Times New Roman" w:hAnsi="GHEA Grapalat" w:cs="Times New Roman"/>
                <w:lang w:val="en-US" w:eastAsia="ru-RU"/>
              </w:rPr>
              <w:t>և</w:t>
            </w:r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սույն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կարգի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պահանջների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համաձայն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ունեն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բնակարանային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ապահովության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eastAsia="ru-RU"/>
              </w:rPr>
              <w:t>իրավունք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:</w:t>
            </w:r>
            <w:r w:rsidRPr="00A519DD">
              <w:rPr>
                <w:rFonts w:ascii="GHEA Grapalat" w:hAnsi="GHEA Grapalat" w:cs="GHEA Grapalat"/>
                <w:bCs/>
                <w:lang w:val="es-ES"/>
              </w:rPr>
              <w:t>&gt;&gt;:</w:t>
            </w:r>
          </w:p>
          <w:p w14:paraId="66D64977" w14:textId="79FF86C3" w:rsidR="00EE7D3E" w:rsidRPr="00A519DD" w:rsidRDefault="00EE7D3E" w:rsidP="00E00C80">
            <w:pPr>
              <w:spacing w:line="360" w:lineRule="auto"/>
              <w:ind w:left="288" w:right="288" w:firstLine="375"/>
              <w:jc w:val="both"/>
              <w:rPr>
                <w:rFonts w:ascii="GHEA Grapalat" w:eastAsia="Times New Roman" w:hAnsi="GHEA Grapalat" w:cs="Times New Roman"/>
                <w:lang w:val="es-ES" w:eastAsia="ru-RU"/>
              </w:rPr>
            </w:pP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Միաժամանակ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կարծում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ենք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,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որ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հստակ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չունենք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զոհվածի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/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կամ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հաշմանդամի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/ և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նրա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ընտանիքի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անդամների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տարբեր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բնակավայրերում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հաշվառված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լինելու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դեպքում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բնակարանային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հաշվառման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խնդրի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լուծման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ամրագրումը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 xml:space="preserve"> </w:t>
            </w:r>
            <w:proofErr w:type="spellStart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Որոշմամբ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`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en-US"/>
              </w:rPr>
              <w:t>ա</w:t>
            </w:r>
            <w:proofErr w:type="spellStart"/>
            <w:r w:rsidRPr="00A519DD">
              <w:rPr>
                <w:rFonts w:ascii="GHEA Grapalat" w:hAnsi="GHEA Grapalat" w:cs="AK Courier"/>
              </w:rPr>
              <w:t>յսինքն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, </w:t>
            </w:r>
            <w:proofErr w:type="spellStart"/>
            <w:r w:rsidRPr="00A519DD">
              <w:rPr>
                <w:rFonts w:ascii="GHEA Grapalat" w:hAnsi="GHEA Grapalat" w:cs="AK Courier"/>
              </w:rPr>
              <w:t>եթե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օրինակ</w:t>
            </w:r>
            <w:proofErr w:type="spellEnd"/>
            <w:r w:rsidRPr="00A519DD">
              <w:rPr>
                <w:rFonts w:ascii="GHEA Grapalat" w:hAnsi="GHEA Grapalat" w:cs="AK Courier"/>
              </w:rPr>
              <w:t>՝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զոհված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(</w:t>
            </w:r>
            <w:proofErr w:type="spellStart"/>
            <w:r w:rsidRPr="00A519DD">
              <w:rPr>
                <w:rFonts w:ascii="GHEA Grapalat" w:hAnsi="GHEA Grapalat" w:cs="AK Courier"/>
              </w:rPr>
              <w:t>մահացած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) </w:t>
            </w:r>
            <w:proofErr w:type="spellStart"/>
            <w:r w:rsidRPr="00A519DD">
              <w:rPr>
                <w:rFonts w:ascii="GHEA Grapalat" w:hAnsi="GHEA Grapalat" w:cs="AK Courier"/>
              </w:rPr>
              <w:t>զինծառայող</w:t>
            </w:r>
            <w:proofErr w:type="spellEnd"/>
            <w:r w:rsidRPr="00A519DD">
              <w:rPr>
                <w:rFonts w:ascii="GHEA Grapalat" w:hAnsi="GHEA Grapalat" w:cs="AK Courier"/>
                <w:lang w:val="en-US"/>
              </w:rPr>
              <w:t>ը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n-US"/>
              </w:rPr>
              <w:t>ունեցել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en-US"/>
              </w:rPr>
              <w:t>է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n-US"/>
              </w:rPr>
              <w:t>Գյումրի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n-US"/>
              </w:rPr>
              <w:t>քաղաքի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, </w:t>
            </w:r>
            <w:proofErr w:type="spellStart"/>
            <w:r w:rsidRPr="00A519DD">
              <w:rPr>
                <w:rFonts w:ascii="GHEA Grapalat" w:hAnsi="GHEA Grapalat" w:cs="AK Courier"/>
                <w:lang w:val="en-US"/>
              </w:rPr>
              <w:t>իսկ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n-US"/>
              </w:rPr>
              <w:t>նրա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</w:rPr>
              <w:t>ընտանիքի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n-US"/>
              </w:rPr>
              <w:t>անդամները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n-US"/>
              </w:rPr>
              <w:t>ունեն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n-US"/>
              </w:rPr>
              <w:t>Իջևան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n-US"/>
              </w:rPr>
              <w:t>քաղաքի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s-ES"/>
              </w:rPr>
              <w:t>հաշվառում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, </w:t>
            </w:r>
            <w:proofErr w:type="spellStart"/>
            <w:r w:rsidRPr="00A519DD">
              <w:rPr>
                <w:rFonts w:ascii="GHEA Grapalat" w:hAnsi="GHEA Grapalat" w:cs="AK Courier"/>
                <w:lang w:val="es-ES"/>
              </w:rPr>
              <w:t>կամ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s-ES"/>
              </w:rPr>
              <w:t>հաշմանդամը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s-ES"/>
              </w:rPr>
              <w:t>ունի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s-ES"/>
              </w:rPr>
              <w:t>Երևան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s-ES"/>
              </w:rPr>
              <w:t>քաղաքի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, </w:t>
            </w:r>
            <w:proofErr w:type="spellStart"/>
            <w:r w:rsidRPr="00A519DD">
              <w:rPr>
                <w:rFonts w:ascii="GHEA Grapalat" w:hAnsi="GHEA Grapalat" w:cs="AK Courier"/>
                <w:lang w:val="es-ES"/>
              </w:rPr>
              <w:t>իսկ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s-ES"/>
              </w:rPr>
              <w:t>նրա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s-ES"/>
              </w:rPr>
              <w:t>ընտանիքի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proofErr w:type="gramStart"/>
            <w:r w:rsidRPr="00A519DD">
              <w:rPr>
                <w:rFonts w:ascii="GHEA Grapalat" w:hAnsi="GHEA Grapalat" w:cs="AK Courier"/>
                <w:lang w:val="es-ES"/>
              </w:rPr>
              <w:t>անդամները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 </w:t>
            </w:r>
            <w:proofErr w:type="spellStart"/>
            <w:r w:rsidRPr="00A519DD">
              <w:rPr>
                <w:rFonts w:ascii="GHEA Grapalat" w:hAnsi="GHEA Grapalat" w:cs="AK Courier"/>
                <w:lang w:val="es-ES"/>
              </w:rPr>
              <w:t>Չինարի</w:t>
            </w:r>
            <w:proofErr w:type="spellEnd"/>
            <w:proofErr w:type="gram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s-ES"/>
              </w:rPr>
              <w:t>գյուղի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es-ES"/>
              </w:rPr>
              <w:t>հաշվառում</w:t>
            </w:r>
            <w:proofErr w:type="spellEnd"/>
            <w:r w:rsidRPr="00A519DD">
              <w:rPr>
                <w:rFonts w:ascii="GHEA Grapalat" w:eastAsia="Times New Roman" w:hAnsi="GHEA Grapalat" w:cs="Times New Roman"/>
                <w:lang w:val="es-ES" w:eastAsia="ru-RU"/>
              </w:rPr>
              <w:t>:</w:t>
            </w:r>
          </w:p>
          <w:p w14:paraId="2BD0E584" w14:textId="77777777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color w:val="000000"/>
                <w:lang w:val="es-ES" w:eastAsia="de-DE"/>
              </w:rPr>
            </w:pPr>
          </w:p>
        </w:tc>
        <w:tc>
          <w:tcPr>
            <w:tcW w:w="2607" w:type="dxa"/>
            <w:shd w:val="clear" w:color="auto" w:fill="FFFFFF"/>
          </w:tcPr>
          <w:p w14:paraId="0801C229" w14:textId="0E94C695" w:rsidR="00EE7D3E" w:rsidRPr="00A519DD" w:rsidRDefault="00D35A4D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Չի</w:t>
            </w:r>
            <w:proofErr w:type="spellEnd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</w:p>
        </w:tc>
        <w:tc>
          <w:tcPr>
            <w:tcW w:w="1897" w:type="dxa"/>
            <w:shd w:val="clear" w:color="auto" w:fill="FFFFFF"/>
          </w:tcPr>
          <w:p w14:paraId="46826421" w14:textId="77777777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color w:val="000000"/>
                <w:lang w:eastAsia="de-DE"/>
              </w:rPr>
            </w:pPr>
          </w:p>
        </w:tc>
      </w:tr>
      <w:tr w:rsidR="00EE7D3E" w:rsidRPr="00A519DD" w14:paraId="20AC47C2" w14:textId="77777777" w:rsidTr="00A519DD">
        <w:trPr>
          <w:tblCellSpacing w:w="0" w:type="dxa"/>
        </w:trPr>
        <w:tc>
          <w:tcPr>
            <w:tcW w:w="7768" w:type="dxa"/>
            <w:gridSpan w:val="2"/>
            <w:vMerge w:val="restart"/>
            <w:shd w:val="clear" w:color="auto" w:fill="D0D0D0"/>
            <w:hideMark/>
          </w:tcPr>
          <w:p w14:paraId="6709D1BB" w14:textId="5AE1F1AE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8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Շիրակի</w:t>
            </w:r>
            <w:proofErr w:type="spellEnd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մարզպետարան</w:t>
            </w:r>
            <w:proofErr w:type="spellEnd"/>
          </w:p>
        </w:tc>
        <w:tc>
          <w:tcPr>
            <w:tcW w:w="1897" w:type="dxa"/>
            <w:shd w:val="clear" w:color="auto" w:fill="D0D0D0"/>
            <w:hideMark/>
          </w:tcPr>
          <w:p w14:paraId="7EBFD71C" w14:textId="70475D50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16.09.2021թ.</w:t>
            </w:r>
          </w:p>
        </w:tc>
      </w:tr>
      <w:tr w:rsidR="00EE7D3E" w:rsidRPr="00A519DD" w14:paraId="64C23F44" w14:textId="77777777" w:rsidTr="00A519DD">
        <w:trPr>
          <w:tblCellSpacing w:w="0" w:type="dxa"/>
        </w:trPr>
        <w:tc>
          <w:tcPr>
            <w:tcW w:w="7768" w:type="dxa"/>
            <w:gridSpan w:val="2"/>
            <w:vMerge/>
            <w:shd w:val="clear" w:color="auto" w:fill="FFFFFF"/>
            <w:vAlign w:val="center"/>
            <w:hideMark/>
          </w:tcPr>
          <w:p w14:paraId="0C499740" w14:textId="77777777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897" w:type="dxa"/>
            <w:shd w:val="clear" w:color="auto" w:fill="D0D0D0"/>
            <w:hideMark/>
          </w:tcPr>
          <w:p w14:paraId="7E3C2772" w14:textId="13E2D19B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ԳՍ/21.1/24241-2021</w:t>
            </w:r>
          </w:p>
        </w:tc>
      </w:tr>
      <w:tr w:rsidR="00EE7D3E" w:rsidRPr="00A519DD" w14:paraId="49A7CD40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7809F7C6" w14:textId="29019061" w:rsidR="00EE7D3E" w:rsidRPr="00A519DD" w:rsidRDefault="00EE7D3E" w:rsidP="00E00C80">
            <w:pPr>
              <w:spacing w:line="360" w:lineRule="auto"/>
              <w:ind w:left="288" w:right="288" w:firstLine="450"/>
              <w:jc w:val="both"/>
              <w:rPr>
                <w:rFonts w:ascii="GHEA Grapalat" w:hAnsi="GHEA Grapalat" w:cs="GHEA Grapalat"/>
                <w:noProof/>
                <w:lang w:val="af-ZA"/>
              </w:rPr>
            </w:pPr>
            <w:r w:rsidRPr="00A519DD">
              <w:rPr>
                <w:rFonts w:ascii="GHEA Grapalat" w:hAnsi="GHEA Grapalat" w:cs="GHEA Grapalat"/>
                <w:noProof/>
                <w:lang w:val="af-ZA"/>
              </w:rPr>
              <w:t>Ի կատարումն Ձեր 2021</w:t>
            </w:r>
            <w:r w:rsidRPr="00A519DD">
              <w:rPr>
                <w:rFonts w:ascii="GHEA Grapalat" w:hAnsi="GHEA Grapalat" w:cs="GHEA Grapalat"/>
                <w:noProof/>
                <w:lang w:val="hy-AM"/>
              </w:rPr>
              <w:t xml:space="preserve"> </w:t>
            </w:r>
            <w:r w:rsidRPr="00A519DD">
              <w:rPr>
                <w:rFonts w:ascii="GHEA Grapalat" w:hAnsi="GHEA Grapalat" w:cs="GHEA Grapalat"/>
                <w:noProof/>
                <w:lang w:val="af-ZA"/>
              </w:rPr>
              <w:t>թ</w:t>
            </w:r>
            <w:r w:rsidRPr="00A519DD">
              <w:rPr>
                <w:rFonts w:ascii="GHEA Grapalat" w:hAnsi="GHEA Grapalat" w:cs="GHEA Grapalat"/>
                <w:noProof/>
                <w:lang w:val="hy-AM"/>
              </w:rPr>
              <w:t>վականի սեպտեմբերի 14-ի</w:t>
            </w:r>
            <w:r w:rsidRPr="00A519DD">
              <w:rPr>
                <w:rFonts w:ascii="GHEA Grapalat" w:hAnsi="GHEA Grapalat" w:cs="GHEA Grapalat"/>
                <w:noProof/>
                <w:lang w:val="af-ZA"/>
              </w:rPr>
              <w:t xml:space="preserve"> «Հայաստանի Հանրապետության կառավարության 2018 թվականի դեկտեմբերի 6-ի N1419-ն որոշման մեջ փոփոխություններ կատարելու մասին» ՀՀ կառավարության որոշման նախագծի վերաբերյալ </w:t>
            </w:r>
            <w:r w:rsidRPr="00A519DD">
              <w:rPr>
                <w:rFonts w:ascii="GHEA Grapalat" w:hAnsi="GHEA Grapalat" w:cs="GHEA Grapalat"/>
                <w:noProof/>
                <w:lang w:val="hy-AM"/>
              </w:rPr>
              <w:t xml:space="preserve">թիվ </w:t>
            </w:r>
            <w:r w:rsidRPr="00A519DD">
              <w:rPr>
                <w:rFonts w:ascii="GHEA Grapalat" w:hAnsi="GHEA Grapalat" w:cs="GHEA Grapalat"/>
                <w:noProof/>
                <w:lang w:val="af-ZA"/>
              </w:rPr>
              <w:t>ԳՍ/21.1/24024-2021 հանձնարարականի՝ հայտնում ենք, որ նշված նախագծի 1-ին կետի 2-րդ ենթակետի «ա» և «բ» կետերը բովանդակային առումով հակասում են միմյանց /տեղի է ունեցել վրիպում/:</w:t>
            </w:r>
          </w:p>
          <w:p w14:paraId="3173652F" w14:textId="77777777" w:rsidR="00EE7D3E" w:rsidRPr="00A519DD" w:rsidRDefault="00EE7D3E" w:rsidP="00E00C80">
            <w:pPr>
              <w:spacing w:line="360" w:lineRule="auto"/>
              <w:ind w:left="288" w:right="288" w:firstLine="450"/>
              <w:jc w:val="both"/>
              <w:rPr>
                <w:rFonts w:ascii="GHEA Grapalat" w:hAnsi="GHEA Grapalat" w:cs="GHEA Grapalat"/>
                <w:noProof/>
                <w:lang w:val="af-ZA"/>
              </w:rPr>
            </w:pPr>
            <w:r w:rsidRPr="00A519DD">
              <w:rPr>
                <w:rFonts w:ascii="GHEA Grapalat" w:hAnsi="GHEA Grapalat" w:cs="GHEA Grapalat"/>
                <w:noProof/>
                <w:lang w:val="af-ZA"/>
              </w:rPr>
              <w:t xml:space="preserve">Որոշման նախագծի տեղեկանք-հիմնավորմամբ ներկայացված խնդիրների պարզաբանումից ելնելով՝ առաջարկում ենք նախագծի 1-ին կետի 2-րդ ենթակետի «բ» կետում </w:t>
            </w:r>
            <w:r w:rsidRPr="00A519DD">
              <w:rPr>
                <w:rFonts w:ascii="GHEA Grapalat" w:eastAsia="MS Mincho" w:hAnsi="GHEA Grapalat" w:cs="MS Mincho"/>
                <w:noProof/>
                <w:lang w:val="af-ZA"/>
              </w:rPr>
              <w:t>«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առաջին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և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երկրորդ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»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բառերը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փոխարինել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r w:rsidRPr="00A519DD">
              <w:rPr>
                <w:rFonts w:ascii="GHEA Grapalat" w:eastAsia="MS Mincho" w:hAnsi="GHEA Grapalat" w:cs="MS Mincho"/>
                <w:noProof/>
                <w:lang w:val="af-ZA"/>
              </w:rPr>
              <w:t>«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երկրորդ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և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երրորդ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»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բառերով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:</w:t>
            </w:r>
          </w:p>
          <w:p w14:paraId="0B02017A" w14:textId="079EF42C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af-ZA" w:eastAsia="de-DE"/>
              </w:rPr>
            </w:pPr>
          </w:p>
        </w:tc>
        <w:tc>
          <w:tcPr>
            <w:tcW w:w="2607" w:type="dxa"/>
            <w:shd w:val="clear" w:color="auto" w:fill="FFFFFF"/>
            <w:hideMark/>
          </w:tcPr>
          <w:p w14:paraId="66FF5CC4" w14:textId="266F3376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Ընդունվել</w:t>
            </w:r>
            <w:proofErr w:type="spellEnd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1897" w:type="dxa"/>
            <w:shd w:val="clear" w:color="auto" w:fill="FFFFFF"/>
            <w:hideMark/>
          </w:tcPr>
          <w:p w14:paraId="6D96B4ED" w14:textId="3C0CAFDB" w:rsidR="00EE7D3E" w:rsidRPr="00A519DD" w:rsidRDefault="00EE7D3E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</w:tr>
      <w:tr w:rsidR="00F12B00" w:rsidRPr="00A519DD" w14:paraId="5188CB18" w14:textId="77777777" w:rsidTr="00A519DD">
        <w:trPr>
          <w:tblCellSpacing w:w="0" w:type="dxa"/>
        </w:trPr>
        <w:tc>
          <w:tcPr>
            <w:tcW w:w="7768" w:type="dxa"/>
            <w:gridSpan w:val="2"/>
            <w:vMerge w:val="restart"/>
            <w:shd w:val="clear" w:color="auto" w:fill="D0D0D0"/>
            <w:hideMark/>
          </w:tcPr>
          <w:p w14:paraId="3A9FAD43" w14:textId="4DC33D7F" w:rsidR="00F12B00" w:rsidRPr="00A519DD" w:rsidRDefault="00F12B0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9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Սյունիքի</w:t>
            </w:r>
            <w:proofErr w:type="spellEnd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մարզպետարան</w:t>
            </w:r>
            <w:proofErr w:type="spellEnd"/>
          </w:p>
        </w:tc>
        <w:tc>
          <w:tcPr>
            <w:tcW w:w="1897" w:type="dxa"/>
            <w:shd w:val="clear" w:color="auto" w:fill="D0D0D0"/>
            <w:hideMark/>
          </w:tcPr>
          <w:p w14:paraId="1AC6A3DB" w14:textId="77777777" w:rsidR="00F12B00" w:rsidRPr="00A519DD" w:rsidRDefault="00F12B0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16.09.2021թ.</w:t>
            </w:r>
          </w:p>
        </w:tc>
      </w:tr>
      <w:tr w:rsidR="00F12B00" w:rsidRPr="00A519DD" w14:paraId="3F15E888" w14:textId="77777777" w:rsidTr="00A519DD">
        <w:trPr>
          <w:tblCellSpacing w:w="0" w:type="dxa"/>
        </w:trPr>
        <w:tc>
          <w:tcPr>
            <w:tcW w:w="7768" w:type="dxa"/>
            <w:gridSpan w:val="2"/>
            <w:vMerge/>
            <w:shd w:val="clear" w:color="auto" w:fill="FFFFFF"/>
            <w:vAlign w:val="center"/>
            <w:hideMark/>
          </w:tcPr>
          <w:p w14:paraId="07E43CF3" w14:textId="77777777" w:rsidR="00F12B00" w:rsidRPr="00A519DD" w:rsidRDefault="00F12B0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897" w:type="dxa"/>
            <w:shd w:val="clear" w:color="auto" w:fill="D0D0D0"/>
            <w:hideMark/>
          </w:tcPr>
          <w:p w14:paraId="5A02F8F6" w14:textId="77777777" w:rsidR="00F12B00" w:rsidRPr="00A519DD" w:rsidRDefault="00F12B0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ԳՍ/21.1/24241-2021</w:t>
            </w:r>
          </w:p>
        </w:tc>
      </w:tr>
      <w:tr w:rsidR="00F12B00" w:rsidRPr="00A519DD" w14:paraId="713E08A0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69CBEC62" w14:textId="77777777" w:rsidR="00F12B00" w:rsidRPr="00A519DD" w:rsidRDefault="00F12B00" w:rsidP="00E00C80">
            <w:pPr>
              <w:tabs>
                <w:tab w:val="left" w:pos="720"/>
              </w:tabs>
              <w:spacing w:line="360" w:lineRule="auto"/>
              <w:ind w:left="288" w:right="288"/>
              <w:jc w:val="both"/>
              <w:rPr>
                <w:rFonts w:ascii="GHEA Grapalat" w:hAnsi="GHEA Grapalat"/>
                <w:lang w:val="af-ZA"/>
              </w:rPr>
            </w:pPr>
            <w:r w:rsidRPr="00A519DD">
              <w:rPr>
                <w:rFonts w:ascii="GHEA Grapalat" w:hAnsi="GHEA Grapalat"/>
                <w:lang w:val="hy-AM"/>
              </w:rPr>
              <w:t xml:space="preserve">ՀՀ Սյունիքի մարզպետարանում քննարկված` «Հայաստանի Հանրապետության կառավարության 2018 թվականի դեկտեմբերի 6-ի N 1419-Ն որոշման մեջ փոփոխություններ կատարելու մասին» </w:t>
            </w:r>
            <w:r w:rsidRPr="00A519DD">
              <w:rPr>
                <w:rFonts w:ascii="GHEA Grapalat" w:hAnsi="GHEA Grapalat"/>
              </w:rPr>
              <w:t>կ</w:t>
            </w:r>
            <w:proofErr w:type="spellStart"/>
            <w:r w:rsidRPr="00A519DD">
              <w:rPr>
                <w:rFonts w:ascii="GHEA Grapalat" w:hAnsi="GHEA Grapalat"/>
                <w:lang w:val="hy-AM"/>
              </w:rPr>
              <w:t>առավարության</w:t>
            </w:r>
            <w:proofErr w:type="spellEnd"/>
            <w:r w:rsidRPr="00A519DD">
              <w:rPr>
                <w:rFonts w:ascii="GHEA Grapalat" w:hAnsi="GHEA Grapalat"/>
                <w:lang w:val="hy-AM"/>
              </w:rPr>
              <w:t xml:space="preserve"> </w:t>
            </w:r>
            <w:r w:rsidRPr="00A519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որոշման </w:t>
            </w:r>
            <w:r w:rsidRPr="00A519DD">
              <w:rPr>
                <w:rFonts w:ascii="GHEA Grapalat" w:hAnsi="GHEA Grapalat"/>
                <w:lang w:val="hy-AM"/>
              </w:rPr>
              <w:t>նախագծի վերաբերյալ</w:t>
            </w:r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r w:rsidRPr="00A519DD">
              <w:rPr>
                <w:rFonts w:ascii="GHEA Grapalat" w:hAnsi="GHEA Grapalat"/>
                <w:lang w:val="hy-AM"/>
              </w:rPr>
              <w:t>առարկություններ</w:t>
            </w:r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r w:rsidRPr="00A519DD">
              <w:rPr>
                <w:rFonts w:ascii="GHEA Grapalat" w:hAnsi="GHEA Grapalat"/>
                <w:lang w:val="hy-AM"/>
              </w:rPr>
              <w:t>և</w:t>
            </w:r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r w:rsidRPr="00A519DD">
              <w:rPr>
                <w:rFonts w:ascii="GHEA Grapalat" w:hAnsi="GHEA Grapalat"/>
                <w:lang w:val="hy-AM"/>
              </w:rPr>
              <w:t>առաջարկություններ</w:t>
            </w:r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r w:rsidRPr="00A519DD">
              <w:rPr>
                <w:rFonts w:ascii="GHEA Grapalat" w:hAnsi="GHEA Grapalat"/>
                <w:lang w:val="hy-AM"/>
              </w:rPr>
              <w:t>չեն</w:t>
            </w:r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r w:rsidRPr="00A519DD">
              <w:rPr>
                <w:rFonts w:ascii="GHEA Grapalat" w:hAnsi="GHEA Grapalat"/>
                <w:lang w:val="hy-AM"/>
              </w:rPr>
              <w:t>եղել</w:t>
            </w:r>
            <w:r w:rsidRPr="00A519DD">
              <w:rPr>
                <w:rFonts w:ascii="GHEA Grapalat" w:hAnsi="GHEA Grapalat"/>
                <w:lang w:val="af-ZA"/>
              </w:rPr>
              <w:t>:</w:t>
            </w:r>
          </w:p>
          <w:p w14:paraId="4F384AC3" w14:textId="77777777" w:rsidR="00F12B00" w:rsidRPr="00A519DD" w:rsidRDefault="00F12B00" w:rsidP="00E00C80">
            <w:pPr>
              <w:spacing w:line="360" w:lineRule="auto"/>
              <w:ind w:left="288" w:right="288" w:firstLine="720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A519DD">
              <w:rPr>
                <w:rFonts w:ascii="GHEA Grapalat" w:hAnsi="GHEA Grapalat"/>
              </w:rPr>
              <w:t>Կից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ներկայացնում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ենք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մարզպետարանում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քննարկված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վերոհիշյալ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որոշման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հավելվածի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3.-</w:t>
            </w:r>
            <w:proofErr w:type="spellStart"/>
            <w:r w:rsidRPr="00A519DD">
              <w:rPr>
                <w:rFonts w:ascii="GHEA Grapalat" w:hAnsi="GHEA Grapalat"/>
              </w:rPr>
              <w:t>րդ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կետի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մասին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r w:rsidRPr="00A519DD">
              <w:rPr>
                <w:rFonts w:ascii="GHEA Grapalat" w:hAnsi="GHEA Grapalat"/>
                <w:lang w:val="hy-AM"/>
              </w:rPr>
              <w:t>մեր առաջարկությունը՝ փոփոխությունների մեջ ներառելու նպատակով</w:t>
            </w:r>
            <w:r w:rsidRPr="00A519DD">
              <w:rPr>
                <w:rFonts w:ascii="GHEA Grapalat" w:hAnsi="GHEA Grapalat"/>
                <w:lang w:val="af-ZA"/>
              </w:rPr>
              <w:t>:</w:t>
            </w:r>
          </w:p>
          <w:p w14:paraId="3D98E88A" w14:textId="561B2247" w:rsidR="00F12B00" w:rsidRPr="00A519DD" w:rsidRDefault="00F12B00" w:rsidP="00E00C80">
            <w:pPr>
              <w:spacing w:line="360" w:lineRule="auto"/>
              <w:ind w:left="288" w:right="288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519DD">
              <w:rPr>
                <w:rFonts w:ascii="GHEA Grapalat" w:hAnsi="GHEA Grapalat"/>
                <w:lang w:val="en-US"/>
              </w:rPr>
              <w:t>Վ</w:t>
            </w:r>
            <w:proofErr w:type="spellStart"/>
            <w:r w:rsidRPr="00A519DD">
              <w:rPr>
                <w:rFonts w:ascii="GHEA Grapalat" w:hAnsi="GHEA Grapalat"/>
              </w:rPr>
              <w:t>երանայել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r w:rsidRPr="00A519DD">
              <w:rPr>
                <w:rFonts w:ascii="GHEA Grapalat" w:hAnsi="GHEA Grapalat"/>
              </w:rPr>
              <w:t>և</w:t>
            </w:r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հստակեցնել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r w:rsidRPr="00A519DD">
              <w:rPr>
                <w:rFonts w:ascii="GHEA Grapalat" w:hAnsi="GHEA Grapalat"/>
                <w:lang w:val="hy-AM"/>
              </w:rPr>
              <w:t>որոշման</w:t>
            </w:r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հավելվածի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3.-</w:t>
            </w:r>
            <w:proofErr w:type="spellStart"/>
            <w:r w:rsidRPr="00A519DD">
              <w:rPr>
                <w:rFonts w:ascii="GHEA Grapalat" w:hAnsi="GHEA Grapalat"/>
              </w:rPr>
              <w:t>րդ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կետի</w:t>
            </w:r>
            <w:proofErr w:type="spellEnd"/>
            <w:r w:rsidRPr="00A519DD">
              <w:rPr>
                <w:rFonts w:ascii="GHEA Grapalat" w:hAnsi="GHEA Grapalat"/>
                <w:lang w:val="af-ZA"/>
              </w:rPr>
              <w:t xml:space="preserve"> </w:t>
            </w:r>
            <w:r w:rsidRPr="00A519DD">
              <w:rPr>
                <w:rFonts w:ascii="GHEA Grapalat" w:hAnsi="GHEA Grapalat"/>
                <w:lang w:val="hy-AM"/>
              </w:rPr>
              <w:t>բովանդակությունը</w:t>
            </w:r>
            <w:r w:rsidRPr="00A519DD">
              <w:rPr>
                <w:rFonts w:ascii="GHEA Grapalat" w:hAnsi="GHEA Grapalat"/>
                <w:lang w:val="af-ZA"/>
              </w:rPr>
              <w:t>.</w:t>
            </w:r>
            <w:r w:rsidRPr="00A519DD">
              <w:rPr>
                <w:rFonts w:ascii="GHEA Grapalat" w:hAnsi="GHEA Grapalat"/>
                <w:lang w:val="hy-AM"/>
              </w:rPr>
              <w:t xml:space="preserve"> «</w:t>
            </w:r>
            <w:r w:rsidRPr="00A519DD">
              <w:rPr>
                <w:rFonts w:ascii="GHEA Grapalat" w:hAnsi="GHEA Grapalat"/>
                <w:color w:val="000000"/>
                <w:lang w:val="hy-AM"/>
              </w:rPr>
              <w:t>բնակարանային ապահովության իրավունքից չեն օգտվում այն անձինք, որոնք</w:t>
            </w:r>
            <w:r w:rsidRPr="00A519DD">
              <w:rPr>
                <w:rFonts w:ascii="GHEA Grapalat" w:hAnsi="GHEA Grapalat"/>
                <w:lang w:val="hy-AM"/>
              </w:rPr>
              <w:t>» «</w:t>
            </w:r>
            <w:r w:rsidRPr="00A519DD">
              <w:rPr>
                <w:rFonts w:ascii="GHEA Grapalat" w:hAnsi="GHEA Grapalat"/>
                <w:color w:val="000000"/>
                <w:lang w:val="hy-AM"/>
              </w:rPr>
              <w:t xml:space="preserve">օրենքով սահմանված կարգով ժառանգության </w:t>
            </w:r>
            <w:r w:rsidRPr="00A519DD">
              <w:rPr>
                <w:rFonts w:ascii="GHEA Grapalat" w:hAnsi="GHEA Grapalat"/>
                <w:color w:val="000000"/>
                <w:lang w:val="hy-AM"/>
              </w:rPr>
              <w:lastRenderedPageBreak/>
              <w:t>բացումից հետո բնակելի տարածության նկատմամբ ունեն ժառանգական իրավունք, սակայն չեն հրաժարվել իրենց հասանելիք բնակելի տարածության նկատմամբ ժառանգության իրավունքից</w:t>
            </w:r>
            <w:r w:rsidRPr="00A519DD">
              <w:rPr>
                <w:rFonts w:ascii="GHEA Grapalat" w:hAnsi="GHEA Grapalat"/>
                <w:lang w:val="hy-AM"/>
              </w:rPr>
              <w:t>»</w:t>
            </w:r>
            <w:r w:rsidRPr="00A519DD">
              <w:rPr>
                <w:rFonts w:ascii="GHEA Grapalat" w:hAnsi="GHEA Grapalat"/>
                <w:color w:val="000000"/>
                <w:lang w:val="hy-AM"/>
              </w:rPr>
              <w:t>: Ստացվում է, որ որոշումը թույլ չի տալիս, որպեսզի զինծառայողը, իր ժառանգության իրավունքը ճանաչելու դեպքում, հանդիսանա սույն որոշմամբ նախատեսված շահառու, այսինքն` որոշումը արհեստականորեն վատթարացնում է 1-ին կամ 2-րդ խմբի զինվորական հաշմանդամության կենսաթոշակի իրավունք ունեցող նախկին զինծառայողի և զոհված (մահացած) զինծառայողի ընտանիքի բնակարանային պայմանները:</w:t>
            </w:r>
          </w:p>
          <w:p w14:paraId="2E1DDDD6" w14:textId="69FEE245" w:rsidR="00F12B00" w:rsidRPr="00A519DD" w:rsidRDefault="00F12B00" w:rsidP="00E00C80">
            <w:pPr>
              <w:spacing w:line="360" w:lineRule="auto"/>
              <w:ind w:left="288" w:right="288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519DD">
              <w:rPr>
                <w:rFonts w:ascii="GHEA Grapalat" w:hAnsi="GHEA Grapalat"/>
                <w:color w:val="000000"/>
                <w:lang w:val="hy-AM"/>
              </w:rPr>
              <w:t xml:space="preserve">Առաջարկում ենք. 1-ին կամ 2-րդ խմբի զինվորական հաշմանդամության կենսաթոշակի իրավունք ունեցող նախկին զինծառայողի և զոհված (մահացած) զինծառայողի ժառանգության ճանաչումից հետո նոր միայն քննարկել նրա ընտանիքի բնակարանային պայմանների բարելավման </w:t>
            </w:r>
            <w:proofErr w:type="spellStart"/>
            <w:r w:rsidRPr="00A519DD">
              <w:rPr>
                <w:rFonts w:ascii="GHEA Grapalat" w:hAnsi="GHEA Grapalat"/>
                <w:color w:val="000000"/>
                <w:lang w:val="hy-AM"/>
              </w:rPr>
              <w:t>կարիքավորությունը</w:t>
            </w:r>
            <w:proofErr w:type="spellEnd"/>
            <w:r w:rsidRPr="00A519DD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14:paraId="3AEC942C" w14:textId="77777777" w:rsidR="00F12B00" w:rsidRPr="00A519DD" w:rsidRDefault="00F12B0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607" w:type="dxa"/>
            <w:shd w:val="clear" w:color="auto" w:fill="FFFFFF"/>
            <w:hideMark/>
          </w:tcPr>
          <w:p w14:paraId="1EF399FA" w14:textId="77777777" w:rsidR="00F12B00" w:rsidRPr="00A519DD" w:rsidRDefault="001F7651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lastRenderedPageBreak/>
              <w:t>Չի ընդունվել</w:t>
            </w:r>
          </w:p>
          <w:p w14:paraId="20FD26B1" w14:textId="06EDA083" w:rsidR="001F7651" w:rsidRPr="00A519DD" w:rsidRDefault="001F7651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Կարգի 3-րդ կետը համապատասխանում է «Զինվորական ծառայության և զինծառայողի կարգավիճակի մասին» ՀՀ օրենքի 64-րդ հոդվածի 3-րդ մասի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կարգավորումներին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:</w:t>
            </w:r>
          </w:p>
        </w:tc>
        <w:tc>
          <w:tcPr>
            <w:tcW w:w="1897" w:type="dxa"/>
            <w:shd w:val="clear" w:color="auto" w:fill="FFFFFF"/>
            <w:hideMark/>
          </w:tcPr>
          <w:p w14:paraId="4C87984F" w14:textId="723B6128" w:rsidR="00F12B00" w:rsidRPr="00A519DD" w:rsidRDefault="00F12B0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color w:val="000000"/>
                <w:lang w:val="hy-AM" w:eastAsia="de-DE"/>
              </w:rPr>
            </w:pPr>
          </w:p>
          <w:p w14:paraId="2AC20B73" w14:textId="6386FC3D" w:rsidR="001F7651" w:rsidRPr="00A519DD" w:rsidRDefault="001F7651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95354A" w:rsidRPr="00A519DD" w14:paraId="4C6E9037" w14:textId="77777777" w:rsidTr="00A519DD">
        <w:trPr>
          <w:tblCellSpacing w:w="0" w:type="dxa"/>
        </w:trPr>
        <w:tc>
          <w:tcPr>
            <w:tcW w:w="7768" w:type="dxa"/>
            <w:gridSpan w:val="2"/>
            <w:vMerge w:val="restart"/>
            <w:shd w:val="clear" w:color="auto" w:fill="D0D0D0"/>
            <w:hideMark/>
          </w:tcPr>
          <w:p w14:paraId="3F98FC9F" w14:textId="6B0B318A" w:rsidR="0095354A" w:rsidRPr="00A519DD" w:rsidRDefault="0095354A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10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Վարչապետի</w:t>
            </w:r>
            <w:proofErr w:type="spellEnd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աշխատակազմի</w:t>
            </w:r>
            <w:proofErr w:type="spellEnd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5F7481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իրավաբանական</w:t>
            </w:r>
            <w:proofErr w:type="spellEnd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վարչություն</w:t>
            </w:r>
            <w:proofErr w:type="spellEnd"/>
          </w:p>
        </w:tc>
        <w:tc>
          <w:tcPr>
            <w:tcW w:w="1897" w:type="dxa"/>
            <w:shd w:val="clear" w:color="auto" w:fill="D0D0D0"/>
            <w:hideMark/>
          </w:tcPr>
          <w:p w14:paraId="6B202D16" w14:textId="4436FC0E" w:rsidR="0095354A" w:rsidRPr="00A519DD" w:rsidRDefault="0095354A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29.09.2021թ.</w:t>
            </w:r>
          </w:p>
        </w:tc>
      </w:tr>
      <w:tr w:rsidR="0095354A" w:rsidRPr="00A519DD" w14:paraId="186A36B2" w14:textId="77777777" w:rsidTr="00A519DD">
        <w:trPr>
          <w:tblCellSpacing w:w="0" w:type="dxa"/>
        </w:trPr>
        <w:tc>
          <w:tcPr>
            <w:tcW w:w="7768" w:type="dxa"/>
            <w:gridSpan w:val="2"/>
            <w:vMerge/>
            <w:shd w:val="clear" w:color="auto" w:fill="FFFFFF"/>
            <w:vAlign w:val="center"/>
            <w:hideMark/>
          </w:tcPr>
          <w:p w14:paraId="489F651F" w14:textId="77777777" w:rsidR="0095354A" w:rsidRPr="00A519DD" w:rsidRDefault="0095354A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897" w:type="dxa"/>
            <w:shd w:val="clear" w:color="auto" w:fill="D0D0D0"/>
            <w:hideMark/>
          </w:tcPr>
          <w:p w14:paraId="25F7399E" w14:textId="5CA46CBE" w:rsidR="0095354A" w:rsidRPr="00A519DD" w:rsidRDefault="0095354A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02/11.9/33613-2021</w:t>
            </w:r>
          </w:p>
        </w:tc>
      </w:tr>
      <w:tr w:rsidR="0095354A" w:rsidRPr="00A519DD" w14:paraId="40EDC631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7A23A34D" w14:textId="27787EA2" w:rsidR="0095354A" w:rsidRPr="00A519DD" w:rsidRDefault="0095354A" w:rsidP="00E00C80">
            <w:pPr>
              <w:spacing w:line="360" w:lineRule="auto"/>
              <w:ind w:left="288" w:right="288" w:firstLine="720"/>
              <w:jc w:val="both"/>
              <w:rPr>
                <w:rFonts w:ascii="GHEA Grapalat" w:hAnsi="GHEA Grapalat"/>
                <w:lang w:val="hy-AM"/>
              </w:rPr>
            </w:pPr>
            <w:r w:rsidRPr="00A519DD">
              <w:rPr>
                <w:rFonts w:ascii="GHEA Grapalat" w:hAnsi="GHEA Grapalat"/>
                <w:lang w:val="hy-AM"/>
              </w:rPr>
              <w:t xml:space="preserve">Նախագծով առաջարկվում է 1-ին կամ 2-րդ խմբի հաշմանդամության զինվորական կենսաթոշակի իրավունք ունեցող նախկին զինծառայողներին և զոհված (մահացած) զինծառայողների ընտանիքների բնակարանային պայմանների բարելավում տրամադրելու առաջնահերթությունը սահմանել </w:t>
            </w:r>
            <w:r w:rsidRPr="00A519DD">
              <w:rPr>
                <w:rFonts w:ascii="GHEA Grapalat" w:hAnsi="GHEA Grapalat"/>
                <w:u w:val="single"/>
                <w:lang w:val="hy-AM"/>
              </w:rPr>
              <w:t>ըստ տարիների հաշվառման սկզբունքի</w:t>
            </w:r>
            <w:r w:rsidRPr="00A519DD">
              <w:rPr>
                <w:rFonts w:ascii="GHEA Grapalat" w:hAnsi="GHEA Grapalat"/>
                <w:lang w:val="hy-AM"/>
              </w:rPr>
              <w:t xml:space="preserve">: Մինչդեռ, նախագծի </w:t>
            </w:r>
            <w:proofErr w:type="spellStart"/>
            <w:r w:rsidRPr="00A519DD">
              <w:rPr>
                <w:rFonts w:ascii="GHEA Grapalat" w:hAnsi="GHEA Grapalat"/>
                <w:lang w:val="hy-AM"/>
              </w:rPr>
              <w:t>կարգավորումներից</w:t>
            </w:r>
            <w:proofErr w:type="spellEnd"/>
            <w:r w:rsidRPr="00A519DD">
              <w:rPr>
                <w:rFonts w:ascii="GHEA Grapalat" w:hAnsi="GHEA Grapalat"/>
                <w:lang w:val="hy-AM"/>
              </w:rPr>
              <w:t xml:space="preserve"> և հիմնավորումից պարզ չէ, թե </w:t>
            </w:r>
            <w:proofErr w:type="spellStart"/>
            <w:r w:rsidRPr="00A519DD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Pr="00A519DD">
              <w:rPr>
                <w:rFonts w:ascii="GHEA Grapalat" w:hAnsi="GHEA Grapalat"/>
                <w:lang w:val="hy-AM"/>
              </w:rPr>
              <w:t xml:space="preserve"> սույն որոշման ընդունումը հաշվառված, սակայն դեռևս  բնակարանային ապահովում չստացած </w:t>
            </w:r>
            <w:proofErr w:type="spellStart"/>
            <w:r w:rsidRPr="00A519DD">
              <w:rPr>
                <w:rFonts w:ascii="GHEA Grapalat" w:hAnsi="GHEA Grapalat"/>
                <w:lang w:val="hy-AM"/>
              </w:rPr>
              <w:t>շահառուներն</w:t>
            </w:r>
            <w:proofErr w:type="spellEnd"/>
            <w:r w:rsidRPr="00A519DD">
              <w:rPr>
                <w:rFonts w:ascii="GHEA Grapalat" w:hAnsi="GHEA Grapalat"/>
                <w:lang w:val="hy-AM"/>
              </w:rPr>
              <w:t xml:space="preserve"> ինչ </w:t>
            </w:r>
            <w:proofErr w:type="spellStart"/>
            <w:r w:rsidRPr="00A519DD">
              <w:rPr>
                <w:rFonts w:ascii="GHEA Grapalat" w:hAnsi="GHEA Grapalat"/>
                <w:lang w:val="hy-AM"/>
              </w:rPr>
              <w:t>առաջնահերթությամբ</w:t>
            </w:r>
            <w:proofErr w:type="spellEnd"/>
            <w:r w:rsidRPr="00A519DD">
              <w:rPr>
                <w:rFonts w:ascii="GHEA Grapalat" w:hAnsi="GHEA Grapalat"/>
                <w:lang w:val="hy-AM"/>
              </w:rPr>
              <w:t xml:space="preserve"> են բնակարանային ապահովում ստանալու: Գտնում ենք, որ հստակ </w:t>
            </w:r>
            <w:proofErr w:type="spellStart"/>
            <w:r w:rsidRPr="00A519DD">
              <w:rPr>
                <w:rFonts w:ascii="GHEA Grapalat" w:hAnsi="GHEA Grapalat"/>
                <w:lang w:val="hy-AM"/>
              </w:rPr>
              <w:t>կարգավորումների</w:t>
            </w:r>
            <w:proofErr w:type="spellEnd"/>
            <w:r w:rsidRPr="00A519DD">
              <w:rPr>
                <w:rFonts w:ascii="GHEA Grapalat" w:hAnsi="GHEA Grapalat"/>
                <w:lang w:val="hy-AM"/>
              </w:rPr>
              <w:t xml:space="preserve"> բացակայության պայմաններում անհավասար պայմաններ կարող են ստեղծվել նախքան որոշման </w:t>
            </w:r>
            <w:r w:rsidRPr="00A519DD">
              <w:rPr>
                <w:rFonts w:ascii="GHEA Grapalat" w:hAnsi="GHEA Grapalat"/>
                <w:lang w:val="hy-AM"/>
              </w:rPr>
              <w:lastRenderedPageBreak/>
              <w:t xml:space="preserve">ուժի մեջ </w:t>
            </w:r>
            <w:proofErr w:type="spellStart"/>
            <w:r w:rsidRPr="00A519DD">
              <w:rPr>
                <w:rFonts w:ascii="GHEA Grapalat" w:hAnsi="GHEA Grapalat"/>
                <w:lang w:val="hy-AM"/>
              </w:rPr>
              <w:t>մտնելն</w:t>
            </w:r>
            <w:proofErr w:type="spellEnd"/>
            <w:r w:rsidRPr="00A519DD">
              <w:rPr>
                <w:rFonts w:ascii="GHEA Grapalat" w:hAnsi="GHEA Grapalat"/>
                <w:lang w:val="hy-AM"/>
              </w:rPr>
              <w:t xml:space="preserve"> ու  որոշման ուժի մեջ մտնելուց հետո դիմած 1-ին կամ 2-րդ խմբի հաշմանդամության զինվորական կենսաթոշակի իրավունք ունեցող նախկին զինծառայողների </w:t>
            </w:r>
            <w:proofErr w:type="spellStart"/>
            <w:r w:rsidRPr="00A519DD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A519DD">
              <w:rPr>
                <w:rFonts w:ascii="GHEA Grapalat" w:hAnsi="GHEA Grapalat"/>
                <w:lang w:val="hy-AM"/>
              </w:rPr>
              <w:t>:</w:t>
            </w:r>
          </w:p>
          <w:p w14:paraId="3DC10B67" w14:textId="07343D63" w:rsidR="0095354A" w:rsidRPr="00A519DD" w:rsidRDefault="0095354A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607" w:type="dxa"/>
            <w:shd w:val="clear" w:color="auto" w:fill="FFFFFF"/>
            <w:hideMark/>
          </w:tcPr>
          <w:p w14:paraId="4131B32A" w14:textId="77777777" w:rsidR="0095354A" w:rsidRPr="00A519DD" w:rsidRDefault="007751D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lastRenderedPageBreak/>
              <w:t>Չի ընդունվել</w:t>
            </w:r>
          </w:p>
          <w:p w14:paraId="31DF45DC" w14:textId="24FBBB1D" w:rsidR="007751D3" w:rsidRPr="00A519DD" w:rsidRDefault="007751D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Որևէ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անհստակության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մասին խոսք չի կարող գնալ և ընդհակառակը, ներկայացված կարգավորումը լուծում է </w:t>
            </w:r>
            <w:r w:rsidR="00B204F2"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հենց նախորդ տարիներին հաշվառված և ապահովում չստացած շահառուների խնդիրը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, որը արձանագրված է նախագծին կից տեղեկանքում, այն է «</w:t>
            </w:r>
            <w:r w:rsidRPr="00A519DD">
              <w:rPr>
                <w:rFonts w:ascii="GHEA Grapalat" w:hAnsi="GHEA Grapalat" w:cs="GHEA Grapalat"/>
                <w:color w:val="000000"/>
                <w:lang w:val="af-ZA"/>
              </w:rPr>
              <w:t xml:space="preserve"> ակնհայտ է </w:t>
            </w:r>
            <w:r w:rsidRPr="00A519DD">
              <w:rPr>
                <w:rFonts w:ascii="GHEA Grapalat" w:hAnsi="GHEA Grapalat" w:cs="GHEA Grapalat"/>
                <w:color w:val="000000"/>
                <w:lang w:val="af-ZA"/>
              </w:rPr>
              <w:lastRenderedPageBreak/>
              <w:t xml:space="preserve">դարձել, որ </w:t>
            </w:r>
            <w:r w:rsidRPr="00A519DD">
              <w:rPr>
                <w:rFonts w:ascii="GHEA Grapalat" w:hAnsi="GHEA Grapalat" w:cs="AK Courier"/>
                <w:lang w:val="hy-AM"/>
              </w:rPr>
              <w:t>բնակարանային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պայմանների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բարելավում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տրամադրելու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գործող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hy-AM"/>
              </w:rPr>
              <w:t>առաջնահերթությունն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արդարացի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չէ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, </w:t>
            </w:r>
            <w:r w:rsidRPr="00A519DD">
              <w:rPr>
                <w:rFonts w:ascii="GHEA Grapalat" w:hAnsi="GHEA Grapalat" w:cs="GHEA Grapalat"/>
                <w:color w:val="000000"/>
                <w:lang w:val="af-ZA"/>
              </w:rPr>
              <w:t xml:space="preserve">քանի որ փաստացի նախկին տարիներին որպես բնակարանային պայմանների բարելավման կարիքավոր հաշվառված </w:t>
            </w:r>
            <w:r w:rsidRPr="00A519DD">
              <w:rPr>
                <w:rFonts w:ascii="GHEA Grapalat" w:hAnsi="GHEA Grapalat" w:cs="AK Courier"/>
                <w:lang w:val="hy-AM"/>
              </w:rPr>
              <w:t>առաջին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կամ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երկրորդ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խմբի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(</w:t>
            </w:r>
            <w:r w:rsidRPr="00A519DD">
              <w:rPr>
                <w:rFonts w:ascii="GHEA Grapalat" w:hAnsi="GHEA Grapalat" w:cs="AK Courier"/>
                <w:lang w:val="hy-AM"/>
              </w:rPr>
              <w:t>իսկ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2017 </w:t>
            </w:r>
            <w:r w:rsidRPr="00A519DD">
              <w:rPr>
                <w:rFonts w:ascii="GHEA Grapalat" w:hAnsi="GHEA Grapalat" w:cs="AK Courier"/>
                <w:lang w:val="hy-AM"/>
              </w:rPr>
              <w:t>թվականից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առաջ՝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նաև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երրորդ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խմբի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) </w:t>
            </w:r>
            <w:r w:rsidRPr="00A519DD">
              <w:rPr>
                <w:rFonts w:ascii="GHEA Grapalat" w:hAnsi="GHEA Grapalat" w:cs="AK Courier"/>
                <w:lang w:val="hy-AM"/>
              </w:rPr>
              <w:t>հաշմանդամության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զինվորական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lastRenderedPageBreak/>
              <w:t>կենսաթոշակի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իրավունք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ունեցող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նախկին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զինծառայողների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բնակարանային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hy-AM"/>
              </w:rPr>
              <w:t>ապահովությունն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ուղղակի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կախման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մեջ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է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գտնվում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անկախ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hy-AM"/>
              </w:rPr>
              <w:t>ժամանակահատվածից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զոհված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(</w:t>
            </w:r>
            <w:r w:rsidRPr="00A519DD">
              <w:rPr>
                <w:rFonts w:ascii="GHEA Grapalat" w:hAnsi="GHEA Grapalat" w:cs="AK Courier"/>
                <w:lang w:val="hy-AM"/>
              </w:rPr>
              <w:t>մահացած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) </w:t>
            </w:r>
            <w:r w:rsidRPr="00A519DD">
              <w:rPr>
                <w:rFonts w:ascii="GHEA Grapalat" w:hAnsi="GHEA Grapalat" w:cs="AK Courier"/>
                <w:lang w:val="hy-AM"/>
              </w:rPr>
              <w:t>զինծառայողների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քանակից՝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որպես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GHEA Grapalat"/>
                <w:color w:val="000000"/>
                <w:lang w:val="af-ZA"/>
              </w:rPr>
              <w:t xml:space="preserve">բնակարանային պայմանների բարելավման կարիքավոր հաշվառված </w:t>
            </w:r>
            <w:r w:rsidRPr="00A519DD">
              <w:rPr>
                <w:rFonts w:ascii="GHEA Grapalat" w:hAnsi="GHEA Grapalat" w:cs="AK Courier"/>
                <w:lang w:val="hy-AM"/>
              </w:rPr>
              <w:t>նրանց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ընտանիքներին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բնակարանային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պայմանների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բարելավում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տրամադրելու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առաջնահերթությ</w:t>
            </w:r>
            <w:r w:rsidRPr="00A519DD">
              <w:rPr>
                <w:rFonts w:ascii="GHEA Grapalat" w:hAnsi="GHEA Grapalat" w:cs="AK Courier"/>
                <w:lang w:val="hy-AM"/>
              </w:rPr>
              <w:lastRenderedPageBreak/>
              <w:t>ան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հիման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վրա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: </w:t>
            </w:r>
            <w:r w:rsidRPr="00A519DD">
              <w:rPr>
                <w:rFonts w:ascii="GHEA Grapalat" w:hAnsi="GHEA Grapalat" w:cs="AK Courier"/>
                <w:lang w:val="hy-AM"/>
              </w:rPr>
              <w:t>Այսինքն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, </w:t>
            </w:r>
            <w:r w:rsidRPr="00A519DD">
              <w:rPr>
                <w:rFonts w:ascii="GHEA Grapalat" w:hAnsi="GHEA Grapalat" w:cs="AK Courier"/>
                <w:lang w:val="hy-AM"/>
              </w:rPr>
              <w:t>եթե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օրինակ՝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որպես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GHEA Grapalat"/>
                <w:color w:val="000000"/>
                <w:lang w:val="af-ZA"/>
              </w:rPr>
              <w:t>բնակարանային պայմանների բարելավման կարիքավոր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առաջին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խմբի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հաշմանդամության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զինվորական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կենսաթոշակի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իրավունք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ունեցող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նախկին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զինծառայողը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հաշվառվել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է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2010 </w:t>
            </w:r>
            <w:r w:rsidRPr="00A519DD">
              <w:rPr>
                <w:rFonts w:ascii="GHEA Grapalat" w:hAnsi="GHEA Grapalat" w:cs="AK Courier"/>
                <w:lang w:val="hy-AM"/>
              </w:rPr>
              <w:t>թվականին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, </w:t>
            </w:r>
            <w:r w:rsidRPr="00A519DD">
              <w:rPr>
                <w:rFonts w:ascii="GHEA Grapalat" w:hAnsi="GHEA Grapalat" w:cs="AK Courier"/>
                <w:lang w:val="hy-AM"/>
              </w:rPr>
              <w:t>ապա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նրան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բարելավում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տրամադրելու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հերթը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կարող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է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հասնել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օրինակ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2021 </w:t>
            </w:r>
            <w:r w:rsidRPr="00A519DD">
              <w:rPr>
                <w:rFonts w:ascii="GHEA Grapalat" w:hAnsi="GHEA Grapalat" w:cs="AK Courier"/>
                <w:lang w:val="hy-AM"/>
              </w:rPr>
              <w:t>թվականի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դրությամբ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որպես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GHEA Grapalat"/>
                <w:color w:val="000000"/>
                <w:lang w:val="af-ZA"/>
              </w:rPr>
              <w:t xml:space="preserve">բնակարանային պայմանների բարելավման կարիքավոր </w:t>
            </w:r>
            <w:r w:rsidRPr="00A519DD">
              <w:rPr>
                <w:rFonts w:ascii="GHEA Grapalat" w:hAnsi="GHEA Grapalat" w:cs="GHEA Grapalat"/>
                <w:color w:val="000000"/>
                <w:lang w:val="af-ZA"/>
              </w:rPr>
              <w:lastRenderedPageBreak/>
              <w:t xml:space="preserve">հաշվառված՝ բոլոր </w:t>
            </w:r>
            <w:r w:rsidRPr="00A519DD">
              <w:rPr>
                <w:rFonts w:ascii="GHEA Grapalat" w:hAnsi="GHEA Grapalat" w:cs="AK Courier"/>
                <w:lang w:val="hy-AM"/>
              </w:rPr>
              <w:t>զոհված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(</w:t>
            </w:r>
            <w:r w:rsidRPr="00A519DD">
              <w:rPr>
                <w:rFonts w:ascii="GHEA Grapalat" w:hAnsi="GHEA Grapalat" w:cs="AK Courier"/>
                <w:lang w:val="hy-AM"/>
              </w:rPr>
              <w:t>մահացած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) </w:t>
            </w:r>
            <w:r w:rsidRPr="00A519DD">
              <w:rPr>
                <w:rFonts w:ascii="GHEA Grapalat" w:hAnsi="GHEA Grapalat" w:cs="AK Courier"/>
                <w:lang w:val="hy-AM"/>
              </w:rPr>
              <w:t>զինծառայողների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ընտանիքներին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բնակարանային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ապահովություն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տրամադրելուց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հետո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, </w:t>
            </w:r>
            <w:r w:rsidRPr="00A519DD">
              <w:rPr>
                <w:rFonts w:ascii="GHEA Grapalat" w:hAnsi="GHEA Grapalat" w:cs="AK Courier"/>
                <w:lang w:val="hy-AM"/>
              </w:rPr>
              <w:t>ինչն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արդարացի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չէ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, </w:t>
            </w:r>
            <w:r w:rsidRPr="00A519DD">
              <w:rPr>
                <w:rFonts w:ascii="GHEA Grapalat" w:hAnsi="GHEA Grapalat" w:cs="AK Courier"/>
                <w:lang w:val="hy-AM"/>
              </w:rPr>
              <w:t>քանի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որ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ստացվում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է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, </w:t>
            </w:r>
            <w:r w:rsidRPr="00A519DD">
              <w:rPr>
                <w:rFonts w:ascii="GHEA Grapalat" w:hAnsi="GHEA Grapalat" w:cs="AK Courier"/>
                <w:lang w:val="hy-AM"/>
              </w:rPr>
              <w:t>որ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2021 </w:t>
            </w:r>
            <w:r w:rsidRPr="00A519DD">
              <w:rPr>
                <w:rFonts w:ascii="GHEA Grapalat" w:hAnsi="GHEA Grapalat" w:cs="AK Courier"/>
                <w:lang w:val="hy-AM"/>
              </w:rPr>
              <w:t>թվականին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զոհված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(</w:t>
            </w:r>
            <w:r w:rsidRPr="00A519DD">
              <w:rPr>
                <w:rFonts w:ascii="GHEA Grapalat" w:hAnsi="GHEA Grapalat" w:cs="AK Courier"/>
                <w:lang w:val="hy-AM"/>
              </w:rPr>
              <w:t>մահացած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) </w:t>
            </w:r>
            <w:r w:rsidRPr="00A519DD">
              <w:rPr>
                <w:rFonts w:ascii="GHEA Grapalat" w:hAnsi="GHEA Grapalat" w:cs="AK Courier"/>
                <w:lang w:val="hy-AM"/>
              </w:rPr>
              <w:t>զինծառայողի՝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նույն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թվականին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կարիքավոր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հաշվառված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ընտանիքը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փաստացի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ապահովվում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է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անմիջապես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, </w:t>
            </w:r>
            <w:r w:rsidRPr="00A519DD">
              <w:rPr>
                <w:rFonts w:ascii="GHEA Grapalat" w:hAnsi="GHEA Grapalat" w:cs="AK Courier"/>
                <w:lang w:val="hy-AM"/>
              </w:rPr>
              <w:t>իսկ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նախկինում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հաշվառված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AK Courier"/>
                <w:lang w:val="hy-AM"/>
              </w:rPr>
              <w:t>զինհաշմանդամն</w:t>
            </w:r>
            <w:r w:rsidRPr="00A519DD">
              <w:rPr>
                <w:rFonts w:ascii="GHEA Grapalat" w:hAnsi="GHEA Grapalat" w:cs="AK Courier"/>
                <w:lang w:val="hy-AM"/>
              </w:rPr>
              <w:lastRenderedPageBreak/>
              <w:t>երի</w:t>
            </w:r>
            <w:proofErr w:type="spellEnd"/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ընտանիքներին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բավարարման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տրամադրումը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դառնում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է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ոչ</w:t>
            </w:r>
            <w:r w:rsidRPr="00A519DD">
              <w:rPr>
                <w:rFonts w:ascii="GHEA Grapalat" w:hAnsi="GHEA Grapalat" w:cs="AK Courier"/>
                <w:lang w:val="af-ZA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հասանելի</w:t>
            </w:r>
            <w:r w:rsidRPr="00A519DD">
              <w:rPr>
                <w:rFonts w:ascii="GHEA Grapalat" w:hAnsi="GHEA Grapalat" w:cs="AK Courier"/>
                <w:lang w:val="af-ZA"/>
              </w:rPr>
              <w:t>: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»</w:t>
            </w:r>
            <w:r w:rsidR="005A484B"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:</w:t>
            </w:r>
          </w:p>
        </w:tc>
        <w:tc>
          <w:tcPr>
            <w:tcW w:w="1897" w:type="dxa"/>
            <w:shd w:val="clear" w:color="auto" w:fill="FFFFFF"/>
            <w:hideMark/>
          </w:tcPr>
          <w:p w14:paraId="5D87E1C9" w14:textId="549EDE4C" w:rsidR="0095354A" w:rsidRPr="00A519DD" w:rsidRDefault="0095354A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5A499D" w:rsidRPr="00A519DD" w14:paraId="20998B93" w14:textId="77777777" w:rsidTr="00A519DD">
        <w:trPr>
          <w:tblCellSpacing w:w="0" w:type="dxa"/>
        </w:trPr>
        <w:tc>
          <w:tcPr>
            <w:tcW w:w="7768" w:type="dxa"/>
            <w:gridSpan w:val="2"/>
            <w:vMerge w:val="restart"/>
            <w:shd w:val="clear" w:color="auto" w:fill="D0D0D0"/>
            <w:hideMark/>
          </w:tcPr>
          <w:p w14:paraId="1A173D8C" w14:textId="6DC2F474" w:rsidR="005A499D" w:rsidRPr="00A519DD" w:rsidRDefault="005A499D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lastRenderedPageBreak/>
              <w:t>10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Երևանի</w:t>
            </w:r>
            <w:proofErr w:type="spellEnd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քաղաքապետ</w:t>
            </w:r>
            <w:proofErr w:type="spellEnd"/>
          </w:p>
        </w:tc>
        <w:tc>
          <w:tcPr>
            <w:tcW w:w="1897" w:type="dxa"/>
            <w:shd w:val="clear" w:color="auto" w:fill="D0D0D0"/>
            <w:hideMark/>
          </w:tcPr>
          <w:p w14:paraId="08A0EC65" w14:textId="33DBB511" w:rsidR="005A499D" w:rsidRPr="00A519DD" w:rsidRDefault="005A499D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30.09.2021թ.</w:t>
            </w:r>
          </w:p>
        </w:tc>
      </w:tr>
      <w:tr w:rsidR="005A499D" w:rsidRPr="00A519DD" w14:paraId="4E941C99" w14:textId="77777777" w:rsidTr="00A519DD">
        <w:trPr>
          <w:tblCellSpacing w:w="0" w:type="dxa"/>
        </w:trPr>
        <w:tc>
          <w:tcPr>
            <w:tcW w:w="7768" w:type="dxa"/>
            <w:gridSpan w:val="2"/>
            <w:vMerge/>
            <w:shd w:val="clear" w:color="auto" w:fill="FFFFFF"/>
            <w:vAlign w:val="center"/>
            <w:hideMark/>
          </w:tcPr>
          <w:p w14:paraId="3D8C58AD" w14:textId="77777777" w:rsidR="005A499D" w:rsidRPr="00A519DD" w:rsidRDefault="005A499D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897" w:type="dxa"/>
            <w:shd w:val="clear" w:color="auto" w:fill="D0D0D0"/>
            <w:hideMark/>
          </w:tcPr>
          <w:p w14:paraId="4C32A942" w14:textId="68BFDE87" w:rsidR="005A499D" w:rsidRPr="00A519DD" w:rsidRDefault="005A499D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01/07-117021հ</w:t>
            </w:r>
          </w:p>
        </w:tc>
      </w:tr>
      <w:tr w:rsidR="005A499D" w:rsidRPr="00A519DD" w14:paraId="6F6EF1D5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  <w:hideMark/>
          </w:tcPr>
          <w:p w14:paraId="454EF4E8" w14:textId="77777777" w:rsidR="001F174B" w:rsidRPr="00A519DD" w:rsidRDefault="001F174B" w:rsidP="00E00C80">
            <w:pPr>
              <w:pStyle w:val="BodyText"/>
              <w:spacing w:line="360" w:lineRule="auto"/>
              <w:ind w:left="288" w:right="288" w:firstLine="720"/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Նախագծի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ին կետի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2-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րդ ենթակետի «ա» պարբերությամբ փոփոխություն է կատարվում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կառավարության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2018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թվականի դեկտեմբերի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6-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1419-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Ն որոշման հավելվածի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10-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րդ կետի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ին նախադասության մեջ, իսկ, նույն ենթակետի «բ» պարբերությամբ հանվում են որոշման հավելվածի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10-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րդ կետի առաջին և երկրորդ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նախադասությունևերը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:</w:t>
            </w:r>
          </w:p>
          <w:p w14:paraId="011648F1" w14:textId="77777777" w:rsidR="001F174B" w:rsidRPr="00A519DD" w:rsidRDefault="001F174B" w:rsidP="00E00C80">
            <w:pPr>
              <w:pStyle w:val="BodyText"/>
              <w:spacing w:line="360" w:lineRule="auto"/>
              <w:ind w:left="288" w:right="288" w:firstLine="720"/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Առաջարկում եմ նախագծի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ին կետի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2-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րդ ենթակետը շարադրել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հետնյալ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խմբագրությամբ.</w:t>
            </w:r>
          </w:p>
          <w:p w14:paraId="4EF9052A" w14:textId="4247FE44" w:rsidR="001F174B" w:rsidRPr="00A519DD" w:rsidRDefault="001F174B" w:rsidP="00E00C80">
            <w:pPr>
              <w:pStyle w:val="BodyText"/>
              <w:spacing w:line="360" w:lineRule="auto"/>
              <w:ind w:left="288" w:right="288" w:firstLine="800"/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«10.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de-DE" w:eastAsia="hy-AM" w:bidi="hy-AM"/>
              </w:rPr>
              <w:t xml:space="preserve">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ամայնքի ղեկավարը (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քաղաքում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Երևանի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 xml:space="preserve">քաղաքապետը) բնակարանային պայմանների բարելավման հաշվառման է ընդունում այն շահառուներին, ովքեր հաշվառված են տվյալ բնակավայրում, ընդ որում,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քաղաքում առնվազն վերջին տարին, իսկ այլ բնակավայրերում առնվազն վերջին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5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տարի: Սույն կետում սահմանված անընդմեջ հաշվառման ժամկետում ներառվում են նաև ժամկետային պարտադիր զինվորական ծառայության զորակոչվելու հիմքով կամ անկախ պատճառներից ոչ ավելի, քան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3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ամիս ժամկետով տվյալ բնակավայրում հաշվառումից հանելու և նույն բնակավայրում հաշվառվելու ժամանակահատվածները: Սույն կետի համաձայն այն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շահառուները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, ովքեր հաշվառված են տվյալ բնակավայրում, սակայն նրանց հաշվառման ժամկետները չեն բավարարում սույն կետում նախատեսված համապատասխան պայմանը, բնակարանային հաշվառման համար սահմանված ժամկետը լրանալուց հետո սույն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br w:type="page"/>
              <w:t xml:space="preserve">կարգի պահանջների համաձայն բնակարանային ապահովության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>իրավունք ունենալու դեպքում»:</w:t>
            </w:r>
          </w:p>
          <w:p w14:paraId="10BF2E36" w14:textId="77777777" w:rsidR="001F174B" w:rsidRPr="00A519DD" w:rsidRDefault="001F174B" w:rsidP="00E00C80">
            <w:pPr>
              <w:pStyle w:val="BodyText"/>
              <w:spacing w:line="360" w:lineRule="auto"/>
              <w:ind w:left="288" w:right="288" w:firstLine="760"/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արկ է, նշել, որ շահառուների կողմից ներկայացված դիմումների ուսումնասիրության </w:t>
            </w:r>
            <w:r w:rsidRPr="00A519DD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դրանց</w:t>
            </w:r>
            <w:r w:rsidRPr="00A519DD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վերոնշյալ որոշման դրույթներին համապատասխանեցման փուլում առաջացել են համապատասխան պարզաբանման ենթակա հարցեր, մասնավորապես.</w:t>
            </w:r>
          </w:p>
          <w:p w14:paraId="115C8CC9" w14:textId="5D494410" w:rsidR="001F174B" w:rsidRPr="00A519DD" w:rsidRDefault="001F174B" w:rsidP="00E00C80">
            <w:pPr>
              <w:pStyle w:val="BodyText"/>
              <w:numPr>
                <w:ilvl w:val="0"/>
                <w:numId w:val="4"/>
              </w:numPr>
              <w:spacing w:line="360" w:lineRule="auto"/>
              <w:ind w:left="288" w:right="288" w:hanging="270"/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2-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րդ խմբի հաշմանդամության զինվորական կենսաթոշակի իրավունք ունեցող նախկին զինծառայողների բնակարանային պայմանների բարելավման հաշվառման դեպքում, վերջիններիս հետ համատեղ, բնակարանային պայմանների բարելավման սուբյեկտ հանդիսանում են արդյոք վերջիններիս </w:t>
            </w:r>
            <w:r w:rsidRPr="00A519DD">
              <w:rPr>
                <w:rFonts w:ascii="GHEA Grapalat" w:hAnsi="GHEA Grapalat"/>
                <w:sz w:val="24"/>
                <w:szCs w:val="24"/>
                <w:u w:val="single"/>
                <w:lang w:val="hy-AM" w:eastAsia="hy-AM" w:bidi="hy-AM"/>
              </w:rPr>
              <w:t>օրենքով սահմանված ընտանիքի անդամներ</w:t>
            </w:r>
            <w:r w:rsidRPr="00A519DD">
              <w:rPr>
                <w:rFonts w:ascii="GHEA Grapalat" w:hAnsi="GHEA Grapalat"/>
                <w:sz w:val="24"/>
                <w:szCs w:val="24"/>
                <w:u w:val="single"/>
                <w:lang w:eastAsia="hy-AM" w:bidi="hy-AM"/>
              </w:rPr>
              <w:t>ը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, թե ոչ:</w:t>
            </w:r>
          </w:p>
          <w:p w14:paraId="2691B338" w14:textId="04BB8975" w:rsidR="001F174B" w:rsidRPr="00A519DD" w:rsidRDefault="001F174B" w:rsidP="00E00C80">
            <w:pPr>
              <w:pStyle w:val="BodyText"/>
              <w:numPr>
                <w:ilvl w:val="0"/>
                <w:numId w:val="4"/>
              </w:numPr>
              <w:spacing w:line="360" w:lineRule="auto"/>
              <w:ind w:left="288" w:right="288"/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Բնակարանային պայմանների բարելավման հաշվառման նպատակով դիմում ներկայացնելու օրվա դրությամբ զոհված (մահացած) զինծառայողի օրենքով սահմանված ընտանիքի անդամ հանդիսացող անձանցից մեկը ունի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>սեփականության իրավունքով իրեն պատկանող բնակելի նպատակային նշանակության անշարժ գույք, և այդ դեպքում պարզ չէ, թե օրենքով սահմանված ընտանիքի անդամ հանդիսացող մյուս անդամը/անդամներ</w:t>
            </w:r>
            <w:r w:rsidR="00C43A06" w:rsidRPr="00A519DD">
              <w:rPr>
                <w:rFonts w:ascii="GHEA Grapalat" w:hAnsi="GHEA Grapalat"/>
                <w:sz w:val="24"/>
                <w:szCs w:val="24"/>
                <w:lang w:eastAsia="hy-AM" w:bidi="hy-AM"/>
              </w:rPr>
              <w:t>ը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իրավունք ունի ընդգրկվի բնակարանային պայմանների բարելավման հաշվառման, թե</w:t>
            </w:r>
            <w:r w:rsidR="00C43A06" w:rsidRPr="00A519DD">
              <w:rPr>
                <w:rFonts w:ascii="GHEA Grapalat" w:hAnsi="GHEA Grapalat"/>
                <w:sz w:val="24"/>
                <w:szCs w:val="24"/>
                <w:lang w:eastAsia="hy-AM" w:bidi="hy-AM"/>
              </w:rPr>
              <w:t>՝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ոչ: Մասնավորապես առկա է դեպք, երբ զոհված զինծառայողի ծնողներից մեկն ունի սեփականության իրավունքով իրեն պատկանող գույք, որը սակայն ձեռք է բերել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մինչև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ամուսնությունը, իսկ մյուսը չունի: Տվյալ դեպքում, անշարժ գույքի նկատմամբ սեփականության իրավունք </w:t>
            </w:r>
            <w:r w:rsidRPr="00A519DD">
              <w:rPr>
                <w:rFonts w:ascii="GHEA Grapalat" w:hAnsi="GHEA Grapalat"/>
                <w:sz w:val="24"/>
                <w:szCs w:val="24"/>
                <w:u w:val="single"/>
                <w:lang w:val="hy-AM" w:eastAsia="hy-AM" w:bidi="hy-AM"/>
              </w:rPr>
              <w:t>չունեցող ընտանիքի անդամն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իրավունք ունի հաշվառվել որպես բնակարանային պայմանների բարելավման կարիքավոր, թե ոչ: Տեղեկացնում եմ, որ առկա են դեպքեր, երբ զոհված զինծառայողի այրին ունի սեփականության իրավունքով իրեն պա</w:t>
            </w:r>
            <w:r w:rsidR="00C43A06" w:rsidRPr="00A519DD">
              <w:rPr>
                <w:rFonts w:ascii="GHEA Grapalat" w:hAnsi="GHEA Grapalat"/>
                <w:sz w:val="24"/>
                <w:szCs w:val="24"/>
                <w:lang w:eastAsia="hy-AM" w:bidi="hy-AM"/>
              </w:rPr>
              <w:t>տ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կանող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գույք, մինչդեռ օրենքով սահմանված ընտանիքի անդամ հանդիսացող երեխաները /անչափահաս/ չունեն: Տվյալ դեպքում պարզ չէ, թե միայն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>երեխաները կարող են վերցվել բնակարանային պայմանների բարելավման հաշվառման, թե ոչ /հաշվի առնելով այն հանգամանքը, որ վերջիններիս մայրը ունի սեփականության իրավունքով իրեն պատկանող գույք/:</w:t>
            </w:r>
          </w:p>
          <w:p w14:paraId="3E9527A9" w14:textId="5DD0767E" w:rsidR="001F174B" w:rsidRPr="00A519DD" w:rsidRDefault="001F174B" w:rsidP="00E00C80">
            <w:pPr>
              <w:pStyle w:val="BodyText"/>
              <w:numPr>
                <w:ilvl w:val="0"/>
                <w:numId w:val="4"/>
              </w:numPr>
              <w:spacing w:line="360" w:lineRule="auto"/>
              <w:ind w:left="288" w:right="288"/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Զոհված (մահացած) զինծառայողի օրենքով սահմանված ընտանիքի անդամ հանդիսացող անձը /մայրը/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eastAsia="hy-AM" w:bidi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կառավարության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2018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թվականի դեկտեմբերի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6-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ի </w:t>
            </w:r>
            <w:r w:rsidR="00C43A06" w:rsidRPr="00A519DD">
              <w:rPr>
                <w:rFonts w:ascii="GHEA Grapalat" w:hAnsi="GHEA Grapalat"/>
                <w:sz w:val="24"/>
                <w:szCs w:val="24"/>
                <w:lang w:val="de-DE" w:eastAsia="hy-AM" w:bidi="hy-AM"/>
              </w:rPr>
              <w:t>N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11419-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Ն որոշման հավելվածի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10-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րդ կետի համապատասխան ունի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քաղաքում համապատասխան հաշվառում, սակայն ընտանիքի անդամ հանդիսացող մեկ այլ անձ /հայր</w:t>
            </w:r>
            <w:r w:rsidR="00C43A06" w:rsidRPr="00A519DD">
              <w:rPr>
                <w:rFonts w:ascii="GHEA Grapalat" w:hAnsi="GHEA Grapalat"/>
                <w:sz w:val="24"/>
                <w:szCs w:val="24"/>
                <w:lang w:eastAsia="hy-AM" w:bidi="hy-AM"/>
              </w:rPr>
              <w:t>ը</w:t>
            </w:r>
            <w:r w:rsidR="00C43A06" w:rsidRPr="00A519DD">
              <w:rPr>
                <w:rFonts w:ascii="GHEA Grapalat" w:hAnsi="GHEA Grapalat"/>
                <w:sz w:val="24"/>
                <w:szCs w:val="24"/>
                <w:lang w:val="de-DE" w:eastAsia="hy-AM" w:bidi="hy-AM"/>
              </w:rPr>
              <w:t>/`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չունի: Տվյալ դեպքում պարզ չէ, թե ընտանիքի անդամ հանդիսացող, սակայն հաշվառման պայմանը չբավարարող անձը նույնպես հանդիսանում է բնակարանային պայմանների բարելավման հաշվառման սուբյեկտ, թե ոչ:</w:t>
            </w:r>
          </w:p>
          <w:p w14:paraId="1A5A7CE1" w14:textId="6B290717" w:rsidR="00CA1DD9" w:rsidRPr="00A519DD" w:rsidRDefault="003E2F8C" w:rsidP="00E00C80">
            <w:pPr>
              <w:pStyle w:val="BodyText"/>
              <w:tabs>
                <w:tab w:val="left" w:pos="1106"/>
              </w:tabs>
              <w:spacing w:line="360" w:lineRule="auto"/>
              <w:ind w:left="288" w:right="288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de-DE" w:eastAsia="hy-AM" w:bidi="hy-AM"/>
              </w:rPr>
              <w:t xml:space="preserve">4) </w:t>
            </w:r>
            <w:r w:rsidR="001F174B"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Առկա են դեպքեր, երբ զոհված (մահացած) զինծառայողի օրենքով </w:t>
            </w:r>
            <w:r w:rsidR="001F174B"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>սահմանված ընտանիքի անդամներ հանդիսացող ծնողները առանձին, իսկ</w:t>
            </w:r>
            <w:r w:rsidR="00CA1DD9"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այրին և /</w:t>
            </w:r>
            <w:proofErr w:type="spellStart"/>
            <w:r w:rsidR="00CA1DD9"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անչաւիահաս</w:t>
            </w:r>
            <w:proofErr w:type="spellEnd"/>
            <w:r w:rsidR="00CA1DD9"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/ երեխաները </w:t>
            </w:r>
            <w:proofErr w:type="spellStart"/>
            <w:r w:rsidR="00CA1DD9"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աոանձին</w:t>
            </w:r>
            <w:proofErr w:type="spellEnd"/>
            <w:r w:rsidR="00CA1DD9"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դիմումներ են ներկայացնում բնակարանային պայմանների բարելավման հաշվառման ընդգրկվելու համար: Տվյալ դեպքում պարզ չէ, թե համայնքն իրավունք ունի արդյոք բավարարել վերջիններիս դիմումները և բնակարանային պայմանների բարելավման հաշվառման վերցնել զոհված զինծառայողի ընտանիքի անդամներ հանդիսացող անձանց դիմումներն առանձին /ծնողներին առանձին հաշվառմամբ, իսկ այրուն ն երեխաներին առանձին/:</w:t>
            </w:r>
          </w:p>
          <w:p w14:paraId="0CC02886" w14:textId="77777777" w:rsidR="00CA1DD9" w:rsidRPr="00A519DD" w:rsidRDefault="00CA1DD9" w:rsidP="00E00C80">
            <w:pPr>
              <w:pStyle w:val="BodyText"/>
              <w:spacing w:line="360" w:lineRule="auto"/>
              <w:ind w:left="288" w:right="288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Առաջարկում եմ նախագծում ներառել նաև վերոնշյալ հարցադրումների մասով համապատասխան փոփոխություններ, ինչի պարագայում երկիմաստություն չի առաջանա:</w:t>
            </w:r>
          </w:p>
          <w:p w14:paraId="7B076B32" w14:textId="573525CF" w:rsidR="00CA1DD9" w:rsidRPr="00A519DD" w:rsidRDefault="00CA1DD9" w:rsidP="00E00C80">
            <w:pPr>
              <w:pStyle w:val="BodyText"/>
              <w:spacing w:line="360" w:lineRule="auto"/>
              <w:ind w:left="288" w:right="288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Տեղեկացնում եմ նան, որ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Երևանի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քաղաքապետի կողմից, վերոնշյալ հարցերի վերաբերյալ համապատասխան պարզաբանումներ ներկայացնելու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 xml:space="preserve">նպատակով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ՀՀ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պաշտպանության նախարարություն է ներկայացվել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18.08.2021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թ. հ.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01/20-19550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գրությունը, որի վերաբերյալ վերջինս կողմից պարզաբանում դեռևս չի ներկայացվել:</w:t>
            </w:r>
          </w:p>
          <w:p w14:paraId="33F2DB0C" w14:textId="67A0FAFF" w:rsidR="005A499D" w:rsidRPr="00A519DD" w:rsidRDefault="005A499D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607" w:type="dxa"/>
            <w:shd w:val="clear" w:color="auto" w:fill="FFFFFF"/>
            <w:hideMark/>
          </w:tcPr>
          <w:p w14:paraId="1DE8131B" w14:textId="77777777" w:rsidR="005A499D" w:rsidRPr="00A519DD" w:rsidRDefault="006A782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lastRenderedPageBreak/>
              <w:t>Չի ընդունվել</w:t>
            </w:r>
          </w:p>
          <w:p w14:paraId="5479E5DB" w14:textId="77777777" w:rsidR="00150006" w:rsidRPr="00A519DD" w:rsidRDefault="0015000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Պարզաբանումը նախագծի ընդունման գործընթացից դուրս է:</w:t>
            </w:r>
          </w:p>
          <w:p w14:paraId="15C0FEB4" w14:textId="2001EE6D" w:rsidR="00150006" w:rsidRPr="00A519DD" w:rsidRDefault="0015000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Գործընթացի շրջանակներում շահառուներին հաշվառման վերցնելու հիմքերը հստակ սահմանված են «Զինվորական ծառայության և զինծառայողի 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lastRenderedPageBreak/>
              <w:t>կարգավիճակի մասին» ՀՀ օրենքի 65-րդ հոդվածի 3-րդ և 4-րդ մասերում:</w:t>
            </w:r>
          </w:p>
        </w:tc>
        <w:tc>
          <w:tcPr>
            <w:tcW w:w="1897" w:type="dxa"/>
            <w:shd w:val="clear" w:color="auto" w:fill="FFFFFF"/>
            <w:hideMark/>
          </w:tcPr>
          <w:p w14:paraId="27F7FB43" w14:textId="052482D3" w:rsidR="005A499D" w:rsidRPr="00A519DD" w:rsidRDefault="005A499D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1F174B" w:rsidRPr="00A519DD" w14:paraId="1D0AE063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</w:tcPr>
          <w:p w14:paraId="2CF84D1E" w14:textId="77777777" w:rsidR="00CA1DD9" w:rsidRPr="00A519DD" w:rsidRDefault="00CA1DD9" w:rsidP="00E00C80">
            <w:pPr>
              <w:pStyle w:val="BodyText"/>
              <w:spacing w:line="360" w:lineRule="auto"/>
              <w:ind w:left="288" w:right="288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 xml:space="preserve">Միաժամանակ առաջարկում եմ անդրադարձ կատարել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կառավության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2017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թվականի օգոստոսի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10-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N1016-Ն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որոշմամբ հաստատված կարգի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2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՜րդ կետին, որով առաջարկվել է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Երևանի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քաղաքապետարանին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կառավարության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2005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թվականի հունիսի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9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֊ի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N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947-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Ն որոշման համաձայն ստեղծված բնակարանային հարցերի հանձնաժողովների միջոցով,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մինչև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2017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թվականի դեկտեմբերի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31-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ը, ապահովել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մինչև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կառավարության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2017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թվականի օգոստոսի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10-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ի </w:t>
            </w:r>
            <w:r w:rsidRPr="00A519DD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1016-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Ն որոշման ուժի մեջ մտնելը որպես բնակարանային պայմանների կարիքավոր հաշվառված'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պաշտպանության նախարարության համակարգի' հաշմանդամության զինվորական կենսաթոշակի իրավունք ունեցող նախկին զինծառայողների և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 xml:space="preserve">զոհված (մահացած) զինծառայողների ընտանիքների բնակարանային գործերի համապատասխանեցումը «Զինծառայողների և նրանց ընտանիքների անդամների սոցիալական ապահովության մասին» օրենքի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34-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րդ հոդվածին ու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կառավարության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2005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թվականի հունիսի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9-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N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947-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Ն որոշմամբ հաստատված կարգի պահանջներին և հաշվառված անձանց ցուցակները ներկայացնել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պաշտպանության նախարարություն համապատասխան հերթականությամբ:</w:t>
            </w:r>
          </w:p>
          <w:p w14:paraId="4CB34659" w14:textId="77777777" w:rsidR="00CA1DD9" w:rsidRPr="00A519DD" w:rsidRDefault="00CA1DD9" w:rsidP="00E00C80">
            <w:pPr>
              <w:pStyle w:val="BodyText"/>
              <w:spacing w:line="360" w:lineRule="auto"/>
              <w:ind w:left="288" w:right="288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Տեղեկացնում եմ, որ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կառավարության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2017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թվականի օգոստոսի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10-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ի Մ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1016-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Ն որոշման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2-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րդ կետով սահմանված ժամկետներում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Երևանի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քաղաքապետարանի կողմից ուսումնասիրվել են նշված գործերը և ցանկերը նույն որոշմամբ սահմանված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ձևաչափին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համապատասխան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29.09.2017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թ. հ.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01/20-53950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հ,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31.10.2017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թ. հ.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01/20-68768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հ և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21.12.2017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թ. հ.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01/20-28321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գրություններով ուղարկվել են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պաշտպանության նախարարություն:</w:t>
            </w:r>
          </w:p>
          <w:p w14:paraId="6EC7A108" w14:textId="149EA4FE" w:rsidR="001F174B" w:rsidRPr="00A519DD" w:rsidRDefault="00CA1DD9" w:rsidP="00E00C80">
            <w:pPr>
              <w:spacing w:line="360" w:lineRule="auto"/>
              <w:ind w:left="288" w:right="288" w:firstLine="720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hAnsi="GHEA Grapalat"/>
                <w:lang w:val="hy-AM"/>
              </w:rPr>
              <w:lastRenderedPageBreak/>
              <w:t>Հ</w:t>
            </w:r>
            <w:r w:rsidRPr="00A519DD">
              <w:rPr>
                <w:rFonts w:ascii="GHEA Grapalat" w:hAnsi="GHEA Grapalat"/>
                <w:lang w:val="hy-AM" w:eastAsia="hy-AM" w:bidi="hy-AM"/>
              </w:rPr>
              <w:t xml:space="preserve">արկ է նշել, որ ցանկերում ընդգրկված շահառուների բնակարանային գործերը կազմվել են </w:t>
            </w:r>
            <w:r w:rsidRPr="00A519DD">
              <w:rPr>
                <w:rFonts w:ascii="GHEA Grapalat" w:eastAsia="Times New Roman" w:hAnsi="GHEA Grapalat" w:cs="Times New Roman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lang w:val="hy-AM" w:eastAsia="hy-AM" w:bidi="hy-AM"/>
              </w:rPr>
              <w:t xml:space="preserve">կառավարության </w:t>
            </w:r>
            <w:r w:rsidRPr="00A519DD">
              <w:rPr>
                <w:rFonts w:ascii="GHEA Grapalat" w:eastAsia="Times New Roman" w:hAnsi="GHEA Grapalat" w:cs="Times New Roman"/>
                <w:lang w:val="hy-AM" w:eastAsia="hy-AM" w:bidi="hy-AM"/>
              </w:rPr>
              <w:t xml:space="preserve">2017 </w:t>
            </w:r>
            <w:r w:rsidRPr="00A519DD">
              <w:rPr>
                <w:rFonts w:ascii="GHEA Grapalat" w:hAnsi="GHEA Grapalat"/>
                <w:lang w:val="hy-AM" w:eastAsia="hy-AM" w:bidi="hy-AM"/>
              </w:rPr>
              <w:t xml:space="preserve">թվականի օգոստոսի </w:t>
            </w:r>
            <w:r w:rsidRPr="00A519DD">
              <w:rPr>
                <w:rFonts w:ascii="GHEA Grapalat" w:eastAsia="Times New Roman" w:hAnsi="GHEA Grapalat" w:cs="Times New Roman"/>
                <w:lang w:val="hy-AM" w:eastAsia="hy-AM" w:bidi="hy-AM"/>
              </w:rPr>
              <w:t>10-</w:t>
            </w:r>
            <w:r w:rsidRPr="00A519DD">
              <w:rPr>
                <w:rFonts w:ascii="GHEA Grapalat" w:hAnsi="GHEA Grapalat"/>
                <w:lang w:val="hy-AM" w:eastAsia="hy-AM" w:bidi="hy-AM"/>
              </w:rPr>
              <w:t>ի Մ</w:t>
            </w:r>
            <w:r w:rsidRPr="00A519DD">
              <w:rPr>
                <w:rFonts w:ascii="GHEA Grapalat" w:eastAsia="Times New Roman" w:hAnsi="GHEA Grapalat" w:cs="Times New Roman"/>
                <w:lang w:val="hy-AM" w:eastAsia="hy-AM" w:bidi="hy-AM"/>
              </w:rPr>
              <w:t>1016-</w:t>
            </w:r>
            <w:r w:rsidRPr="00A519DD">
              <w:rPr>
                <w:rFonts w:ascii="GHEA Grapalat" w:hAnsi="GHEA Grapalat"/>
                <w:lang w:val="hy-AM" w:eastAsia="hy-AM" w:bidi="hy-AM"/>
              </w:rPr>
              <w:t xml:space="preserve">Ն որոշման </w:t>
            </w:r>
            <w:r w:rsidRPr="00A519DD">
              <w:rPr>
                <w:rFonts w:ascii="GHEA Grapalat" w:eastAsia="Times New Roman" w:hAnsi="GHEA Grapalat" w:cs="Times New Roman"/>
                <w:lang w:val="hy-AM" w:eastAsia="hy-AM" w:bidi="hy-AM"/>
              </w:rPr>
              <w:t>2-</w:t>
            </w:r>
            <w:r w:rsidRPr="00A519DD">
              <w:rPr>
                <w:rFonts w:ascii="GHEA Grapalat" w:hAnsi="GHEA Grapalat"/>
                <w:lang w:val="hy-AM" w:eastAsia="hy-AM" w:bidi="hy-AM"/>
              </w:rPr>
              <w:t xml:space="preserve">րդ կետով նախատեսված «Զինծառայողների և նրանց ընտանիքների անդամների սոցիալական ապահովության մասին» օրենքի </w:t>
            </w:r>
            <w:r w:rsidRPr="00A519DD">
              <w:rPr>
                <w:rFonts w:ascii="GHEA Grapalat" w:eastAsia="Times New Roman" w:hAnsi="GHEA Grapalat" w:cs="Times New Roman"/>
                <w:lang w:val="hy-AM" w:eastAsia="hy-AM" w:bidi="hy-AM"/>
              </w:rPr>
              <w:t>34-</w:t>
            </w:r>
            <w:r w:rsidRPr="00A519DD">
              <w:rPr>
                <w:rFonts w:ascii="GHEA Grapalat" w:hAnsi="GHEA Grapalat"/>
                <w:lang w:val="hy-AM" w:eastAsia="hy-AM" w:bidi="hy-AM"/>
              </w:rPr>
              <w:t xml:space="preserve">րդ հոդվածի և </w:t>
            </w:r>
            <w:r w:rsidRPr="00A519DD">
              <w:rPr>
                <w:rFonts w:ascii="GHEA Grapalat" w:eastAsia="Times New Roman" w:hAnsi="GHEA Grapalat" w:cs="Times New Roman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lang w:val="hy-AM" w:eastAsia="hy-AM" w:bidi="hy-AM"/>
              </w:rPr>
              <w:t xml:space="preserve">կառավարության </w:t>
            </w:r>
            <w:r w:rsidRPr="00A519DD">
              <w:rPr>
                <w:rFonts w:ascii="GHEA Grapalat" w:eastAsia="Times New Roman" w:hAnsi="GHEA Grapalat" w:cs="Times New Roman"/>
                <w:lang w:val="hy-AM" w:eastAsia="hy-AM" w:bidi="hy-AM"/>
              </w:rPr>
              <w:t xml:space="preserve">2005 </w:t>
            </w:r>
            <w:r w:rsidRPr="00A519DD">
              <w:rPr>
                <w:rFonts w:ascii="GHEA Grapalat" w:hAnsi="GHEA Grapalat"/>
                <w:lang w:val="hy-AM" w:eastAsia="hy-AM" w:bidi="hy-AM"/>
              </w:rPr>
              <w:t xml:space="preserve">թվականի հունիսի </w:t>
            </w:r>
            <w:r w:rsidRPr="00A519DD">
              <w:rPr>
                <w:rFonts w:ascii="GHEA Grapalat" w:eastAsia="Times New Roman" w:hAnsi="GHEA Grapalat" w:cs="Times New Roman"/>
                <w:lang w:val="hy-AM" w:eastAsia="hy-AM" w:bidi="hy-AM"/>
              </w:rPr>
              <w:t>9-</w:t>
            </w:r>
            <w:r w:rsidRPr="00A519DD">
              <w:rPr>
                <w:rFonts w:ascii="GHEA Grapalat" w:hAnsi="GHEA Grapalat"/>
                <w:lang w:val="hy-AM" w:eastAsia="hy-AM" w:bidi="hy-AM"/>
              </w:rPr>
              <w:t xml:space="preserve">ի </w:t>
            </w:r>
            <w:r w:rsidRPr="00A519DD">
              <w:rPr>
                <w:rFonts w:ascii="GHEA Grapalat" w:eastAsia="Times New Roman" w:hAnsi="GHEA Grapalat" w:cs="Times New Roman"/>
                <w:lang w:val="hy-AM" w:bidi="en-US"/>
              </w:rPr>
              <w:t xml:space="preserve">N </w:t>
            </w:r>
            <w:r w:rsidRPr="00A519DD">
              <w:rPr>
                <w:rFonts w:ascii="GHEA Grapalat" w:eastAsia="Times New Roman" w:hAnsi="GHEA Grapalat" w:cs="Times New Roman"/>
                <w:lang w:val="hy-AM" w:eastAsia="hy-AM" w:bidi="hy-AM"/>
              </w:rPr>
              <w:t>947-</w:t>
            </w:r>
            <w:r w:rsidRPr="00A519DD">
              <w:rPr>
                <w:rFonts w:ascii="GHEA Grapalat" w:hAnsi="GHEA Grapalat"/>
                <w:lang w:val="hy-AM" w:eastAsia="hy-AM" w:bidi="hy-AM"/>
              </w:rPr>
              <w:t xml:space="preserve">Ն որոշմամբ </w:t>
            </w:r>
            <w:proofErr w:type="spellStart"/>
            <w:r w:rsidRPr="00A519DD">
              <w:rPr>
                <w:rFonts w:ascii="GHEA Grapalat" w:hAnsi="GHEA Grapalat"/>
                <w:lang w:val="hy-AM" w:eastAsia="hy-AM" w:bidi="hy-AM"/>
              </w:rPr>
              <w:t>հաստաված</w:t>
            </w:r>
            <w:proofErr w:type="spellEnd"/>
            <w:r w:rsidRPr="00A519DD">
              <w:rPr>
                <w:rFonts w:ascii="GHEA Grapalat" w:hAnsi="GHEA Grapalat"/>
                <w:lang w:val="hy-AM" w:eastAsia="hy-AM" w:bidi="hy-AM"/>
              </w:rPr>
              <w:t xml:space="preserve"> կարգի պահանջների պահպանմամբ:</w:t>
            </w:r>
          </w:p>
        </w:tc>
        <w:tc>
          <w:tcPr>
            <w:tcW w:w="2607" w:type="dxa"/>
            <w:shd w:val="clear" w:color="auto" w:fill="FFFFFF"/>
          </w:tcPr>
          <w:p w14:paraId="59C151C0" w14:textId="77777777" w:rsidR="001F174B" w:rsidRPr="00A519DD" w:rsidRDefault="008173B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lastRenderedPageBreak/>
              <w:t>Չի ընդունվել</w:t>
            </w:r>
          </w:p>
          <w:p w14:paraId="7B7991C3" w14:textId="3A951CD8" w:rsidR="008173B6" w:rsidRPr="00A519DD" w:rsidRDefault="008173B6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Առաջարկությունն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անհսականալի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է:</w:t>
            </w:r>
          </w:p>
        </w:tc>
        <w:tc>
          <w:tcPr>
            <w:tcW w:w="1897" w:type="dxa"/>
            <w:shd w:val="clear" w:color="auto" w:fill="FFFFFF"/>
          </w:tcPr>
          <w:p w14:paraId="01D9D69C" w14:textId="77777777" w:rsidR="001F174B" w:rsidRPr="00A519DD" w:rsidRDefault="001F174B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color w:val="000000"/>
                <w:lang w:val="hy-AM" w:eastAsia="de-DE"/>
              </w:rPr>
            </w:pPr>
          </w:p>
        </w:tc>
      </w:tr>
      <w:tr w:rsidR="00CA1DD9" w:rsidRPr="00A519DD" w14:paraId="4E553304" w14:textId="77777777" w:rsidTr="00A519DD">
        <w:trPr>
          <w:tblCellSpacing w:w="0" w:type="dxa"/>
        </w:trPr>
        <w:tc>
          <w:tcPr>
            <w:tcW w:w="5161" w:type="dxa"/>
            <w:shd w:val="clear" w:color="auto" w:fill="FFFFFF"/>
          </w:tcPr>
          <w:p w14:paraId="61B8F33A" w14:textId="77777777" w:rsidR="00CA1DD9" w:rsidRPr="00A519DD" w:rsidRDefault="00CA1DD9" w:rsidP="00E00C80">
            <w:pPr>
              <w:pStyle w:val="BodyText"/>
              <w:spacing w:line="360" w:lineRule="auto"/>
              <w:ind w:left="288" w:right="288" w:firstLine="4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արկ եմ համարում նշել նաև, որ ներկայացված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ցանկերից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դուրս մնացած շահառուների բնակարանային պայմաններում առաջացել են էական փոփոխություններ: Մասնավորապես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կառավարության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2017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թվականի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օգոսոսի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10-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ի Մ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1016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֊Ն որոշման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2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֊րդ կե</w:t>
            </w:r>
            <w:r w:rsidRPr="00A519DD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ով սահմանված ժամկետներում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Երևանի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քաղաքապետարանի կողմից ուսումնասիրման փուլում առկա են եղել դեպքեր, երբ</w:t>
            </w:r>
          </w:p>
          <w:p w14:paraId="0F57F26E" w14:textId="77777777" w:rsidR="00CA1DD9" w:rsidRPr="00A519DD" w:rsidRDefault="00CA1DD9" w:rsidP="00E00C80">
            <w:pPr>
              <w:pStyle w:val="BodyText"/>
              <w:numPr>
                <w:ilvl w:val="0"/>
                <w:numId w:val="6"/>
              </w:numPr>
              <w:tabs>
                <w:tab w:val="left" w:pos="540"/>
              </w:tabs>
              <w:spacing w:line="360" w:lineRule="auto"/>
              <w:ind w:left="288" w:right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բնակարանային գործերի համապատասխանեցման փուլում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>վարչական շրջանի կողմից չի հայտնաբերվել շահառուների փաստացի բնակության վայրը, ինչը հնարավորություն չի տվել քննարկել և համապատասխան ընթացք տալ վերջիններիս բնակարանային գործերին,</w:t>
            </w:r>
          </w:p>
          <w:p w14:paraId="3BFC3131" w14:textId="77777777" w:rsidR="00CA1DD9" w:rsidRPr="00A519DD" w:rsidRDefault="00CA1DD9" w:rsidP="00E00C80">
            <w:pPr>
              <w:pStyle w:val="BodyText"/>
              <w:numPr>
                <w:ilvl w:val="0"/>
                <w:numId w:val="6"/>
              </w:numPr>
              <w:tabs>
                <w:tab w:val="left" w:pos="540"/>
              </w:tabs>
              <w:spacing w:line="360" w:lineRule="auto"/>
              <w:ind w:left="288" w:right="288" w:hanging="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բնակարանային գործերի համապատասխանեցման փուլում շահառուների կողմից ներկայացված փաստաթղթերի ուսումնասիրությունից պարզվել է, որ վերջիններս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քաղաքում վերջին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10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տարիների ընթացքում մշտական հաշվառում չեն ունեցել, սակայն ներկայումս ունեն,</w:t>
            </w:r>
          </w:p>
          <w:p w14:paraId="54F7E65D" w14:textId="77777777" w:rsidR="00CA1DD9" w:rsidRPr="00A519DD" w:rsidRDefault="00CA1DD9" w:rsidP="00E00C80">
            <w:pPr>
              <w:pStyle w:val="BodyText"/>
              <w:numPr>
                <w:ilvl w:val="0"/>
                <w:numId w:val="6"/>
              </w:numPr>
              <w:spacing w:line="360" w:lineRule="auto"/>
              <w:ind w:left="288" w:right="288" w:hanging="3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բնակարանային գործերի համապատասխանեցման փուլում շահառուների կողմից այդ պահի դրությամբ ներկայացված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պաշտպանության նախարարության սոցիալական պաշտպանության վարչության կողմից տրված տեղեկանքի ժամկետը լրացած է եղել, սակայն այժմ ներկայացվել է նոր տեղեկանք,</w:t>
            </w:r>
          </w:p>
          <w:p w14:paraId="454D5527" w14:textId="64BB871B" w:rsidR="00CA1DD9" w:rsidRPr="00A519DD" w:rsidRDefault="00CA1DD9" w:rsidP="00E00C80">
            <w:pPr>
              <w:pStyle w:val="BodyText"/>
              <w:spacing w:line="360" w:lineRule="auto"/>
              <w:ind w:left="288" w:right="2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-բնակարանային գործերի համապատասխանեցման փուլում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2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այաստանի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2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անրապետության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 xml:space="preserve">պաշտպանության նախարարության սոցիալական ապահովության խնդիրներ իրականացնող ստորաբաժանման կողմից տրված'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2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այաստանի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>2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անրապետության պաշտպանության նախարարության համակարգի զոհված (մահացած) զինծառայողի ընտանիքի անդամի կարգավիճակը հավաստող տեղեկանքում նշված անձը մահացել է, ինչի պարագայում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Երևանի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քաղաքապետարանը հնարավորություն չի ունեցել վերջինիս ընդգրկել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պաշտպանության նախարարություն ուղարկվող համապատասխան ցուցակում, սակայն ներկայումս զոհված (մահացած) զինծառայողի ընտանիքի մեկ այլ անդամի կողմից ներկայացվել է համապատասխան տեղեկանք,</w:t>
            </w:r>
          </w:p>
          <w:p w14:paraId="42C88B11" w14:textId="77777777" w:rsidR="00CA1DD9" w:rsidRPr="00A519DD" w:rsidRDefault="00CA1DD9" w:rsidP="00E00C80">
            <w:pPr>
              <w:pStyle w:val="BodyText"/>
              <w:numPr>
                <w:ilvl w:val="0"/>
                <w:numId w:val="6"/>
              </w:numPr>
              <w:tabs>
                <w:tab w:val="left" w:pos="886"/>
              </w:tabs>
              <w:spacing w:line="360" w:lineRule="auto"/>
              <w:ind w:left="288" w:right="288" w:hanging="3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բնակարանային գործերի համապատասխանեցման փուլում շահառուների կողմից ներկայացված փաստաթղթերի ուսումնասիրությունից պարզվել է, որ վերջիններիս անվամբ ընդհանուր համատեղ կամ բաժնային սեփականության իրավունքով առկա է եղել բնակելի տարածք, որի բնակելի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 xml:space="preserve">մակերեսը համատեղ բնակվող անձանց թվից և ընտանիքի անդամ հանդիսացող անձանց սեռից ելնելով բավարարել է, սակայն ներկայումս ընտանիքի անդամ հանդիսացող և /կամ/ համատեղ բնակվող անձանց կազմի մեջ առաջացել են փոփոխություններ, ինչի պարագայում ներկայումս այդ ընտանիքների բնակարանային պայմանները համապատասխանում են նախատեսված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չափորոշիչներին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և ենթակա են վերանայման:</w:t>
            </w:r>
          </w:p>
          <w:p w14:paraId="678C5FAA" w14:textId="7CCEEE4E" w:rsidR="00CA1DD9" w:rsidRPr="00A519DD" w:rsidRDefault="00CA1DD9" w:rsidP="00E00C80">
            <w:pPr>
              <w:pStyle w:val="BodyText"/>
              <w:spacing w:line="360" w:lineRule="auto"/>
              <w:ind w:left="288" w:right="288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այտնում եմ, որ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Երևանի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քաղաքապետարանի աշխատակազմի անշարժ գույքի կառավարման վարչությունը ստանում է բազմաթիվ քաղաքացիների դիմումներ(բողոք), որոնք իրենց դժգոհությունն են հայտնում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bidi="en-US"/>
              </w:rPr>
              <w:t xml:space="preserve">2.Z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պաշտպանության նախարարություն ուղարկված ցանկերում ընդգրկված չլինելու վերաբերյալ և պարզաբանումներ պահանջում նախկինում որպես կարիքավոր ընտանիքներ հաշվառման ցանկերում ընդգրկված իրենց կարգավիճակի մասին, մինչդեռ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կառավարության վերոնշյալ որոշման մեջ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>որևէ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դրույթ նախատեսված չէ այն մասին, թե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2017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թվականի դրությամբ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Երևանի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քաղաքապետարանի կողմից 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A519DD">
              <w:rPr>
                <w:rFonts w:ascii="GHEA Grapalat" w:eastAsia="Times New Roman" w:hAnsi="GHEA Grapalat" w:cs="Times New Roman"/>
                <w:sz w:val="24"/>
                <w:szCs w:val="24"/>
                <w:lang w:val="hy-AM" w:eastAsia="hy-AM" w:bidi="hy-AM"/>
              </w:rPr>
              <w:t xml:space="preserve"> </w:t>
            </w: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պաշտպանության նախարարություն ուղարկված ցանկերում չընդգրկված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շահառուները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իրենց նախկին հաշվառման տվյալներով շարունակում են համարվել կարիքավոր և մնալ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հերթացուցակում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, թե ոչ:</w:t>
            </w:r>
          </w:p>
          <w:p w14:paraId="0F3EF1CD" w14:textId="77777777" w:rsidR="00CA1DD9" w:rsidRPr="00A519DD" w:rsidRDefault="00CA1DD9" w:rsidP="00E00C80">
            <w:pPr>
              <w:pStyle w:val="BodyText"/>
              <w:spacing w:line="360" w:lineRule="auto"/>
              <w:ind w:left="288" w:right="288" w:firstLine="5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Ելնելով </w:t>
            </w:r>
            <w:proofErr w:type="spellStart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վերոգրյալից</w:t>
            </w:r>
            <w:proofErr w:type="spellEnd"/>
            <w:r w:rsidRPr="00A519DD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, առաջարկում եմ վերոնշյալ բոլոր հարցերի կարգավորմանն ուղղված փոփոխություններն ընդգրկել որոշման նախագծում:</w:t>
            </w:r>
          </w:p>
          <w:p w14:paraId="1E23B333" w14:textId="228BD31C" w:rsidR="00CA1DD9" w:rsidRPr="00A519DD" w:rsidRDefault="00CA1DD9" w:rsidP="00E00C80">
            <w:pPr>
              <w:pStyle w:val="BodyText"/>
              <w:spacing w:line="360" w:lineRule="auto"/>
              <w:ind w:left="288" w:right="288" w:firstLine="540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607" w:type="dxa"/>
            <w:shd w:val="clear" w:color="auto" w:fill="FFFFFF"/>
          </w:tcPr>
          <w:p w14:paraId="4BDDE23A" w14:textId="77777777" w:rsidR="00CA1DD9" w:rsidRPr="00A519DD" w:rsidRDefault="000131A7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lastRenderedPageBreak/>
              <w:t>Չի ընդունվել</w:t>
            </w:r>
          </w:p>
          <w:p w14:paraId="5A9E7C39" w14:textId="093B0854" w:rsidR="000131A7" w:rsidRPr="00A519DD" w:rsidRDefault="000131A7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Օրենքով և համապատասխան ՀՀ կառավարության կարգավորիչ որոշումներով շահառուների հաշվառման պարտականությունը դրված է տեղական ինքնակառավարմ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lastRenderedPageBreak/>
              <w:t>ան մարմինների վրա, որոնք պետք է ապահովեն այդ ակտերին համապատասխան հաշվառման գործընթացը:</w:t>
            </w:r>
          </w:p>
        </w:tc>
        <w:tc>
          <w:tcPr>
            <w:tcW w:w="1897" w:type="dxa"/>
            <w:shd w:val="clear" w:color="auto" w:fill="FFFFFF"/>
          </w:tcPr>
          <w:p w14:paraId="0D10889A" w14:textId="77777777" w:rsidR="00CA1DD9" w:rsidRPr="00A519DD" w:rsidRDefault="00CA1DD9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color w:val="000000"/>
                <w:lang w:val="hy-AM" w:eastAsia="de-DE"/>
              </w:rPr>
            </w:pPr>
          </w:p>
        </w:tc>
      </w:tr>
    </w:tbl>
    <w:p w14:paraId="73DDD7C2" w14:textId="77777777" w:rsidR="00F12B00" w:rsidRPr="00A519DD" w:rsidRDefault="00F12B00" w:rsidP="00E00C80">
      <w:pPr>
        <w:spacing w:line="360" w:lineRule="auto"/>
        <w:ind w:left="288" w:right="288"/>
        <w:jc w:val="both"/>
        <w:rPr>
          <w:rFonts w:ascii="GHEA Grapalat" w:hAnsi="GHEA Grapalat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8"/>
        <w:gridCol w:w="3255"/>
        <w:gridCol w:w="2367"/>
      </w:tblGrid>
      <w:tr w:rsidR="001E6DC3" w:rsidRPr="00A519DD" w14:paraId="2A4A01AB" w14:textId="77777777" w:rsidTr="00DC2E1F">
        <w:trPr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69A16D" w14:textId="38BB391C" w:rsidR="001E6DC3" w:rsidRPr="00A519DD" w:rsidRDefault="001E6DC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t>11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>. Սոցիալական նախարարական կոմիտեի արձանագրություն (08.10.2021թ.)</w:t>
            </w: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62B86E" w14:textId="5F4E5DED" w:rsidR="001E6DC3" w:rsidRPr="00A519DD" w:rsidRDefault="001E6DC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13.10.2021թ.</w:t>
            </w:r>
          </w:p>
        </w:tc>
      </w:tr>
      <w:tr w:rsidR="001E6DC3" w:rsidRPr="00A519DD" w14:paraId="62CAC12C" w14:textId="77777777" w:rsidTr="00DC2E1F">
        <w:trPr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2ECF51" w14:textId="77777777" w:rsidR="001E6DC3" w:rsidRPr="00A519DD" w:rsidRDefault="001E6DC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D43A3B" w14:textId="70FEA881" w:rsidR="001E6DC3" w:rsidRPr="00A519DD" w:rsidRDefault="001E6DC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ԿԱ/182-2021</w:t>
            </w:r>
          </w:p>
        </w:tc>
      </w:tr>
      <w:tr w:rsidR="001E6DC3" w:rsidRPr="00A519DD" w14:paraId="4EDED36E" w14:textId="77777777" w:rsidTr="00DC2E1F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1A9BA" w14:textId="018AC2AA" w:rsidR="001E6DC3" w:rsidRPr="00A519DD" w:rsidRDefault="001E6DC3" w:rsidP="00E00C80">
            <w:pPr>
              <w:spacing w:line="360" w:lineRule="auto"/>
              <w:ind w:left="288" w:right="288"/>
              <w:jc w:val="both"/>
              <w:rPr>
                <w:rFonts w:ascii="GHEA Grapalat" w:hAnsi="GHEA Grapalat"/>
              </w:rPr>
            </w:pPr>
            <w:proofErr w:type="spellStart"/>
            <w:r w:rsidRPr="00A519DD">
              <w:rPr>
                <w:rFonts w:ascii="GHEA Grapalat" w:hAnsi="GHEA Grapalat"/>
                <w:b/>
                <w:lang w:val="en-US"/>
              </w:rPr>
              <w:t>Որոշվեց</w:t>
            </w:r>
            <w:proofErr w:type="spellEnd"/>
            <w:r w:rsidRPr="00A519DD">
              <w:rPr>
                <w:rFonts w:ascii="GHEA Grapalat" w:hAnsi="GHEA Grapalat"/>
                <w:b/>
                <w:lang w:val="en-US"/>
              </w:rPr>
              <w:t>՝</w:t>
            </w:r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en-US"/>
              </w:rPr>
              <w:t>տալ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en-US"/>
              </w:rPr>
              <w:t>բացասական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en-US"/>
              </w:rPr>
              <w:t>դիրքորոշում</w:t>
            </w:r>
            <w:proofErr w:type="spellEnd"/>
            <w:r w:rsidRPr="00A519DD">
              <w:rPr>
                <w:rFonts w:ascii="GHEA Grapalat" w:hAnsi="GHEA Grapalat"/>
                <w:lang w:val="en-US"/>
              </w:rPr>
              <w:t>՝</w:t>
            </w:r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en-US"/>
              </w:rPr>
              <w:t>առաջարկելով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en-US"/>
              </w:rPr>
              <w:t>Պաշտպանության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  <w:lang w:val="en-US"/>
              </w:rPr>
              <w:t>նախարար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Արշակ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Կարապետյանին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ճշգրտել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սույն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որոշման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իրական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շահառուների</w:t>
            </w:r>
            <w:proofErr w:type="spellEnd"/>
            <w:r w:rsidRPr="00A519DD">
              <w:rPr>
                <w:rFonts w:ascii="GHEA Grapalat" w:hAnsi="GHEA Grapalat"/>
              </w:rPr>
              <w:t xml:space="preserve"> (</w:t>
            </w:r>
            <w:proofErr w:type="spellStart"/>
            <w:r w:rsidRPr="00A519DD">
              <w:rPr>
                <w:rFonts w:ascii="GHEA Grapalat" w:hAnsi="GHEA Grapalat"/>
              </w:rPr>
              <w:t>փաստացի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հաշվառված</w:t>
            </w:r>
            <w:proofErr w:type="spellEnd"/>
            <w:r w:rsidRPr="00A519DD">
              <w:rPr>
                <w:rFonts w:ascii="GHEA Grapalat" w:hAnsi="GHEA Grapalat"/>
              </w:rPr>
              <w:t xml:space="preserve">) </w:t>
            </w:r>
            <w:proofErr w:type="spellStart"/>
            <w:r w:rsidRPr="00A519DD">
              <w:rPr>
                <w:rFonts w:ascii="GHEA Grapalat" w:hAnsi="GHEA Grapalat"/>
              </w:rPr>
              <w:t>թիվը</w:t>
            </w:r>
            <w:proofErr w:type="spellEnd"/>
            <w:r w:rsidRPr="00A519DD">
              <w:rPr>
                <w:rFonts w:ascii="GHEA Grapalat" w:hAnsi="GHEA Grapalat"/>
              </w:rPr>
              <w:t xml:space="preserve"> և </w:t>
            </w:r>
            <w:proofErr w:type="spellStart"/>
            <w:r w:rsidRPr="00A519DD">
              <w:rPr>
                <w:rFonts w:ascii="GHEA Grapalat" w:hAnsi="GHEA Grapalat"/>
              </w:rPr>
              <w:lastRenderedPageBreak/>
              <w:t>տարածքային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առումով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նրանց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բաշխվածությունը</w:t>
            </w:r>
            <w:proofErr w:type="spellEnd"/>
            <w:r w:rsidRPr="00A519DD">
              <w:rPr>
                <w:rFonts w:ascii="GHEA Grapalat" w:hAnsi="GHEA Grapalat"/>
              </w:rPr>
              <w:t xml:space="preserve"> (</w:t>
            </w:r>
            <w:proofErr w:type="spellStart"/>
            <w:r w:rsidRPr="00A519DD">
              <w:rPr>
                <w:rFonts w:ascii="GHEA Grapalat" w:hAnsi="GHEA Grapalat"/>
              </w:rPr>
              <w:t>կանխելու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համար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հետագայում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առավելապես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Երևան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քաղաքում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բնակարանների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ձեռքբերման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հնարավոր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միտումը</w:t>
            </w:r>
            <w:proofErr w:type="spellEnd"/>
            <w:r w:rsidRPr="00A519DD">
              <w:rPr>
                <w:rFonts w:ascii="GHEA Grapalat" w:hAnsi="GHEA Grapalat"/>
              </w:rPr>
              <w:t xml:space="preserve">), </w:t>
            </w:r>
            <w:proofErr w:type="spellStart"/>
            <w:r w:rsidRPr="00A519DD">
              <w:rPr>
                <w:rFonts w:ascii="GHEA Grapalat" w:hAnsi="GHEA Grapalat"/>
              </w:rPr>
              <w:t>ինչպես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նաև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քննարկել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սույն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ծրագրի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շարունակման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նպատակահարմարության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հարցը</w:t>
            </w:r>
            <w:proofErr w:type="spellEnd"/>
            <w:r w:rsidRPr="00A519DD">
              <w:rPr>
                <w:rFonts w:ascii="GHEA Grapalat" w:hAnsi="GHEA Grapalat"/>
              </w:rPr>
              <w:t xml:space="preserve"> (</w:t>
            </w:r>
            <w:proofErr w:type="spellStart"/>
            <w:r w:rsidRPr="00A519DD">
              <w:rPr>
                <w:rFonts w:ascii="GHEA Grapalat" w:hAnsi="GHEA Grapalat"/>
              </w:rPr>
              <w:t>հաշվի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առնելով</w:t>
            </w:r>
            <w:proofErr w:type="spellEnd"/>
            <w:r w:rsidRPr="00A519DD">
              <w:rPr>
                <w:rFonts w:ascii="GHEA Grapalat" w:hAnsi="GHEA Grapalat"/>
              </w:rPr>
              <w:t xml:space="preserve"> «</w:t>
            </w:r>
            <w:proofErr w:type="spellStart"/>
            <w:r w:rsidRPr="00A519DD">
              <w:rPr>
                <w:rFonts w:ascii="GHEA Grapalat" w:hAnsi="GHEA Grapalat"/>
              </w:rPr>
              <w:t>Հայաստանի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Հանրապետության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պաշտպանության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ժամանակ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զինծառայողների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կյանքին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կամ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առողջությանը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պատճառված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վնասների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հատուցման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մասին</w:t>
            </w:r>
            <w:proofErr w:type="spellEnd"/>
            <w:r w:rsidRPr="00A519DD">
              <w:rPr>
                <w:rFonts w:ascii="GHEA Grapalat" w:hAnsi="GHEA Grapalat"/>
              </w:rPr>
              <w:t xml:space="preserve">» </w:t>
            </w:r>
            <w:proofErr w:type="spellStart"/>
            <w:r w:rsidRPr="00A519DD">
              <w:rPr>
                <w:rFonts w:ascii="GHEA Grapalat" w:hAnsi="GHEA Grapalat"/>
              </w:rPr>
              <w:t>օրենքով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նախատեսված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աջակցությունը</w:t>
            </w:r>
            <w:proofErr w:type="spellEnd"/>
            <w:r w:rsidRPr="00A519DD">
              <w:rPr>
                <w:rFonts w:ascii="GHEA Grapalat" w:hAnsi="GHEA Grapalat"/>
              </w:rPr>
              <w:t xml:space="preserve">) և </w:t>
            </w:r>
            <w:proofErr w:type="spellStart"/>
            <w:r w:rsidRPr="00A519DD">
              <w:rPr>
                <w:rFonts w:ascii="GHEA Grapalat" w:hAnsi="GHEA Grapalat"/>
              </w:rPr>
              <w:t>հարցը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քննարկման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առարկա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դարձնել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Սոցիալական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նախարարական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կոմիտեի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հաջորդ</w:t>
            </w:r>
            <w:proofErr w:type="spellEnd"/>
            <w:r w:rsidRPr="00A519DD">
              <w:rPr>
                <w:rFonts w:ascii="GHEA Grapalat" w:hAnsi="GHEA Grapalat"/>
              </w:rPr>
              <w:t xml:space="preserve"> </w:t>
            </w:r>
            <w:proofErr w:type="spellStart"/>
            <w:r w:rsidRPr="00A519DD">
              <w:rPr>
                <w:rFonts w:ascii="GHEA Grapalat" w:hAnsi="GHEA Grapalat"/>
              </w:rPr>
              <w:t>նիստում</w:t>
            </w:r>
            <w:proofErr w:type="spellEnd"/>
            <w:r w:rsidRPr="00A519DD">
              <w:rPr>
                <w:rFonts w:ascii="GHEA Grapalat" w:hAnsi="GHEA Grapalat"/>
              </w:rPr>
              <w:t>:</w:t>
            </w:r>
          </w:p>
          <w:p w14:paraId="18B8F7E6" w14:textId="77777777" w:rsidR="001E6DC3" w:rsidRPr="00A519DD" w:rsidRDefault="001E6DC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C7D3D9A" w14:textId="77777777" w:rsidR="001E6DC3" w:rsidRPr="00A519DD" w:rsidRDefault="001E6DC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lastRenderedPageBreak/>
              <w:t>Ընդունվել է</w:t>
            </w:r>
          </w:p>
          <w:p w14:paraId="0B0AF64B" w14:textId="435A9EEB" w:rsidR="003B7E51" w:rsidRPr="00A519DD" w:rsidRDefault="003B7E51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Նախագիծը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լրամշակվել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է՝ կանխելու համար առավելապես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Երևան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քաղաքում հաշվառման հնարավորությունը: Ծրագրի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lastRenderedPageBreak/>
              <w:t>շարունակականությունը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չի կարող կապվել </w:t>
            </w:r>
            <w:r w:rsidRPr="00A519DD">
              <w:rPr>
                <w:rFonts w:ascii="GHEA Grapalat" w:hAnsi="GHEA Grapalat"/>
                <w:lang w:val="hy-AM"/>
              </w:rPr>
              <w:t xml:space="preserve">«Հայաստանի Հանրապետության պաշտպանության ժամանակ զինծառայողների կյանքին կամ առողջությանը պատճառված վնասների հատուցման մասին» 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ՀՀ օրենքի հետ, քանի որ ծրագիրը սոցիալական երաշխիք է, իսկ նշված օրենքը 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u w:val="single"/>
                <w:lang w:val="hy-AM" w:eastAsia="de-DE"/>
              </w:rPr>
              <w:t>կյանքին կամ առողջությանը պատճառված վնասի հատուցման համակարգ է,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որը կապված չէ շահառուի կարիքավորության աստիճանից: </w:t>
            </w:r>
            <w:r w:rsidR="0094017E"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Բնակարանային ապահովության հիմքում «Զինվորական </w:t>
            </w:r>
            <w:r w:rsidR="0094017E"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lastRenderedPageBreak/>
              <w:t xml:space="preserve">ծառայության և զինծառայողի կարգավիճակի մասին» ՀՀ օրենքը սահմանել է շահառուի </w:t>
            </w:r>
            <w:r w:rsidR="0020275D"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բնակարանային պայմանների բարելավման կարիք ունենալը:</w:t>
            </w:r>
          </w:p>
        </w:tc>
        <w:tc>
          <w:tcPr>
            <w:tcW w:w="19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975684" w14:textId="068F68D4" w:rsidR="001E6DC3" w:rsidRPr="00A519DD" w:rsidRDefault="001E6DC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2D09F3" w:rsidRPr="00A519DD" w14:paraId="64951847" w14:textId="77777777" w:rsidTr="004D0E53">
        <w:trPr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C08112" w14:textId="46B54895" w:rsidR="002D09F3" w:rsidRPr="00A519DD" w:rsidRDefault="002D09F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lastRenderedPageBreak/>
              <w:t>12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 xml:space="preserve">. </w:t>
            </w:r>
            <w:r w:rsidR="002910E3" w:rsidRPr="00A519DD">
              <w:rPr>
                <w:rFonts w:ascii="GHEA Grapalat" w:hAnsi="GHEA Grapalat"/>
                <w:b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246DCC" w14:textId="74212DDF" w:rsidR="002D09F3" w:rsidRPr="00A519DD" w:rsidRDefault="002910E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03</w:t>
            </w:r>
            <w:r w:rsidR="002D09F3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</w:t>
            </w:r>
            <w:r w:rsidR="002D09F3"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2D09F3" w:rsidRPr="00A519DD" w14:paraId="042600AA" w14:textId="77777777" w:rsidTr="004D0E53">
        <w:trPr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D14E95" w14:textId="77777777" w:rsidR="002D09F3" w:rsidRPr="00A519DD" w:rsidRDefault="002D09F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C08E75" w14:textId="1E0EF0DF" w:rsidR="002D09F3" w:rsidRPr="00A519DD" w:rsidRDefault="002D09F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2910E3" w:rsidRPr="00A519DD">
              <w:rPr>
                <w:rFonts w:ascii="GHEA Grapalat" w:hAnsi="GHEA Grapalat"/>
                <w:b/>
              </w:rPr>
              <w:t>ՄՆ/ՍՀ-1-1/42674-2021</w:t>
            </w:r>
          </w:p>
        </w:tc>
      </w:tr>
      <w:tr w:rsidR="002D09F3" w:rsidRPr="00A519DD" w14:paraId="5F4D83E0" w14:textId="77777777" w:rsidTr="004D0E53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6823FC" w14:textId="77777777" w:rsidR="002910E3" w:rsidRPr="00A519DD" w:rsidRDefault="002910E3" w:rsidP="00E00C80">
            <w:pPr>
              <w:tabs>
                <w:tab w:val="center" w:pos="4677"/>
              </w:tabs>
              <w:spacing w:line="360" w:lineRule="auto"/>
              <w:ind w:left="288" w:right="288" w:firstLine="720"/>
              <w:jc w:val="both"/>
              <w:rPr>
                <w:rFonts w:ascii="GHEA Grapalat" w:hAnsi="GHEA Grapalat"/>
                <w:lang w:val="hy-AM"/>
              </w:rPr>
            </w:pPr>
            <w:r w:rsidRPr="00A519DD">
              <w:rPr>
                <w:rFonts w:ascii="GHEA Grapalat" w:hAnsi="GHEA Grapalat"/>
                <w:spacing w:val="-4"/>
                <w:lang w:val="hy-AM"/>
              </w:rPr>
              <w:t xml:space="preserve">Ի կատարումն ՀՀ վարչապետի հանձնարարականի՝ հայտնում եմ, որ </w:t>
            </w:r>
            <w:r w:rsidRPr="00A519DD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2018 թվականի դեկտեմբերի 6-ի N 1419-Ն որոշման մեջ փոփոխություններ և լրացում կատարելու մասին» ՀՀ կառավարության որոշման նախագծի վերաբերյալ ՀՀ աշխատանքի և սոցիալական </w:t>
            </w:r>
            <w:r w:rsidRPr="00A519DD">
              <w:rPr>
                <w:rFonts w:ascii="GHEA Grapalat" w:hAnsi="GHEA Grapalat"/>
                <w:lang w:val="hy-AM"/>
              </w:rPr>
              <w:lastRenderedPageBreak/>
              <w:t>հարցերի նախարարությունն ընդհանուր առմամբ առարկություններ չունի:</w:t>
            </w:r>
          </w:p>
          <w:p w14:paraId="2B396971" w14:textId="77777777" w:rsidR="002910E3" w:rsidRPr="00A519DD" w:rsidRDefault="002910E3" w:rsidP="00E00C80">
            <w:pPr>
              <w:tabs>
                <w:tab w:val="center" w:pos="4677"/>
              </w:tabs>
              <w:spacing w:line="360" w:lineRule="auto"/>
              <w:ind w:left="288" w:right="288" w:firstLine="720"/>
              <w:jc w:val="both"/>
              <w:rPr>
                <w:rFonts w:ascii="GHEA Grapalat" w:hAnsi="GHEA Grapalat"/>
                <w:lang w:val="hy-AM"/>
              </w:rPr>
            </w:pPr>
            <w:r w:rsidRPr="00A519DD">
              <w:rPr>
                <w:rFonts w:ascii="GHEA Grapalat" w:hAnsi="GHEA Grapalat"/>
                <w:lang w:val="hy-AM"/>
              </w:rPr>
              <w:t xml:space="preserve">Սակայն հարկ եմ համարում նշել նաև, որ զինծառայության մեկնելուց առաջ Երևանում (կամ հանրապետության մեծությամբ հաջորդ քաղաքներում) հաշվառվելու և դրա արդյունքում </w:t>
            </w:r>
            <w:r w:rsidRPr="00A519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բնակարանային պայմանների </w:t>
            </w:r>
            <w:r w:rsidRPr="00A519DD">
              <w:rPr>
                <w:rFonts w:ascii="GHEA Grapalat" w:hAnsi="GHEA Grapalat"/>
                <w:lang w:val="hy-AM"/>
              </w:rPr>
              <w:t>ավելի բարենպաստ</w:t>
            </w:r>
            <w:r w:rsidRPr="00A519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բարելավում ստանալու հետ կապված ռիսկերը նախագծով չեն կարգավորվում և մնում են խնդրահարույց։</w:t>
            </w:r>
          </w:p>
          <w:p w14:paraId="722D6BD4" w14:textId="77777777" w:rsidR="002D09F3" w:rsidRPr="00A519DD" w:rsidRDefault="002D09F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8964283" w14:textId="33AE657B" w:rsidR="002910E3" w:rsidRPr="00A519DD" w:rsidRDefault="002910E3" w:rsidP="00E00C80">
            <w:pPr>
              <w:spacing w:line="360" w:lineRule="auto"/>
              <w:ind w:left="288" w:right="288"/>
              <w:jc w:val="both"/>
              <w:rPr>
                <w:rFonts w:ascii="GHEA Grapalat" w:hAnsi="GHEA Grapalat"/>
                <w:b/>
                <w:lang w:val="hy-AM"/>
              </w:rPr>
            </w:pPr>
            <w:r w:rsidRPr="00A519DD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14:paraId="20FCD894" w14:textId="47826F36" w:rsidR="002D09F3" w:rsidRPr="00A519DD" w:rsidRDefault="002910E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hAnsi="GHEA Grapalat"/>
                <w:lang w:val="hy-AM"/>
              </w:rPr>
              <w:t xml:space="preserve">Չենք կարծում, որ զինվորական ծառայության ընդունվող զինծառայողն այն </w:t>
            </w:r>
            <w:proofErr w:type="spellStart"/>
            <w:r w:rsidRPr="00A519DD">
              <w:rPr>
                <w:rFonts w:ascii="GHEA Grapalat" w:hAnsi="GHEA Grapalat"/>
                <w:lang w:val="hy-AM"/>
              </w:rPr>
              <w:t>կանխավարլածով</w:t>
            </w:r>
            <w:proofErr w:type="spellEnd"/>
            <w:r w:rsidRPr="00A519DD">
              <w:rPr>
                <w:rFonts w:ascii="GHEA Grapalat" w:hAnsi="GHEA Grapalat"/>
                <w:lang w:val="hy-AM"/>
              </w:rPr>
              <w:t xml:space="preserve">, որ ծառայության ընթացքում կարող է զոհվել (մահանալ) կամ դառնալ հաշմանդամ </w:t>
            </w:r>
            <w:proofErr w:type="spellStart"/>
            <w:r w:rsidRPr="00A519DD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Pr="00A519DD">
              <w:rPr>
                <w:rFonts w:ascii="GHEA Grapalat" w:hAnsi="GHEA Grapalat"/>
                <w:lang w:val="hy-AM"/>
              </w:rPr>
              <w:t xml:space="preserve"> զինվորական ծառայության </w:t>
            </w:r>
            <w:r w:rsidRPr="00A519DD">
              <w:rPr>
                <w:rFonts w:ascii="GHEA Grapalat" w:hAnsi="GHEA Grapalat"/>
                <w:lang w:val="hy-AM"/>
              </w:rPr>
              <w:lastRenderedPageBreak/>
              <w:t xml:space="preserve">ընդունումը հատուկ այդ նպատակով հաշվառվի </w:t>
            </w:r>
            <w:proofErr w:type="spellStart"/>
            <w:r w:rsidRPr="00A519DD">
              <w:rPr>
                <w:rFonts w:ascii="GHEA Grapalat" w:hAnsi="GHEA Grapalat"/>
                <w:lang w:val="hy-AM"/>
              </w:rPr>
              <w:t>Երևան</w:t>
            </w:r>
            <w:proofErr w:type="spellEnd"/>
            <w:r w:rsidRPr="00A519DD">
              <w:rPr>
                <w:rFonts w:ascii="GHEA Grapalat" w:hAnsi="GHEA Grapalat"/>
                <w:lang w:val="hy-AM"/>
              </w:rPr>
              <w:t xml:space="preserve"> քաղաքում:</w:t>
            </w:r>
          </w:p>
        </w:tc>
        <w:tc>
          <w:tcPr>
            <w:tcW w:w="19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D60F6" w14:textId="4477E1FF" w:rsidR="002D09F3" w:rsidRPr="00A519DD" w:rsidRDefault="002D09F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2D09F3" w:rsidRPr="00A519DD" w14:paraId="1C383CDF" w14:textId="77777777" w:rsidTr="004D0E53">
        <w:trPr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0BA6ED" w14:textId="4625C3F6" w:rsidR="002D09F3" w:rsidRPr="00A519DD" w:rsidRDefault="002D09F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lastRenderedPageBreak/>
              <w:t>13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 xml:space="preserve">. </w:t>
            </w:r>
            <w:r w:rsidR="00630DB5" w:rsidRPr="00A519DD">
              <w:rPr>
                <w:rFonts w:ascii="GHEA Grapalat" w:hAnsi="GHEA Grapalat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0FB24E" w14:textId="77777777" w:rsidR="002D09F3" w:rsidRPr="00A519DD" w:rsidRDefault="002D09F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13.10.2021թ.</w:t>
            </w:r>
          </w:p>
        </w:tc>
      </w:tr>
      <w:tr w:rsidR="002D09F3" w:rsidRPr="00A519DD" w14:paraId="67B4BFFF" w14:textId="77777777" w:rsidTr="004D0E53">
        <w:trPr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83E505" w14:textId="77777777" w:rsidR="002D09F3" w:rsidRPr="00A519DD" w:rsidRDefault="002D09F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F5B886" w14:textId="1D832A72" w:rsidR="002D09F3" w:rsidRPr="00A519DD" w:rsidRDefault="002D09F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630DB5" w:rsidRPr="00A519DD">
              <w:rPr>
                <w:rFonts w:ascii="GHEA Grapalat" w:hAnsi="GHEA Grapalat"/>
                <w:b/>
              </w:rPr>
              <w:t>ԳՍ/21.1/28531-2021</w:t>
            </w:r>
          </w:p>
        </w:tc>
      </w:tr>
      <w:tr w:rsidR="002D09F3" w:rsidRPr="00A519DD" w14:paraId="5140B340" w14:textId="77777777" w:rsidTr="004D0E53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9B428" w14:textId="77777777" w:rsidR="00630DB5" w:rsidRPr="00A519DD" w:rsidRDefault="00630DB5" w:rsidP="00E00C80">
            <w:pPr>
              <w:spacing w:line="360" w:lineRule="auto"/>
              <w:ind w:left="288" w:right="288"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519DD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A519DD">
              <w:rPr>
                <w:rFonts w:ascii="GHEA Grapalat" w:hAnsi="GHEA Grapalat" w:cs="Sylfaen"/>
                <w:lang w:val="fr-FR"/>
              </w:rPr>
              <w:t xml:space="preserve"> </w:t>
            </w:r>
            <w:r w:rsidRPr="00A519DD">
              <w:rPr>
                <w:rFonts w:ascii="GHEA Grapalat" w:hAnsi="GHEA Grapalat" w:cs="Sylfaen"/>
                <w:lang w:val="hy-AM"/>
              </w:rPr>
              <w:t>որոշման</w:t>
            </w:r>
            <w:r w:rsidRPr="00A519DD">
              <w:rPr>
                <w:rFonts w:ascii="GHEA Grapalat" w:hAnsi="GHEA Grapalat" w:cs="Sylfaen"/>
                <w:lang w:val="fr-FR"/>
              </w:rPr>
              <w:t xml:space="preserve"> </w:t>
            </w:r>
            <w:r w:rsidRPr="00A519DD">
              <w:rPr>
                <w:rFonts w:ascii="GHEA Grapalat" w:hAnsi="GHEA Grapalat"/>
                <w:lang w:val="hy-AM"/>
              </w:rPr>
              <w:t>նախագծի (այսուհետ՝ Նախագիծ) վերաբերյալ</w:t>
            </w:r>
            <w:r w:rsidRPr="00A519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519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դիտողություններ և առաջարկություններ չունի:</w:t>
            </w:r>
          </w:p>
          <w:p w14:paraId="1C36993E" w14:textId="50113121" w:rsidR="002D09F3" w:rsidRPr="00A519DD" w:rsidRDefault="00630DB5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 հայտնում ենք, որ Նախագիծը ներկայացվել է ՀՀ մարզպետարանների քննարկմանը և վերջիններիս կողմից </w:t>
            </w:r>
            <w:r w:rsidRPr="00A519DD">
              <w:rPr>
                <w:rFonts w:ascii="GHEA Grapalat" w:hAnsi="GHEA Grapalat"/>
                <w:lang w:val="hy-AM"/>
              </w:rPr>
              <w:t>արժանացել հավանության</w:t>
            </w:r>
            <w:r w:rsidRPr="00A519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5A19FCF" w14:textId="31DB836B" w:rsidR="002D09F3" w:rsidRPr="00A519DD" w:rsidRDefault="00630DB5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proofErr w:type="spellStart"/>
            <w:r w:rsidRPr="00A519DD">
              <w:rPr>
                <w:rFonts w:ascii="GHEA Grapalat" w:hAnsi="GHEA Grapalat"/>
                <w:b/>
                <w:lang w:val="en-US"/>
              </w:rPr>
              <w:lastRenderedPageBreak/>
              <w:t>Ընդունվել</w:t>
            </w:r>
            <w:proofErr w:type="spellEnd"/>
            <w:r w:rsidRPr="00A519DD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</w:tc>
        <w:tc>
          <w:tcPr>
            <w:tcW w:w="19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CC28E" w14:textId="4D4D6B8C" w:rsidR="002D09F3" w:rsidRPr="00A519DD" w:rsidRDefault="002D09F3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E13680" w:rsidRPr="00A519DD" w14:paraId="396029C9" w14:textId="77777777" w:rsidTr="004D0E53">
        <w:trPr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30D882" w14:textId="2E23C53C" w:rsidR="00E13680" w:rsidRPr="00A519DD" w:rsidRDefault="00E1368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</w:pPr>
            <w:r w:rsidRPr="00A519DD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lastRenderedPageBreak/>
              <w:t>1</w:t>
            </w:r>
            <w:r w:rsidR="0099701B" w:rsidRPr="00A519DD"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4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 xml:space="preserve">.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  <w:t>Երևանի</w:t>
            </w:r>
            <w:proofErr w:type="spellEnd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  <w:t xml:space="preserve"> </w:t>
            </w:r>
            <w:proofErr w:type="spellStart"/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  <w:t>քաղաքապետարան</w:t>
            </w:r>
            <w:proofErr w:type="spellEnd"/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EED4A2" w14:textId="53615D0B" w:rsidR="00E13680" w:rsidRPr="00A519DD" w:rsidRDefault="00E1368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</w:tr>
      <w:tr w:rsidR="00E13680" w:rsidRPr="00A519DD" w14:paraId="7BE088D8" w14:textId="77777777" w:rsidTr="004D0E53">
        <w:trPr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2FE32E" w14:textId="77777777" w:rsidR="00E13680" w:rsidRPr="00A519DD" w:rsidRDefault="00E1368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2B2968" w14:textId="593B46F6" w:rsidR="00E13680" w:rsidRPr="00A519DD" w:rsidRDefault="00E1368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</w:tr>
      <w:tr w:rsidR="00E13680" w:rsidRPr="00A519DD" w14:paraId="3D3FF416" w14:textId="77777777" w:rsidTr="004D0E53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C7AE95" w14:textId="521E2EA5" w:rsidR="00E13680" w:rsidRPr="00A519DD" w:rsidRDefault="00E1368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18157FB" w14:textId="4413D742" w:rsidR="00E13680" w:rsidRPr="00A519DD" w:rsidRDefault="00E1368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hAnsi="GHEA Grapalat"/>
                <w:b/>
                <w:lang w:val="hy-AM"/>
              </w:rPr>
              <w:t>Սահմանված ժամկետում կարծիք չի ներկայացվել</w:t>
            </w:r>
          </w:p>
        </w:tc>
        <w:tc>
          <w:tcPr>
            <w:tcW w:w="19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90775" w14:textId="2D524D70" w:rsidR="00E13680" w:rsidRPr="00A519DD" w:rsidRDefault="00E13680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8C7FF2" w:rsidRPr="00A519DD" w14:paraId="02F30C97" w14:textId="77777777" w:rsidTr="00B97EEF">
        <w:trPr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3E4572" w14:textId="497195D5" w:rsidR="008C7FF2" w:rsidRPr="00A519DD" w:rsidRDefault="008C7FF2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t>15</w:t>
            </w: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>. Վարչապետի աշխատակազմի սոցիալական հարցերի վարչություն</w:t>
            </w: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FADCBE" w14:textId="626146BC" w:rsidR="008C7FF2" w:rsidRPr="00A519DD" w:rsidRDefault="008C7FF2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  <w:t>09.11.2021թ.</w:t>
            </w:r>
          </w:p>
        </w:tc>
      </w:tr>
      <w:tr w:rsidR="008C7FF2" w:rsidRPr="00A519DD" w14:paraId="752AFCDC" w14:textId="77777777" w:rsidTr="00B97EEF">
        <w:trPr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36ACBC" w14:textId="77777777" w:rsidR="008C7FF2" w:rsidRPr="00A519DD" w:rsidRDefault="008C7FF2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8D84C2" w14:textId="7175EF18" w:rsidR="008C7FF2" w:rsidRPr="00A519DD" w:rsidRDefault="008C7FF2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</w:pPr>
            <w:r w:rsidRPr="00A519DD"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  <w:t>N 02/11.9/38705-2021</w:t>
            </w:r>
          </w:p>
        </w:tc>
      </w:tr>
      <w:tr w:rsidR="008C7FF2" w:rsidRPr="00A519DD" w14:paraId="1EDCF94F" w14:textId="77777777" w:rsidTr="00B97EEF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3383D4" w14:textId="589F4588" w:rsidR="008C7FF2" w:rsidRPr="00A519DD" w:rsidRDefault="008C7FF2" w:rsidP="00E00C80">
            <w:pPr>
              <w:pStyle w:val="NormalWeb"/>
              <w:numPr>
                <w:ilvl w:val="0"/>
                <w:numId w:val="7"/>
              </w:numPr>
              <w:tabs>
                <w:tab w:val="left" w:pos="1134"/>
              </w:tabs>
              <w:spacing w:before="0" w:beforeAutospacing="0" w:after="0" w:afterAutospacing="0" w:line="360" w:lineRule="auto"/>
              <w:ind w:left="288" w:right="288" w:firstLine="567"/>
              <w:jc w:val="both"/>
              <w:rPr>
                <w:rFonts w:ascii="GHEA Grapalat" w:hAnsi="GHEA Grapalat"/>
                <w:lang w:val="hy-AM"/>
              </w:rPr>
            </w:pPr>
            <w:r w:rsidRPr="00A519DD">
              <w:rPr>
                <w:rFonts w:ascii="GHEA Grapalat" w:hAnsi="GHEA Grapalat" w:cs="Arial"/>
                <w:lang w:val="hy-AM"/>
              </w:rPr>
              <w:t xml:space="preserve">Նախագծով առաջարկվում է որոշման 10-րդ </w:t>
            </w:r>
            <w:proofErr w:type="spellStart"/>
            <w:r w:rsidRPr="00A519DD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A519DD">
              <w:rPr>
                <w:rFonts w:ascii="GHEA Grapalat" w:hAnsi="GHEA Grapalat" w:cs="Arial"/>
                <w:lang w:val="hy-AM"/>
              </w:rPr>
              <w:t xml:space="preserve"> </w:t>
            </w:r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«</w:t>
            </w:r>
            <w:r w:rsidRPr="00A519DD">
              <w:rPr>
                <w:rFonts w:ascii="GHEA Grapalat" w:hAnsi="GHEA Grapalat" w:cs="AK Courier"/>
                <w:lang w:val="hy-AM"/>
              </w:rPr>
              <w:t>կամ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զոհվելու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(</w:t>
            </w:r>
            <w:r w:rsidRPr="00A519DD">
              <w:rPr>
                <w:rFonts w:ascii="GHEA Grapalat" w:hAnsi="GHEA Grapalat" w:cs="AK Courier"/>
                <w:lang w:val="hy-AM"/>
              </w:rPr>
              <w:t>մահանալու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) </w:t>
            </w:r>
            <w:r w:rsidRPr="00A519DD">
              <w:rPr>
                <w:rFonts w:ascii="GHEA Grapalat" w:hAnsi="GHEA Grapalat" w:cs="AK Courier"/>
                <w:lang w:val="hy-AM"/>
              </w:rPr>
              <w:t>օրվա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դրությամբ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հաշվառված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են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տվյալ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բնակավայրում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, </w:t>
            </w:r>
            <w:r w:rsidRPr="00A519DD">
              <w:rPr>
                <w:rFonts w:ascii="GHEA Grapalat" w:hAnsi="GHEA Grapalat" w:cs="AK Courier"/>
                <w:lang w:val="hy-AM"/>
              </w:rPr>
              <w:t>ընդ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որում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, </w:t>
            </w:r>
            <w:proofErr w:type="spellStart"/>
            <w:r w:rsidRPr="00A519DD">
              <w:rPr>
                <w:rFonts w:ascii="GHEA Grapalat" w:hAnsi="GHEA Grapalat" w:cs="AK Courier"/>
                <w:lang w:val="hy-AM"/>
              </w:rPr>
              <w:t>Երևան</w:t>
            </w:r>
            <w:proofErr w:type="spellEnd"/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քաղաքում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` </w:t>
            </w:r>
            <w:r w:rsidRPr="00A519DD">
              <w:rPr>
                <w:rFonts w:ascii="GHEA Grapalat" w:hAnsi="GHEA Grapalat" w:cs="AK Courier"/>
                <w:lang w:val="hy-AM"/>
              </w:rPr>
              <w:t>առնվազն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վերջին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10 </w:t>
            </w:r>
            <w:r w:rsidRPr="00A519DD">
              <w:rPr>
                <w:rFonts w:ascii="GHEA Grapalat" w:hAnsi="GHEA Grapalat" w:cs="AK Courier"/>
                <w:lang w:val="hy-AM"/>
              </w:rPr>
              <w:t>տարին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, </w:t>
            </w:r>
            <w:r w:rsidRPr="00A519DD">
              <w:rPr>
                <w:rFonts w:ascii="GHEA Grapalat" w:hAnsi="GHEA Grapalat" w:cs="AK Courier"/>
                <w:lang w:val="hy-AM"/>
              </w:rPr>
              <w:t>իսկ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այլ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lastRenderedPageBreak/>
              <w:t>բնակավայրերում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` </w:t>
            </w:r>
            <w:r w:rsidRPr="00A519DD">
              <w:rPr>
                <w:rFonts w:ascii="GHEA Grapalat" w:hAnsi="GHEA Grapalat" w:cs="AK Courier"/>
                <w:lang w:val="hy-AM"/>
              </w:rPr>
              <w:t>առնվազն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վերջին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5 </w:t>
            </w:r>
            <w:r w:rsidRPr="00A519DD">
              <w:rPr>
                <w:rFonts w:ascii="GHEA Grapalat" w:hAnsi="GHEA Grapalat" w:cs="AK Courier"/>
                <w:lang w:val="hy-AM"/>
              </w:rPr>
              <w:t>տարին</w:t>
            </w:r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»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բառերը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փոխարինել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«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համար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հիմք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հանդիսացող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զինվորական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ծառայության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հետ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պատճառական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կապի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վերաբերյալ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իրավասու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ռազմաբժշկական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փորձաքննական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մարմնի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եզրակացության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տրման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կամ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զինծառայողի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զոհվելու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(</w:t>
            </w:r>
            <w:r w:rsidRPr="00A519DD">
              <w:rPr>
                <w:rFonts w:ascii="GHEA Grapalat" w:hAnsi="GHEA Grapalat" w:cs="AK Courier"/>
                <w:lang w:val="hy-AM"/>
              </w:rPr>
              <w:t>մահանալու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) </w:t>
            </w:r>
            <w:r w:rsidRPr="00A519DD">
              <w:rPr>
                <w:rFonts w:ascii="GHEA Grapalat" w:hAnsi="GHEA Grapalat" w:cs="AK Courier"/>
                <w:lang w:val="hy-AM"/>
              </w:rPr>
              <w:t>օրվա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դրությամբ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հաշվառված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են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տվյալ</w:t>
            </w:r>
            <w:r w:rsidRPr="00A519DD">
              <w:rPr>
                <w:rFonts w:ascii="GHEA Grapalat" w:hAnsi="GHEA Grapalat" w:cs="AK Courier"/>
                <w:lang w:val="es-ES"/>
              </w:rPr>
              <w:t xml:space="preserve"> </w:t>
            </w:r>
            <w:r w:rsidRPr="00A519DD">
              <w:rPr>
                <w:rFonts w:ascii="GHEA Grapalat" w:hAnsi="GHEA Grapalat" w:cs="AK Courier"/>
                <w:lang w:val="hy-AM"/>
              </w:rPr>
              <w:t>բնակավայրում</w:t>
            </w:r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»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բառերով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: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Գտնում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ենք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,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որ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առաջարկվող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կա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hy-AM"/>
              </w:rPr>
              <w:t>ր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գավորման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պարագայում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գործնականում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չեն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բացառվում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դեպքերը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 xml:space="preserve">,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es-ES"/>
              </w:rPr>
              <w:t>երբ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զինծառայողը, վիրավորում ստանալուց հետո՝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hy-AM"/>
              </w:rPr>
              <w:t>մինչև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ռազմաբժշկական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hy-AM"/>
              </w:rPr>
              <w:t>փարձաքննական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մարմնի եզրակացությունը ստանալը, հաշվառվի օրինակ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hy-AM"/>
              </w:rPr>
              <w:t>Երևան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քաղաքում՝ հետագայում հենց </w:t>
            </w:r>
            <w:proofErr w:type="spellStart"/>
            <w:r w:rsidRPr="00A519DD">
              <w:rPr>
                <w:rFonts w:ascii="GHEA Grapalat" w:hAnsi="GHEA Grapalat" w:cs="GHEA Grapalat"/>
                <w:bCs/>
                <w:color w:val="000000"/>
                <w:lang w:val="hy-AM"/>
              </w:rPr>
              <w:t>Երևանում</w:t>
            </w:r>
            <w:proofErr w:type="spellEnd"/>
            <w:r w:rsidRPr="00A519DD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 բնակարան ստանալու ակնկալիքով՝ քանի </w:t>
            </w:r>
            <w:r w:rsidRPr="00A519DD">
              <w:rPr>
                <w:rFonts w:ascii="GHEA Grapalat" w:hAnsi="GHEA Grapalat" w:cs="GHEA Grapalat"/>
                <w:bCs/>
                <w:color w:val="000000"/>
                <w:lang w:val="hy-AM"/>
              </w:rPr>
              <w:lastRenderedPageBreak/>
              <w:t xml:space="preserve">որ ՀՀ Կառավարության </w:t>
            </w:r>
            <w:r w:rsidRPr="00A519DD">
              <w:rPr>
                <w:rFonts w:ascii="GHEA Grapalat" w:hAnsi="GHEA Grapalat" w:cs="Arial"/>
                <w:lang w:val="hy-AM"/>
              </w:rPr>
              <w:t>2018 թվականի ապրիլի 12-ի N 405-Ն որոշմամբ ռազմաբժշկական փորձաքննության եզրակացության տրամադրման համար սահմանված են ավելի երկար ժամկետներ, քան  ՀՀ Կառավարության</w:t>
            </w:r>
            <w:r w:rsidRPr="00A519DD">
              <w:rPr>
                <w:rFonts w:ascii="GHEA Grapalat" w:hAnsi="GHEA Grapalat"/>
                <w:lang w:val="hy-AM"/>
              </w:rPr>
              <w:t xml:space="preserve"> </w:t>
            </w:r>
            <w:r w:rsidRPr="00A519DD">
              <w:rPr>
                <w:rFonts w:ascii="GHEA Grapalat" w:hAnsi="GHEA Grapalat" w:cs="Arial"/>
                <w:lang w:val="hy-AM"/>
              </w:rPr>
              <w:t>2005 թվականի հուլիսի 14-ի N 1231-Ն որոշմամբ սահմանված՝ անձանց՝ բնակչության պետական ռեգիստրում հաշվառման համար: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2110D68" w14:textId="77777777" w:rsidR="008C7FF2" w:rsidRPr="00A519DD" w:rsidRDefault="00733C97" w:rsidP="00E00C80">
            <w:pPr>
              <w:spacing w:line="360" w:lineRule="auto"/>
              <w:ind w:left="288" w:right="288"/>
              <w:jc w:val="both"/>
              <w:rPr>
                <w:rFonts w:ascii="GHEA Grapalat" w:hAnsi="GHEA Grapalat"/>
                <w:b/>
                <w:lang w:val="hy-AM"/>
              </w:rPr>
            </w:pPr>
            <w:r w:rsidRPr="00A519DD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14:paraId="588A0D32" w14:textId="77777777" w:rsidR="00733C97" w:rsidRPr="00A519DD" w:rsidRDefault="00080932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Դիտարկումը հասկանալի է, սակայն  լուծման այլ տարբերակներ առկա չեն, քանի որ փաստացի խոսքը գնում է հաշվառման իրավունքի 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lastRenderedPageBreak/>
              <w:t xml:space="preserve">սահմանափակման մասին, ինչը խնդրահարույց է այն տեսանկյունից, որ հաշվառման սահմանափակման հիմքերը սպառիչ նախատեսված են «Զինվորական ծառայության և </w:t>
            </w:r>
            <w:proofErr w:type="spellStart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զիծառայողի</w:t>
            </w:r>
            <w:proofErr w:type="spellEnd"/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կարգավիճակի մասին» ՀՀ օրենքի 65-րդ հոդվածի 3-րդ մասում, իսկ ՀՀ կառավարության որոշմամբ լրացուցիչ սահմանափակման նախատեսումը սահմանված չէ օրենքով կառավարությանը վերապահված լիազորությունների շրջանակներում:</w:t>
            </w:r>
          </w:p>
          <w:p w14:paraId="0C5511E4" w14:textId="0C313B1F" w:rsidR="00080932" w:rsidRPr="00A519DD" w:rsidRDefault="00080932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Բացի այդ, չպետք է մո</w:t>
            </w:r>
            <w:r w:rsidR="00086C58"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ռ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անալ, որ խոսքը 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lastRenderedPageBreak/>
              <w:t xml:space="preserve">գնում է բացառապես ենթադրյալ 1-ին կամ 2-րդ խմբի հաշմանդամություն ունեցող անձի կարգավիճակ ստացող անձանց մասին, որոնք </w:t>
            </w:r>
            <w:proofErr w:type="spellStart"/>
            <w:r w:rsidR="005A0608"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մինչև</w:t>
            </w:r>
            <w:proofErr w:type="spellEnd"/>
            <w:r w:rsidR="005A0608"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ռազմաբժշկական փորձաքննությունը 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>ենթադրյալ պետք է ունենան այնպիսի առողջական վիճակ և անընդմեջ բուժման ընթացք, որը հնարավորություն չի տա տվյալ անձին  զբաղվելու իր հաշվառման վայրի փոփոխության գործողություններով՝</w:t>
            </w:r>
            <w:r w:rsidR="005A0608"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թե </w:t>
            </w:r>
            <w:r w:rsidRPr="00A519DD"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  <w:t xml:space="preserve"> անձամբ, և թե ընտանիքի անդամին տրված ենթադրյալ լիազորագրի միջոցով:</w:t>
            </w:r>
          </w:p>
        </w:tc>
        <w:tc>
          <w:tcPr>
            <w:tcW w:w="19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C224F" w14:textId="258DE58C" w:rsidR="008C7FF2" w:rsidRPr="00A519DD" w:rsidRDefault="008C7FF2" w:rsidP="00E00C80">
            <w:pPr>
              <w:spacing w:line="360" w:lineRule="auto"/>
              <w:ind w:left="288" w:right="288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</w:tbl>
    <w:p w14:paraId="2463B22D" w14:textId="77777777" w:rsidR="005F62EE" w:rsidRPr="00A519DD" w:rsidRDefault="005F62EE" w:rsidP="00A519DD">
      <w:pPr>
        <w:spacing w:line="360" w:lineRule="auto"/>
        <w:jc w:val="center"/>
        <w:rPr>
          <w:rFonts w:ascii="GHEA Grapalat" w:hAnsi="GHEA Grapalat"/>
          <w:lang w:val="hy-AM"/>
        </w:rPr>
      </w:pPr>
    </w:p>
    <w:sectPr w:rsidR="005F62EE" w:rsidRPr="00A519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E41AC"/>
    <w:multiLevelType w:val="hybridMultilevel"/>
    <w:tmpl w:val="889E9358"/>
    <w:lvl w:ilvl="0" w:tplc="9D56527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14FA7657"/>
    <w:multiLevelType w:val="multilevel"/>
    <w:tmpl w:val="2D36FF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2252A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587EE5"/>
    <w:multiLevelType w:val="hybridMultilevel"/>
    <w:tmpl w:val="1E0CFB36"/>
    <w:lvl w:ilvl="0" w:tplc="F41C658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lang w:val="hy-AM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782B31"/>
    <w:multiLevelType w:val="multilevel"/>
    <w:tmpl w:val="70107E9C"/>
    <w:lvl w:ilvl="0">
      <w:start w:val="1"/>
      <w:numFmt w:val="bullet"/>
      <w:lvlText w:val="-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22252A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CF29D1"/>
    <w:multiLevelType w:val="hybridMultilevel"/>
    <w:tmpl w:val="DDB03872"/>
    <w:lvl w:ilvl="0" w:tplc="01C8B7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D5534D2"/>
    <w:multiLevelType w:val="hybridMultilevel"/>
    <w:tmpl w:val="DDB03872"/>
    <w:lvl w:ilvl="0" w:tplc="01C8B7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35136A5"/>
    <w:multiLevelType w:val="multilevel"/>
    <w:tmpl w:val="2D36FF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2252A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08"/>
    <w:rsid w:val="000131A7"/>
    <w:rsid w:val="00080932"/>
    <w:rsid w:val="00086C58"/>
    <w:rsid w:val="00102785"/>
    <w:rsid w:val="00126403"/>
    <w:rsid w:val="00150006"/>
    <w:rsid w:val="00180C18"/>
    <w:rsid w:val="001E6DC3"/>
    <w:rsid w:val="001F174B"/>
    <w:rsid w:val="001F7651"/>
    <w:rsid w:val="0020275D"/>
    <w:rsid w:val="00233EF1"/>
    <w:rsid w:val="002910E3"/>
    <w:rsid w:val="002D09F3"/>
    <w:rsid w:val="002E4E11"/>
    <w:rsid w:val="003B7E51"/>
    <w:rsid w:val="003E2F8C"/>
    <w:rsid w:val="00496238"/>
    <w:rsid w:val="004B1EAB"/>
    <w:rsid w:val="00513B32"/>
    <w:rsid w:val="00523AF8"/>
    <w:rsid w:val="005A0608"/>
    <w:rsid w:val="005A484B"/>
    <w:rsid w:val="005A499D"/>
    <w:rsid w:val="005E64C9"/>
    <w:rsid w:val="005F62EE"/>
    <w:rsid w:val="005F7481"/>
    <w:rsid w:val="00630DB5"/>
    <w:rsid w:val="0065288E"/>
    <w:rsid w:val="006A7826"/>
    <w:rsid w:val="006B614E"/>
    <w:rsid w:val="007239C3"/>
    <w:rsid w:val="00733C97"/>
    <w:rsid w:val="007751D3"/>
    <w:rsid w:val="008173B6"/>
    <w:rsid w:val="008A2FBF"/>
    <w:rsid w:val="008C7FF2"/>
    <w:rsid w:val="0090381C"/>
    <w:rsid w:val="00905EB8"/>
    <w:rsid w:val="0094017E"/>
    <w:rsid w:val="0095354A"/>
    <w:rsid w:val="0099701B"/>
    <w:rsid w:val="009C6333"/>
    <w:rsid w:val="00A35298"/>
    <w:rsid w:val="00A519DD"/>
    <w:rsid w:val="00A8730B"/>
    <w:rsid w:val="00B204F2"/>
    <w:rsid w:val="00B208BC"/>
    <w:rsid w:val="00B65308"/>
    <w:rsid w:val="00BC4E76"/>
    <w:rsid w:val="00C43A06"/>
    <w:rsid w:val="00CA1DD9"/>
    <w:rsid w:val="00D35A4D"/>
    <w:rsid w:val="00D726AF"/>
    <w:rsid w:val="00E00C80"/>
    <w:rsid w:val="00E13680"/>
    <w:rsid w:val="00E25A5E"/>
    <w:rsid w:val="00EE7D3E"/>
    <w:rsid w:val="00F12B00"/>
    <w:rsid w:val="00F6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DA5F9"/>
  <w15:chartTrackingRefBased/>
  <w15:docId w15:val="{4974C85F-EB06-4E38-A956-82F7DB74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E76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EB8"/>
    <w:pPr>
      <w:ind w:left="720"/>
      <w:contextualSpacing/>
    </w:pPr>
    <w:rPr>
      <w:rFonts w:ascii="Times New Roman" w:eastAsia="Times New Roman" w:hAnsi="Times New Roman" w:cs="Times New Roman"/>
      <w:lang w:val="ru-RU" w:eastAsia="ru-RU"/>
    </w:rPr>
  </w:style>
  <w:style w:type="character" w:styleId="Emphasis">
    <w:name w:val="Emphasis"/>
    <w:qFormat/>
    <w:rsid w:val="006B614E"/>
    <w:rPr>
      <w:i/>
      <w:iCs/>
    </w:rPr>
  </w:style>
  <w:style w:type="character" w:customStyle="1" w:styleId="BodyTextChar">
    <w:name w:val="Body Text Char"/>
    <w:basedOn w:val="DefaultParagraphFont"/>
    <w:link w:val="BodyText"/>
    <w:rsid w:val="001F174B"/>
    <w:rPr>
      <w:rFonts w:ascii="Cambria" w:eastAsia="Cambria" w:hAnsi="Cambria" w:cs="Cambria"/>
      <w:color w:val="22252A"/>
    </w:rPr>
  </w:style>
  <w:style w:type="paragraph" w:styleId="BodyText">
    <w:name w:val="Body Text"/>
    <w:basedOn w:val="Normal"/>
    <w:link w:val="BodyTextChar"/>
    <w:qFormat/>
    <w:rsid w:val="001F174B"/>
    <w:pPr>
      <w:widowControl w:val="0"/>
      <w:spacing w:line="288" w:lineRule="auto"/>
    </w:pPr>
    <w:rPr>
      <w:rFonts w:ascii="Cambria" w:eastAsia="Cambria" w:hAnsi="Cambria" w:cs="Cambria"/>
      <w:color w:val="22252A"/>
      <w:sz w:val="22"/>
      <w:szCs w:val="22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1F174B"/>
    <w:rPr>
      <w:sz w:val="24"/>
      <w:szCs w:val="24"/>
      <w:lang w:val="de-DE"/>
    </w:rPr>
  </w:style>
  <w:style w:type="paragraph" w:styleId="NormalWeb">
    <w:name w:val="Normal (Web)"/>
    <w:basedOn w:val="Normal"/>
    <w:uiPriority w:val="99"/>
    <w:unhideWhenUsed/>
    <w:rsid w:val="008C7FF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6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3860</Words>
  <Characters>22007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https:/mul2.gov.am/tasks/522411/oneclick/Ampopatert-1.docx?token=ea58ca428c292fe95843bda31cfa7a54</cp:keywords>
  <dc:description/>
  <cp:lastModifiedBy>Armenuhi Gargaloyan</cp:lastModifiedBy>
  <cp:revision>2</cp:revision>
  <cp:lastPrinted>2021-11-09T14:07:00Z</cp:lastPrinted>
  <dcterms:created xsi:type="dcterms:W3CDTF">2021-11-11T13:40:00Z</dcterms:created>
  <dcterms:modified xsi:type="dcterms:W3CDTF">2021-11-11T13:40:00Z</dcterms:modified>
</cp:coreProperties>
</file>