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4D8" w:rsidRDefault="007B24D8" w:rsidP="00206B53">
      <w:pPr>
        <w:jc w:val="center"/>
      </w:pPr>
      <w:r>
        <w:rPr>
          <w:noProof/>
          <w:lang w:eastAsia="en-US"/>
        </w:rPr>
        <w:drawing>
          <wp:inline distT="0" distB="0" distL="0" distR="0">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7B24D8" w:rsidRDefault="007B24D8" w:rsidP="00206B53">
      <w:pPr>
        <w:jc w:val="center"/>
      </w:pPr>
    </w:p>
    <w:p w:rsidR="007B24D8" w:rsidRDefault="007B24D8"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B24D8" w:rsidRDefault="007B24D8" w:rsidP="00206B53">
      <w:pPr>
        <w:pStyle w:val="mechtex"/>
        <w:rPr>
          <w:rFonts w:ascii="GHEA Mariam" w:hAnsi="GHEA Mariam"/>
          <w:b/>
        </w:rPr>
      </w:pPr>
    </w:p>
    <w:p w:rsidR="007B24D8" w:rsidRDefault="007B24D8" w:rsidP="00206B5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B24D8" w:rsidRPr="008E1B5A" w:rsidRDefault="007B24D8" w:rsidP="00206B53">
      <w:pPr>
        <w:jc w:val="center"/>
        <w:rPr>
          <w:rFonts w:ascii="GHEA Mariam" w:hAnsi="GHEA Mariam"/>
          <w:sz w:val="24"/>
          <w:szCs w:val="24"/>
        </w:rPr>
      </w:pPr>
    </w:p>
    <w:p w:rsidR="007B24D8" w:rsidRPr="007B24D8" w:rsidRDefault="007B24D8" w:rsidP="00206B53">
      <w:pPr>
        <w:jc w:val="center"/>
        <w:rPr>
          <w:rFonts w:ascii="GHEA Mariam" w:hAnsi="GHEA Mariam"/>
          <w:sz w:val="2"/>
          <w:szCs w:val="24"/>
        </w:rPr>
      </w:pPr>
    </w:p>
    <w:p w:rsidR="007B24D8" w:rsidRPr="008E1B5A" w:rsidRDefault="007B24D8" w:rsidP="00206B53">
      <w:pPr>
        <w:jc w:val="center"/>
        <w:rPr>
          <w:rFonts w:ascii="GHEA Mariam" w:hAnsi="GHEA Mariam"/>
          <w:sz w:val="24"/>
          <w:szCs w:val="24"/>
        </w:rPr>
      </w:pPr>
    </w:p>
    <w:p w:rsidR="007B24D8" w:rsidRPr="00000A81" w:rsidRDefault="007B24D8" w:rsidP="00206B53">
      <w:pPr>
        <w:jc w:val="center"/>
        <w:rPr>
          <w:rFonts w:ascii="GHEA Mariam" w:hAnsi="GHEA Mariam"/>
          <w:sz w:val="24"/>
          <w:szCs w:val="24"/>
        </w:rPr>
      </w:pPr>
      <w:r>
        <w:rPr>
          <w:rFonts w:ascii="GHEA Mariam" w:hAnsi="GHEA Mariam"/>
          <w:sz w:val="24"/>
          <w:szCs w:val="24"/>
        </w:rPr>
        <w:t xml:space="preserve">18 </w:t>
      </w:r>
      <w:proofErr w:type="spellStart"/>
      <w:r>
        <w:rPr>
          <w:rFonts w:ascii="GHEA Mariam" w:hAnsi="GHEA Mariam"/>
          <w:sz w:val="24"/>
          <w:szCs w:val="24"/>
        </w:rPr>
        <w:t>նոյեմբեր</w:t>
      </w:r>
      <w:proofErr w:type="spellEnd"/>
      <w:r w:rsidRPr="00000A81">
        <w:rPr>
          <w:rFonts w:ascii="GHEA Mariam" w:hAnsi="GHEA Mariam" w:cs="Sylfaen"/>
          <w:spacing w:val="-4"/>
          <w:sz w:val="24"/>
          <w:szCs w:val="24"/>
          <w:lang w:val="pt-BR"/>
        </w:rPr>
        <w:t>ի</w:t>
      </w:r>
      <w:r w:rsidRPr="00000A81">
        <w:rPr>
          <w:rFonts w:ascii="GHEA Mariam" w:hAnsi="GHEA Mariam"/>
          <w:sz w:val="24"/>
          <w:szCs w:val="24"/>
        </w:rPr>
        <w:t xml:space="preserve"> 2021 </w:t>
      </w:r>
      <w:proofErr w:type="spellStart"/>
      <w:proofErr w:type="gramStart"/>
      <w:r w:rsidRPr="00000A81">
        <w:rPr>
          <w:rFonts w:ascii="GHEA Mariam" w:hAnsi="GHEA Mariam" w:cs="Sylfaen"/>
          <w:sz w:val="24"/>
          <w:szCs w:val="24"/>
        </w:rPr>
        <w:t>թվականի</w:t>
      </w:r>
      <w:proofErr w:type="spellEnd"/>
      <w:r w:rsidRPr="00000A81">
        <w:rPr>
          <w:rFonts w:ascii="GHEA Mariam" w:hAnsi="GHEA Mariam"/>
          <w:sz w:val="24"/>
          <w:szCs w:val="24"/>
        </w:rPr>
        <w:t xml:space="preserve">  N</w:t>
      </w:r>
      <w:proofErr w:type="gramEnd"/>
      <w:r w:rsidRPr="00000A81">
        <w:rPr>
          <w:rFonts w:ascii="GHEA Mariam" w:hAnsi="GHEA Mariam"/>
          <w:sz w:val="24"/>
          <w:szCs w:val="24"/>
        </w:rPr>
        <w:t xml:space="preserve">              - Ն</w:t>
      </w:r>
    </w:p>
    <w:p w:rsidR="007B24D8" w:rsidRPr="00000A81" w:rsidRDefault="007B24D8" w:rsidP="00206B53">
      <w:pPr>
        <w:jc w:val="center"/>
        <w:rPr>
          <w:rFonts w:ascii="GHEA Mariam" w:hAnsi="GHEA Mariam"/>
          <w:sz w:val="24"/>
          <w:szCs w:val="24"/>
        </w:rPr>
      </w:pPr>
    </w:p>
    <w:p w:rsidR="007B24D8" w:rsidRPr="007B24D8" w:rsidRDefault="007B24D8" w:rsidP="00206B53">
      <w:pPr>
        <w:jc w:val="center"/>
        <w:rPr>
          <w:rFonts w:ascii="GHEA Mariam" w:hAnsi="GHEA Mariam"/>
          <w:sz w:val="4"/>
          <w:szCs w:val="24"/>
        </w:rPr>
      </w:pPr>
    </w:p>
    <w:p w:rsidR="007B24D8" w:rsidRPr="008E1B5A" w:rsidRDefault="007B24D8" w:rsidP="00206B53">
      <w:pPr>
        <w:jc w:val="center"/>
        <w:rPr>
          <w:rFonts w:ascii="GHEA Mariam" w:hAnsi="GHEA Mariam"/>
          <w:sz w:val="24"/>
          <w:szCs w:val="24"/>
        </w:rPr>
      </w:pPr>
    </w:p>
    <w:p w:rsidR="007B24D8" w:rsidRDefault="007B24D8" w:rsidP="007B24D8">
      <w:pPr>
        <w:pStyle w:val="mechtex"/>
        <w:rPr>
          <w:rFonts w:ascii="GHEA Mariam" w:hAnsi="GHEA Mariam"/>
          <w:sz w:val="24"/>
          <w:szCs w:val="24"/>
          <w:lang w:val="hy-AM"/>
        </w:rPr>
      </w:pPr>
      <w:r w:rsidRPr="007B24D8">
        <w:rPr>
          <w:rFonts w:ascii="GHEA Mariam" w:hAnsi="GHEA Mariam" w:cs="Sylfaen"/>
          <w:spacing w:val="-8"/>
          <w:sz w:val="24"/>
          <w:szCs w:val="24"/>
          <w:lang w:val="hy-AM"/>
        </w:rPr>
        <w:t>ՀԱՅԱՍՏԱՆԻ</w:t>
      </w:r>
      <w:r w:rsidRPr="007B24D8">
        <w:rPr>
          <w:rFonts w:ascii="GHEA Mariam" w:hAnsi="GHEA Mariam"/>
          <w:spacing w:val="-8"/>
          <w:sz w:val="24"/>
          <w:szCs w:val="24"/>
          <w:lang w:val="hy-AM"/>
        </w:rPr>
        <w:t xml:space="preserve"> </w:t>
      </w:r>
      <w:r w:rsidRPr="007B24D8">
        <w:rPr>
          <w:rFonts w:ascii="GHEA Mariam" w:hAnsi="GHEA Mariam" w:cs="Sylfaen"/>
          <w:spacing w:val="-8"/>
          <w:sz w:val="24"/>
          <w:szCs w:val="24"/>
          <w:lang w:val="hy-AM"/>
        </w:rPr>
        <w:t>ՀԱՆՐԱՊԵՏՈՒԹՅԱՆ</w:t>
      </w:r>
      <w:r w:rsidRPr="007B24D8">
        <w:rPr>
          <w:rFonts w:ascii="GHEA Mariam" w:hAnsi="GHEA Mariam"/>
          <w:spacing w:val="-8"/>
          <w:sz w:val="24"/>
          <w:szCs w:val="24"/>
          <w:lang w:val="hy-AM"/>
        </w:rPr>
        <w:t xml:space="preserve"> </w:t>
      </w:r>
      <w:r w:rsidRPr="007B24D8">
        <w:rPr>
          <w:rFonts w:ascii="GHEA Mariam" w:hAnsi="GHEA Mariam" w:cs="Sylfaen"/>
          <w:spacing w:val="-8"/>
          <w:sz w:val="24"/>
          <w:szCs w:val="24"/>
          <w:lang w:val="hy-AM"/>
        </w:rPr>
        <w:t>ԿԱՌԱՎԱՐՈՒԹՅԱՆ</w:t>
      </w:r>
      <w:r w:rsidRPr="007B24D8">
        <w:rPr>
          <w:rFonts w:ascii="GHEA Mariam" w:hAnsi="GHEA Mariam"/>
          <w:spacing w:val="-8"/>
          <w:sz w:val="24"/>
          <w:szCs w:val="24"/>
          <w:lang w:val="hy-AM"/>
        </w:rPr>
        <w:t xml:space="preserve"> 2002 </w:t>
      </w:r>
      <w:r w:rsidRPr="007B24D8">
        <w:rPr>
          <w:rFonts w:ascii="GHEA Mariam" w:hAnsi="GHEA Mariam" w:cs="Sylfaen"/>
          <w:spacing w:val="-8"/>
          <w:sz w:val="24"/>
          <w:szCs w:val="24"/>
          <w:lang w:val="hy-AM"/>
        </w:rPr>
        <w:t>ԹՎԱԿԱՆԻ</w:t>
      </w:r>
      <w:r w:rsidRPr="007B24D8">
        <w:rPr>
          <w:rFonts w:ascii="GHEA Mariam" w:hAnsi="GHEA Mariam"/>
          <w:sz w:val="24"/>
          <w:szCs w:val="24"/>
          <w:lang w:val="hy-AM"/>
        </w:rPr>
        <w:t xml:space="preserve"> </w:t>
      </w:r>
      <w:r w:rsidRPr="007B24D8">
        <w:rPr>
          <w:rFonts w:ascii="GHEA Mariam" w:hAnsi="GHEA Mariam" w:cs="Sylfaen"/>
          <w:sz w:val="24"/>
          <w:szCs w:val="24"/>
          <w:lang w:val="hy-AM"/>
        </w:rPr>
        <w:t>ԴԵԿՏԵՄԲԵՐԻ</w:t>
      </w:r>
      <w:r w:rsidRPr="007B24D8">
        <w:rPr>
          <w:rFonts w:ascii="GHEA Mariam" w:hAnsi="GHEA Mariam"/>
          <w:sz w:val="24"/>
          <w:szCs w:val="24"/>
          <w:lang w:val="hy-AM"/>
        </w:rPr>
        <w:t xml:space="preserve"> 13-</w:t>
      </w:r>
      <w:r w:rsidRPr="007B24D8">
        <w:rPr>
          <w:rFonts w:ascii="GHEA Mariam" w:hAnsi="GHEA Mariam" w:cs="Sylfaen"/>
          <w:sz w:val="24"/>
          <w:szCs w:val="24"/>
          <w:lang w:val="hy-AM"/>
        </w:rPr>
        <w:t>Ի</w:t>
      </w:r>
      <w:r w:rsidRPr="007B24D8">
        <w:rPr>
          <w:rFonts w:ascii="GHEA Mariam" w:hAnsi="GHEA Mariam"/>
          <w:sz w:val="24"/>
          <w:szCs w:val="24"/>
          <w:lang w:val="hy-AM"/>
        </w:rPr>
        <w:t xml:space="preserve"> </w:t>
      </w:r>
      <w:r>
        <w:rPr>
          <w:rFonts w:ascii="GHEA Mariam" w:hAnsi="GHEA Mariam"/>
          <w:sz w:val="24"/>
          <w:szCs w:val="24"/>
        </w:rPr>
        <w:t xml:space="preserve"> </w:t>
      </w:r>
      <w:r>
        <w:rPr>
          <w:rFonts w:ascii="GHEA Mariam" w:hAnsi="GHEA Mariam" w:cs="Arial"/>
          <w:sz w:val="24"/>
          <w:szCs w:val="24"/>
          <w:lang w:val="af-ZA"/>
        </w:rPr>
        <w:t>N</w:t>
      </w:r>
      <w:r w:rsidRPr="007B24D8">
        <w:rPr>
          <w:rFonts w:ascii="GHEA Mariam" w:hAnsi="GHEA Mariam"/>
          <w:sz w:val="24"/>
          <w:szCs w:val="24"/>
          <w:lang w:val="hy-AM"/>
        </w:rPr>
        <w:t xml:space="preserve"> 1998-</w:t>
      </w:r>
      <w:r w:rsidRPr="007B24D8">
        <w:rPr>
          <w:rFonts w:ascii="GHEA Mariam" w:hAnsi="GHEA Mariam" w:cs="Sylfaen"/>
          <w:sz w:val="24"/>
          <w:szCs w:val="24"/>
          <w:lang w:val="hy-AM"/>
        </w:rPr>
        <w:t>Ն</w:t>
      </w:r>
      <w:r>
        <w:rPr>
          <w:rFonts w:ascii="GHEA Mariam" w:hAnsi="GHEA Mariam" w:cs="Sylfaen"/>
          <w:sz w:val="24"/>
          <w:szCs w:val="24"/>
        </w:rPr>
        <w:t xml:space="preserve"> </w:t>
      </w:r>
      <w:r w:rsidRPr="007B24D8">
        <w:rPr>
          <w:rFonts w:ascii="GHEA Mariam" w:hAnsi="GHEA Mariam"/>
          <w:sz w:val="24"/>
          <w:szCs w:val="24"/>
          <w:lang w:val="hy-AM"/>
        </w:rPr>
        <w:t xml:space="preserve"> </w:t>
      </w:r>
      <w:r w:rsidRPr="007B24D8">
        <w:rPr>
          <w:rFonts w:ascii="GHEA Mariam" w:hAnsi="GHEA Mariam" w:cs="Sylfaen"/>
          <w:sz w:val="24"/>
          <w:szCs w:val="24"/>
          <w:lang w:val="hy-AM"/>
        </w:rPr>
        <w:t>ԵՎ</w:t>
      </w:r>
      <w:r>
        <w:rPr>
          <w:rFonts w:ascii="GHEA Mariam" w:hAnsi="GHEA Mariam" w:cs="Sylfaen"/>
          <w:sz w:val="24"/>
          <w:szCs w:val="24"/>
        </w:rPr>
        <w:t xml:space="preserve"> </w:t>
      </w:r>
      <w:r w:rsidRPr="007B24D8">
        <w:rPr>
          <w:rFonts w:ascii="GHEA Mariam" w:hAnsi="GHEA Mariam"/>
          <w:sz w:val="24"/>
          <w:szCs w:val="24"/>
          <w:lang w:val="hy-AM"/>
        </w:rPr>
        <w:t xml:space="preserve"> 2003 </w:t>
      </w:r>
      <w:r w:rsidRPr="007B24D8">
        <w:rPr>
          <w:rFonts w:ascii="GHEA Mariam" w:hAnsi="GHEA Mariam" w:cs="Sylfaen"/>
          <w:sz w:val="24"/>
          <w:szCs w:val="24"/>
          <w:lang w:val="hy-AM"/>
        </w:rPr>
        <w:t>ԹՎԱԿԱՆԻ</w:t>
      </w:r>
      <w:r w:rsidRPr="007B24D8">
        <w:rPr>
          <w:rFonts w:ascii="GHEA Mariam" w:hAnsi="GHEA Mariam"/>
          <w:sz w:val="24"/>
          <w:szCs w:val="24"/>
          <w:lang w:val="hy-AM"/>
        </w:rPr>
        <w:t xml:space="preserve"> </w:t>
      </w:r>
      <w:r w:rsidRPr="007B24D8">
        <w:rPr>
          <w:rFonts w:ascii="GHEA Mariam" w:hAnsi="GHEA Mariam" w:cs="Sylfaen"/>
          <w:sz w:val="24"/>
          <w:szCs w:val="24"/>
          <w:lang w:val="hy-AM"/>
        </w:rPr>
        <w:t>ՍԵՊՏԵՄԲԵՐԻ</w:t>
      </w:r>
      <w:r w:rsidRPr="007B24D8">
        <w:rPr>
          <w:rFonts w:ascii="GHEA Mariam" w:hAnsi="GHEA Mariam"/>
          <w:sz w:val="24"/>
          <w:szCs w:val="24"/>
          <w:lang w:val="hy-AM"/>
        </w:rPr>
        <w:t xml:space="preserve"> 17-</w:t>
      </w:r>
      <w:r w:rsidRPr="007B24D8">
        <w:rPr>
          <w:rFonts w:ascii="GHEA Mariam" w:hAnsi="GHEA Mariam" w:cs="Sylfaen"/>
          <w:sz w:val="24"/>
          <w:szCs w:val="24"/>
          <w:lang w:val="hy-AM"/>
        </w:rPr>
        <w:t>Ի</w:t>
      </w:r>
      <w:r w:rsidRPr="007B24D8">
        <w:rPr>
          <w:rFonts w:ascii="GHEA Mariam" w:hAnsi="GHEA Mariam"/>
          <w:sz w:val="24"/>
          <w:szCs w:val="24"/>
          <w:lang w:val="hy-AM"/>
        </w:rPr>
        <w:t xml:space="preserve"> </w:t>
      </w:r>
    </w:p>
    <w:p w:rsidR="007B24D8" w:rsidRDefault="007B24D8" w:rsidP="007B24D8">
      <w:pPr>
        <w:pStyle w:val="mechtex"/>
        <w:rPr>
          <w:rFonts w:ascii="GHEA Mariam" w:hAnsi="GHEA Mariam" w:cs="Sylfaen"/>
          <w:sz w:val="24"/>
          <w:szCs w:val="24"/>
          <w:lang w:val="hy-AM"/>
        </w:rPr>
      </w:pPr>
      <w:r>
        <w:rPr>
          <w:rFonts w:ascii="GHEA Mariam" w:hAnsi="GHEA Mariam" w:cs="Arial"/>
          <w:sz w:val="24"/>
          <w:szCs w:val="24"/>
          <w:lang w:val="af-ZA"/>
        </w:rPr>
        <w:t>N</w:t>
      </w:r>
      <w:r w:rsidRPr="007B24D8">
        <w:rPr>
          <w:rFonts w:ascii="GHEA Mariam" w:hAnsi="GHEA Mariam"/>
          <w:sz w:val="24"/>
          <w:szCs w:val="24"/>
          <w:lang w:val="hy-AM"/>
        </w:rPr>
        <w:t xml:space="preserve"> 1277-</w:t>
      </w:r>
      <w:r w:rsidRPr="007B24D8">
        <w:rPr>
          <w:rFonts w:ascii="GHEA Mariam" w:hAnsi="GHEA Mariam" w:cs="Sylfaen"/>
          <w:sz w:val="24"/>
          <w:szCs w:val="24"/>
          <w:lang w:val="hy-AM"/>
        </w:rPr>
        <w:t>Ն</w:t>
      </w:r>
      <w:r w:rsidRPr="007B24D8">
        <w:rPr>
          <w:rFonts w:ascii="GHEA Mariam" w:hAnsi="GHEA Mariam"/>
          <w:sz w:val="24"/>
          <w:szCs w:val="24"/>
          <w:lang w:val="hy-AM"/>
        </w:rPr>
        <w:t xml:space="preserve"> </w:t>
      </w:r>
      <w:r w:rsidRPr="007B24D8">
        <w:rPr>
          <w:rFonts w:ascii="GHEA Mariam" w:hAnsi="GHEA Mariam" w:cs="Sylfaen"/>
          <w:sz w:val="24"/>
          <w:szCs w:val="24"/>
          <w:lang w:val="hy-AM"/>
        </w:rPr>
        <w:t>ՈՐՈՇՈՒՄՆԵՐՈՒՄ</w:t>
      </w:r>
      <w:r w:rsidRPr="007B24D8">
        <w:rPr>
          <w:rFonts w:ascii="GHEA Mariam" w:hAnsi="GHEA Mariam"/>
          <w:sz w:val="24"/>
          <w:szCs w:val="24"/>
          <w:lang w:val="hy-AM"/>
        </w:rPr>
        <w:t xml:space="preserve"> </w:t>
      </w:r>
      <w:r w:rsidRPr="007B24D8">
        <w:rPr>
          <w:rFonts w:ascii="GHEA Mariam" w:hAnsi="GHEA Mariam" w:cs="Sylfaen"/>
          <w:sz w:val="24"/>
          <w:szCs w:val="24"/>
          <w:lang w:val="hy-AM"/>
        </w:rPr>
        <w:t>ԼՐԱՑՈՒՄՆԵՐ</w:t>
      </w:r>
      <w:r w:rsidRPr="007B24D8">
        <w:rPr>
          <w:rFonts w:ascii="GHEA Mariam" w:hAnsi="GHEA Mariam"/>
          <w:sz w:val="24"/>
          <w:szCs w:val="24"/>
          <w:lang w:val="hy-AM"/>
        </w:rPr>
        <w:t xml:space="preserve"> </w:t>
      </w:r>
      <w:r w:rsidRPr="007B24D8">
        <w:rPr>
          <w:rFonts w:ascii="GHEA Mariam" w:hAnsi="GHEA Mariam" w:cs="Sylfaen"/>
          <w:sz w:val="24"/>
          <w:szCs w:val="24"/>
          <w:lang w:val="hy-AM"/>
        </w:rPr>
        <w:t>ԿԱՏԱՐԵԼՈՒ</w:t>
      </w:r>
      <w:r w:rsidRPr="007B24D8">
        <w:rPr>
          <w:rFonts w:ascii="GHEA Mariam" w:hAnsi="GHEA Mariam"/>
          <w:sz w:val="24"/>
          <w:szCs w:val="24"/>
          <w:lang w:val="hy-AM"/>
        </w:rPr>
        <w:t xml:space="preserve"> </w:t>
      </w:r>
      <w:r w:rsidRPr="007B24D8">
        <w:rPr>
          <w:rFonts w:ascii="GHEA Mariam" w:hAnsi="GHEA Mariam" w:cs="Sylfaen"/>
          <w:sz w:val="24"/>
          <w:szCs w:val="24"/>
          <w:lang w:val="hy-AM"/>
        </w:rPr>
        <w:t>ՄԱՍԻՆ</w:t>
      </w:r>
    </w:p>
    <w:p w:rsidR="007B24D8" w:rsidRPr="007B24D8" w:rsidRDefault="007B24D8" w:rsidP="007B24D8">
      <w:pPr>
        <w:pStyle w:val="mechtex"/>
        <w:rPr>
          <w:rFonts w:ascii="GHEA Mariam" w:hAnsi="GHEA Mariam"/>
          <w:sz w:val="24"/>
          <w:szCs w:val="24"/>
        </w:rPr>
      </w:pPr>
      <w:r>
        <w:rPr>
          <w:rFonts w:ascii="GHEA Mariam" w:hAnsi="GHEA Mariam" w:cs="Sylfaen"/>
          <w:sz w:val="24"/>
          <w:szCs w:val="24"/>
        </w:rPr>
        <w:t>-------------------------------------------------------------------------------------------------------</w:t>
      </w:r>
    </w:p>
    <w:p w:rsidR="007B24D8" w:rsidRPr="007B24D8" w:rsidRDefault="007B24D8" w:rsidP="007B24D8">
      <w:pPr>
        <w:pStyle w:val="NormalWeb"/>
        <w:spacing w:before="0" w:beforeAutospacing="0" w:after="0" w:afterAutospacing="0" w:line="360" w:lineRule="auto"/>
        <w:ind w:firstLine="720"/>
        <w:jc w:val="both"/>
        <w:rPr>
          <w:rFonts w:ascii="GHEA Grapalat" w:hAnsi="GHEA Grapalat" w:cs="Sylfaen"/>
          <w:sz w:val="18"/>
          <w:lang w:val="hy-AM"/>
        </w:rPr>
      </w:pPr>
    </w:p>
    <w:p w:rsidR="007B24D8" w:rsidRPr="007B24D8" w:rsidRDefault="007B24D8" w:rsidP="007B24D8">
      <w:pPr>
        <w:pStyle w:val="NormalWeb"/>
        <w:spacing w:before="0" w:beforeAutospacing="0" w:after="0" w:afterAutospacing="0" w:line="360" w:lineRule="auto"/>
        <w:ind w:firstLine="720"/>
        <w:jc w:val="both"/>
        <w:rPr>
          <w:rFonts w:ascii="GHEA Mariam" w:hAnsi="GHEA Mariam" w:cs="Sylfaen"/>
          <w:spacing w:val="-8"/>
          <w:lang w:val="hy-AM"/>
        </w:rPr>
      </w:pPr>
      <w:r w:rsidRPr="007B24D8">
        <w:rPr>
          <w:rFonts w:ascii="GHEA Mariam" w:hAnsi="GHEA Mariam" w:cs="Sylfaen"/>
          <w:spacing w:val="-8"/>
          <w:lang w:val="hy-AM"/>
        </w:rPr>
        <w:t>Համաձայն «Նորմատիվ իրավական ակտերի մասին»</w:t>
      </w:r>
      <w:r w:rsidRPr="007B24D8">
        <w:rPr>
          <w:rStyle w:val="Strong"/>
          <w:rFonts w:ascii="GHEA Mariam" w:hAnsi="GHEA Mariam"/>
          <w:spacing w:val="-8"/>
          <w:lang w:val="hy-AM"/>
        </w:rPr>
        <w:t xml:space="preserve"> </w:t>
      </w:r>
      <w:r w:rsidRPr="007B24D8">
        <w:rPr>
          <w:rFonts w:ascii="GHEA Mariam" w:hAnsi="GHEA Mariam"/>
          <w:spacing w:val="-8"/>
          <w:lang w:val="hy-AM"/>
        </w:rPr>
        <w:t>Հայաստանի Հանրա</w:t>
      </w:r>
      <w:r>
        <w:rPr>
          <w:rFonts w:ascii="GHEA Mariam" w:hAnsi="GHEA Mariam"/>
          <w:spacing w:val="-8"/>
          <w:lang w:val="hy-AM"/>
        </w:rPr>
        <w:softHyphen/>
      </w:r>
      <w:r w:rsidRPr="007B24D8">
        <w:rPr>
          <w:rFonts w:ascii="GHEA Mariam" w:hAnsi="GHEA Mariam"/>
          <w:spacing w:val="-8"/>
          <w:lang w:val="hy-AM"/>
        </w:rPr>
        <w:t xml:space="preserve">պետության օրենքի </w:t>
      </w:r>
      <w:r w:rsidRPr="007B24D8">
        <w:rPr>
          <w:rFonts w:ascii="GHEA Mariam" w:hAnsi="GHEA Mariam"/>
          <w:spacing w:val="-8"/>
          <w:lang w:val="af-ZA"/>
        </w:rPr>
        <w:t>33-</w:t>
      </w:r>
      <w:r w:rsidRPr="007B24D8">
        <w:rPr>
          <w:rFonts w:ascii="GHEA Mariam" w:hAnsi="GHEA Mariam"/>
          <w:spacing w:val="-8"/>
          <w:lang w:val="hy-AM"/>
        </w:rPr>
        <w:t>րդ հոդվածի 3-րդ մասի և 34-րդ հոդվածի 1-ին մասի՝ Հայաստանի Հանրապետության կառավարությունը</w:t>
      </w:r>
      <w:r>
        <w:rPr>
          <w:rFonts w:ascii="GHEA Mariam" w:hAnsi="GHEA Mariam"/>
          <w:spacing w:val="-8"/>
          <w:lang w:val="en-US"/>
        </w:rPr>
        <w:t xml:space="preserve">    </w:t>
      </w:r>
      <w:r w:rsidRPr="007B24D8">
        <w:rPr>
          <w:rFonts w:ascii="GHEA Mariam" w:hAnsi="GHEA Mariam"/>
          <w:spacing w:val="-8"/>
          <w:lang w:val="hy-AM"/>
        </w:rPr>
        <w:t xml:space="preserve"> ո</w:t>
      </w:r>
      <w:r>
        <w:rPr>
          <w:rFonts w:ascii="GHEA Mariam" w:hAnsi="GHEA Mariam"/>
          <w:spacing w:val="-8"/>
          <w:lang w:val="en-US"/>
        </w:rPr>
        <w:t xml:space="preserve"> </w:t>
      </w:r>
      <w:r w:rsidRPr="007B24D8">
        <w:rPr>
          <w:rFonts w:ascii="GHEA Mariam" w:hAnsi="GHEA Mariam"/>
          <w:spacing w:val="-8"/>
          <w:lang w:val="hy-AM"/>
        </w:rPr>
        <w:t>ր</w:t>
      </w:r>
      <w:r>
        <w:rPr>
          <w:rFonts w:ascii="GHEA Mariam" w:hAnsi="GHEA Mariam"/>
          <w:spacing w:val="-8"/>
          <w:lang w:val="en-US"/>
        </w:rPr>
        <w:t xml:space="preserve"> </w:t>
      </w:r>
      <w:r w:rsidRPr="007B24D8">
        <w:rPr>
          <w:rFonts w:ascii="GHEA Mariam" w:hAnsi="GHEA Mariam"/>
          <w:spacing w:val="-8"/>
          <w:lang w:val="hy-AM"/>
        </w:rPr>
        <w:t>ո</w:t>
      </w:r>
      <w:r>
        <w:rPr>
          <w:rFonts w:ascii="GHEA Mariam" w:hAnsi="GHEA Mariam"/>
          <w:spacing w:val="-8"/>
          <w:lang w:val="en-US"/>
        </w:rPr>
        <w:t xml:space="preserve"> </w:t>
      </w:r>
      <w:r w:rsidRPr="007B24D8">
        <w:rPr>
          <w:rFonts w:ascii="GHEA Mariam" w:hAnsi="GHEA Mariam"/>
          <w:spacing w:val="-8"/>
          <w:lang w:val="hy-AM"/>
        </w:rPr>
        <w:t>շ</w:t>
      </w:r>
      <w:r>
        <w:rPr>
          <w:rFonts w:ascii="GHEA Mariam" w:hAnsi="GHEA Mariam"/>
          <w:spacing w:val="-8"/>
          <w:lang w:val="en-US"/>
        </w:rPr>
        <w:t xml:space="preserve"> </w:t>
      </w:r>
      <w:r w:rsidRPr="007B24D8">
        <w:rPr>
          <w:rFonts w:ascii="GHEA Mariam" w:hAnsi="GHEA Mariam"/>
          <w:spacing w:val="-8"/>
          <w:lang w:val="hy-AM"/>
        </w:rPr>
        <w:t>ու</w:t>
      </w:r>
      <w:r>
        <w:rPr>
          <w:rFonts w:ascii="GHEA Mariam" w:hAnsi="GHEA Mariam"/>
          <w:spacing w:val="-8"/>
          <w:lang w:val="en-US"/>
        </w:rPr>
        <w:t xml:space="preserve"> </w:t>
      </w:r>
      <w:r w:rsidRPr="007B24D8">
        <w:rPr>
          <w:rFonts w:ascii="GHEA Mariam" w:hAnsi="GHEA Mariam"/>
          <w:spacing w:val="-8"/>
          <w:lang w:val="hy-AM"/>
        </w:rPr>
        <w:t xml:space="preserve">մ </w:t>
      </w:r>
      <w:r>
        <w:rPr>
          <w:rFonts w:ascii="GHEA Mariam" w:hAnsi="GHEA Mariam"/>
          <w:spacing w:val="-8"/>
          <w:lang w:val="en-US"/>
        </w:rPr>
        <w:t xml:space="preserve">   </w:t>
      </w:r>
      <w:r w:rsidRPr="007B24D8">
        <w:rPr>
          <w:rFonts w:ascii="GHEA Mariam" w:hAnsi="GHEA Mariam"/>
          <w:spacing w:val="-8"/>
          <w:lang w:val="hy-AM"/>
        </w:rPr>
        <w:t>է.</w:t>
      </w:r>
    </w:p>
    <w:p w:rsidR="007B24D8" w:rsidRPr="007B24D8" w:rsidRDefault="007B24D8" w:rsidP="007B24D8">
      <w:pPr>
        <w:spacing w:line="360" w:lineRule="auto"/>
        <w:ind w:firstLine="720"/>
        <w:jc w:val="both"/>
        <w:rPr>
          <w:rFonts w:ascii="GHEA Mariam" w:hAnsi="GHEA Mariam" w:cs="Sylfaen"/>
          <w:spacing w:val="-8"/>
          <w:sz w:val="24"/>
          <w:szCs w:val="24"/>
          <w:lang w:val="hy-AM"/>
        </w:rPr>
      </w:pPr>
      <w:r w:rsidRPr="007B24D8">
        <w:rPr>
          <w:rFonts w:ascii="GHEA Mariam" w:hAnsi="GHEA Mariam" w:cs="Sylfaen"/>
          <w:spacing w:val="-8"/>
          <w:sz w:val="24"/>
          <w:szCs w:val="24"/>
          <w:lang w:val="hy-AM"/>
        </w:rPr>
        <w:t>1.</w:t>
      </w:r>
      <w:r w:rsidRPr="007B24D8">
        <w:rPr>
          <w:rFonts w:ascii="Calibri" w:hAnsi="Calibri" w:cs="Calibri"/>
          <w:spacing w:val="-8"/>
          <w:sz w:val="24"/>
          <w:szCs w:val="24"/>
          <w:lang w:val="hy-AM"/>
        </w:rPr>
        <w:t> </w:t>
      </w:r>
      <w:r w:rsidRPr="007B24D8">
        <w:rPr>
          <w:rFonts w:ascii="GHEA Mariam" w:hAnsi="GHEA Mariam" w:cs="Sylfaen"/>
          <w:spacing w:val="-8"/>
          <w:sz w:val="24"/>
          <w:szCs w:val="24"/>
          <w:lang w:val="hy-AM"/>
        </w:rPr>
        <w:t>Հայաստանի Հանրապետության կառավարության 2002 թվականի դեկտեմ</w:t>
      </w:r>
      <w:r>
        <w:rPr>
          <w:rFonts w:ascii="GHEA Mariam" w:hAnsi="GHEA Mariam" w:cs="Sylfaen"/>
          <w:spacing w:val="-8"/>
          <w:sz w:val="24"/>
          <w:szCs w:val="24"/>
          <w:lang w:val="hy-AM"/>
        </w:rPr>
        <w:softHyphen/>
      </w:r>
      <w:r w:rsidRPr="007B24D8">
        <w:rPr>
          <w:rFonts w:ascii="GHEA Mariam" w:hAnsi="GHEA Mariam" w:cs="Sylfaen"/>
          <w:spacing w:val="-8"/>
          <w:sz w:val="24"/>
          <w:szCs w:val="24"/>
          <w:lang w:val="hy-AM"/>
        </w:rPr>
        <w:t xml:space="preserve">բերի 13-ի </w:t>
      </w:r>
      <w:r w:rsidRPr="007B24D8">
        <w:rPr>
          <w:rFonts w:ascii="GHEA Mariam" w:hAnsi="GHEA Mariam"/>
          <w:spacing w:val="-8"/>
          <w:sz w:val="24"/>
          <w:szCs w:val="24"/>
          <w:lang w:val="fr-FR"/>
        </w:rPr>
        <w:t>«</w:t>
      </w:r>
      <w:r w:rsidRPr="007B24D8">
        <w:rPr>
          <w:rFonts w:ascii="GHEA Mariam" w:hAnsi="GHEA Mariam" w:cs="Sylfaen"/>
          <w:spacing w:val="-8"/>
          <w:sz w:val="24"/>
          <w:szCs w:val="24"/>
          <w:lang w:val="hy-AM"/>
        </w:rPr>
        <w:t>Պետական ոչ առևտրային կազմակերպություն ստեղծելու մասին</w:t>
      </w:r>
      <w:r w:rsidRPr="007B24D8">
        <w:rPr>
          <w:rFonts w:ascii="GHEA Mariam" w:hAnsi="GHEA Mariam"/>
          <w:spacing w:val="-8"/>
          <w:sz w:val="24"/>
          <w:szCs w:val="24"/>
          <w:lang w:val="fr-FR"/>
        </w:rPr>
        <w:t>»</w:t>
      </w:r>
      <w:r w:rsidRPr="007B24D8">
        <w:rPr>
          <w:rFonts w:ascii="GHEA Mariam" w:hAnsi="GHEA Mariam" w:cs="Sylfaen"/>
          <w:spacing w:val="-8"/>
          <w:sz w:val="24"/>
          <w:szCs w:val="24"/>
          <w:lang w:val="hy-AM"/>
        </w:rPr>
        <w:t xml:space="preserve"> </w:t>
      </w:r>
      <w:r>
        <w:rPr>
          <w:rFonts w:ascii="GHEA Mariam" w:hAnsi="GHEA Mariam" w:cs="Sylfaen"/>
          <w:spacing w:val="-8"/>
          <w:sz w:val="24"/>
          <w:szCs w:val="24"/>
          <w:lang w:val="af-ZA"/>
        </w:rPr>
        <w:t>N</w:t>
      </w:r>
      <w:r w:rsidRPr="007B24D8">
        <w:rPr>
          <w:rFonts w:ascii="GHEA Mariam" w:hAnsi="GHEA Mariam" w:cs="Sylfaen"/>
          <w:spacing w:val="-8"/>
          <w:sz w:val="24"/>
          <w:szCs w:val="24"/>
          <w:lang w:val="hy-AM"/>
        </w:rPr>
        <w:t xml:space="preserve"> 1998-Ն որոշման </w:t>
      </w:r>
      <w:r w:rsidRPr="007B24D8">
        <w:rPr>
          <w:rFonts w:ascii="GHEA Mariam" w:hAnsi="GHEA Mariam"/>
          <w:color w:val="191919"/>
          <w:spacing w:val="-8"/>
          <w:sz w:val="24"/>
          <w:szCs w:val="24"/>
          <w:shd w:val="clear" w:color="auto" w:fill="FFFFFF"/>
          <w:lang w:val="hy-AM"/>
        </w:rPr>
        <w:t>ամբողջ տեքստը</w:t>
      </w:r>
      <w:r w:rsidRPr="007B24D8">
        <w:rPr>
          <w:rFonts w:ascii="GHEA Mariam" w:hAnsi="GHEA Mariam" w:cs="Sylfaen"/>
          <w:spacing w:val="-8"/>
          <w:sz w:val="24"/>
          <w:szCs w:val="24"/>
          <w:lang w:val="hy-AM"/>
        </w:rPr>
        <w:t xml:space="preserve"> </w:t>
      </w:r>
      <w:r w:rsidRPr="007B24D8">
        <w:rPr>
          <w:rFonts w:ascii="GHEA Mariam" w:hAnsi="GHEA Mariam"/>
          <w:spacing w:val="-8"/>
          <w:sz w:val="24"/>
          <w:szCs w:val="24"/>
          <w:lang w:val="fr-FR"/>
        </w:rPr>
        <w:t>«</w:t>
      </w:r>
      <w:r w:rsidRPr="007B24D8">
        <w:rPr>
          <w:rFonts w:ascii="GHEA Mariam" w:hAnsi="GHEA Mariam"/>
          <w:spacing w:val="-8"/>
          <w:sz w:val="24"/>
          <w:szCs w:val="24"/>
          <w:lang w:val="hy-AM"/>
        </w:rPr>
        <w:t>Գյումրու»</w:t>
      </w:r>
      <w:r w:rsidRPr="007B24D8">
        <w:rPr>
          <w:rFonts w:ascii="GHEA Mariam" w:hAnsi="GHEA Mariam"/>
          <w:spacing w:val="-8"/>
          <w:sz w:val="24"/>
          <w:szCs w:val="24"/>
          <w:lang w:val="fr-FR"/>
        </w:rPr>
        <w:t xml:space="preserve"> </w:t>
      </w:r>
      <w:proofErr w:type="spellStart"/>
      <w:r w:rsidRPr="007B24D8">
        <w:rPr>
          <w:rFonts w:ascii="GHEA Mariam" w:hAnsi="GHEA Mariam"/>
          <w:spacing w:val="-8"/>
          <w:sz w:val="24"/>
          <w:szCs w:val="24"/>
          <w:lang w:val="fr-FR"/>
        </w:rPr>
        <w:t>բառից</w:t>
      </w:r>
      <w:proofErr w:type="spellEnd"/>
      <w:r w:rsidRPr="007B24D8">
        <w:rPr>
          <w:rFonts w:ascii="GHEA Mariam" w:hAnsi="GHEA Mariam"/>
          <w:spacing w:val="-8"/>
          <w:sz w:val="24"/>
          <w:szCs w:val="24"/>
          <w:lang w:val="fr-FR"/>
        </w:rPr>
        <w:t xml:space="preserve"> </w:t>
      </w:r>
      <w:proofErr w:type="spellStart"/>
      <w:r w:rsidRPr="007B24D8">
        <w:rPr>
          <w:rFonts w:ascii="GHEA Mariam" w:hAnsi="GHEA Mariam"/>
          <w:spacing w:val="-8"/>
          <w:sz w:val="24"/>
          <w:szCs w:val="24"/>
          <w:lang w:val="fr-FR"/>
        </w:rPr>
        <w:t>հետո</w:t>
      </w:r>
      <w:proofErr w:type="spellEnd"/>
      <w:r w:rsidRPr="007B24D8">
        <w:rPr>
          <w:rFonts w:ascii="GHEA Mariam" w:hAnsi="GHEA Mariam"/>
          <w:spacing w:val="-8"/>
          <w:sz w:val="24"/>
          <w:szCs w:val="24"/>
          <w:lang w:val="fr-FR"/>
        </w:rPr>
        <w:t xml:space="preserve"> </w:t>
      </w:r>
      <w:proofErr w:type="spellStart"/>
      <w:r w:rsidRPr="007B24D8">
        <w:rPr>
          <w:rFonts w:ascii="GHEA Mariam" w:hAnsi="GHEA Mariam"/>
          <w:spacing w:val="-8"/>
          <w:sz w:val="24"/>
          <w:szCs w:val="24"/>
          <w:lang w:val="fr-FR"/>
        </w:rPr>
        <w:t>լրացնել</w:t>
      </w:r>
      <w:proofErr w:type="spellEnd"/>
      <w:r w:rsidRPr="007B24D8">
        <w:rPr>
          <w:rFonts w:ascii="GHEA Mariam" w:hAnsi="GHEA Mariam"/>
          <w:spacing w:val="-8"/>
          <w:sz w:val="24"/>
          <w:szCs w:val="24"/>
          <w:lang w:val="fr-FR"/>
        </w:rPr>
        <w:t xml:space="preserve"> «</w:t>
      </w:r>
      <w:r w:rsidRPr="007B24D8">
        <w:rPr>
          <w:rFonts w:ascii="GHEA Mariam" w:hAnsi="GHEA Mariam"/>
          <w:spacing w:val="-8"/>
          <w:sz w:val="24"/>
          <w:szCs w:val="24"/>
          <w:lang w:val="hy-AM"/>
        </w:rPr>
        <w:t>Իսրայել Միլիտոսյանի</w:t>
      </w:r>
      <w:r w:rsidRPr="007B24D8">
        <w:rPr>
          <w:rFonts w:ascii="GHEA Mariam" w:hAnsi="GHEA Mariam"/>
          <w:spacing w:val="-8"/>
          <w:sz w:val="24"/>
          <w:szCs w:val="24"/>
          <w:lang w:val="fr-FR"/>
        </w:rPr>
        <w:t xml:space="preserve"> </w:t>
      </w:r>
      <w:proofErr w:type="spellStart"/>
      <w:r w:rsidRPr="007B24D8">
        <w:rPr>
          <w:rFonts w:ascii="GHEA Mariam" w:hAnsi="GHEA Mariam"/>
          <w:spacing w:val="-8"/>
          <w:sz w:val="24"/>
          <w:szCs w:val="24"/>
          <w:lang w:val="fr-FR"/>
        </w:rPr>
        <w:t>անվան</w:t>
      </w:r>
      <w:proofErr w:type="spellEnd"/>
      <w:r w:rsidRPr="007B24D8">
        <w:rPr>
          <w:rFonts w:ascii="GHEA Mariam" w:hAnsi="GHEA Mariam"/>
          <w:spacing w:val="-8"/>
          <w:sz w:val="24"/>
          <w:szCs w:val="24"/>
          <w:lang w:val="fr-FR"/>
        </w:rPr>
        <w:t>»</w:t>
      </w:r>
      <w:r w:rsidRPr="007B24D8">
        <w:rPr>
          <w:rFonts w:ascii="GHEA Mariam" w:hAnsi="GHEA Mariam" w:cs="Sylfaen"/>
          <w:spacing w:val="-8"/>
          <w:sz w:val="24"/>
          <w:szCs w:val="24"/>
          <w:lang w:val="hy-AM"/>
        </w:rPr>
        <w:t xml:space="preserve"> բառերով:</w:t>
      </w:r>
    </w:p>
    <w:p w:rsidR="007B24D8" w:rsidRPr="007B24D8" w:rsidRDefault="007B24D8" w:rsidP="007B24D8">
      <w:pPr>
        <w:spacing w:line="360" w:lineRule="auto"/>
        <w:ind w:firstLine="720"/>
        <w:jc w:val="both"/>
        <w:rPr>
          <w:rFonts w:ascii="GHEA Mariam" w:hAnsi="GHEA Mariam" w:cs="Sylfaen"/>
          <w:spacing w:val="-8"/>
          <w:sz w:val="24"/>
          <w:szCs w:val="24"/>
          <w:lang w:val="hy-AM"/>
        </w:rPr>
      </w:pPr>
      <w:r w:rsidRPr="007B24D8">
        <w:rPr>
          <w:rFonts w:ascii="GHEA Mariam" w:hAnsi="GHEA Mariam" w:cs="Sylfaen"/>
          <w:spacing w:val="-8"/>
          <w:sz w:val="24"/>
          <w:szCs w:val="24"/>
          <w:lang w:val="hy-AM"/>
        </w:rPr>
        <w:t>2. Հայաստանի Հանրապետության կառավարության 2003 թվականի սեպտեմ</w:t>
      </w:r>
      <w:r>
        <w:rPr>
          <w:rFonts w:ascii="GHEA Mariam" w:hAnsi="GHEA Mariam" w:cs="Sylfaen"/>
          <w:spacing w:val="-8"/>
          <w:sz w:val="24"/>
          <w:szCs w:val="24"/>
          <w:lang w:val="hy-AM"/>
        </w:rPr>
        <w:softHyphen/>
      </w:r>
      <w:r w:rsidRPr="007B24D8">
        <w:rPr>
          <w:rFonts w:ascii="GHEA Mariam" w:hAnsi="GHEA Mariam" w:cs="Sylfaen"/>
          <w:spacing w:val="-8"/>
          <w:sz w:val="24"/>
          <w:szCs w:val="24"/>
          <w:lang w:val="hy-AM"/>
        </w:rPr>
        <w:t xml:space="preserve">բերի 17-ի </w:t>
      </w:r>
      <w:r w:rsidRPr="007B24D8">
        <w:rPr>
          <w:rFonts w:ascii="GHEA Mariam" w:hAnsi="GHEA Mariam"/>
          <w:spacing w:val="-8"/>
          <w:sz w:val="24"/>
          <w:szCs w:val="24"/>
          <w:lang w:val="fr-FR"/>
        </w:rPr>
        <w:t>«</w:t>
      </w:r>
      <w:r w:rsidRPr="007B24D8">
        <w:rPr>
          <w:rFonts w:ascii="GHEA Mariam" w:hAnsi="GHEA Mariam" w:cs="Sylfaen"/>
          <w:spacing w:val="-8"/>
          <w:sz w:val="24"/>
          <w:szCs w:val="24"/>
          <w:lang w:val="hy-AM"/>
        </w:rPr>
        <w:t>Հայաստանի Հանրապետության մշակույթի և երիտասարդության հարցերի նախարարության ենթակայության մի շարք պետական ոչ առևտրային կազմակեր</w:t>
      </w:r>
      <w:r>
        <w:rPr>
          <w:rFonts w:ascii="GHEA Mariam" w:hAnsi="GHEA Mariam" w:cs="Sylfaen"/>
          <w:spacing w:val="-8"/>
          <w:sz w:val="24"/>
          <w:szCs w:val="24"/>
          <w:lang w:val="hy-AM"/>
        </w:rPr>
        <w:softHyphen/>
      </w:r>
      <w:r w:rsidRPr="007B24D8">
        <w:rPr>
          <w:rFonts w:ascii="GHEA Mariam" w:hAnsi="GHEA Mariam" w:cs="Sylfaen"/>
          <w:spacing w:val="-8"/>
          <w:sz w:val="24"/>
          <w:szCs w:val="24"/>
          <w:lang w:val="hy-AM"/>
        </w:rPr>
        <w:t>պությունների կառավարման լիազորությունները Հայաստանի Հանրապետության կրթության, գիտության, մշակույթի և սպորտի նախարարությանը վերապահելու մասին</w:t>
      </w:r>
      <w:r w:rsidRPr="007B24D8">
        <w:rPr>
          <w:rFonts w:ascii="GHEA Mariam" w:hAnsi="GHEA Mariam"/>
          <w:spacing w:val="-8"/>
          <w:sz w:val="24"/>
          <w:szCs w:val="24"/>
          <w:lang w:val="fr-FR"/>
        </w:rPr>
        <w:t>»</w:t>
      </w:r>
      <w:r w:rsidRPr="007B24D8">
        <w:rPr>
          <w:rFonts w:ascii="GHEA Mariam" w:hAnsi="GHEA Mariam" w:cs="Sylfaen"/>
          <w:spacing w:val="-8"/>
          <w:sz w:val="24"/>
          <w:szCs w:val="24"/>
          <w:lang w:val="hy-AM"/>
        </w:rPr>
        <w:t xml:space="preserve"> </w:t>
      </w:r>
      <w:r>
        <w:rPr>
          <w:rFonts w:ascii="GHEA Mariam" w:hAnsi="GHEA Mariam" w:cs="Sylfaen"/>
          <w:spacing w:val="-8"/>
          <w:sz w:val="24"/>
          <w:szCs w:val="24"/>
          <w:lang w:val="af-ZA"/>
        </w:rPr>
        <w:t xml:space="preserve">N </w:t>
      </w:r>
      <w:r w:rsidRPr="007B24D8">
        <w:rPr>
          <w:rFonts w:ascii="GHEA Mariam" w:hAnsi="GHEA Mariam" w:cs="Sylfaen"/>
          <w:spacing w:val="-8"/>
          <w:sz w:val="24"/>
          <w:szCs w:val="24"/>
          <w:lang w:val="hy-AM"/>
        </w:rPr>
        <w:t xml:space="preserve">1277-Ն որոշման </w:t>
      </w:r>
      <w:r w:rsidRPr="007B24D8">
        <w:rPr>
          <w:rFonts w:ascii="GHEA Mariam" w:hAnsi="GHEA Mariam" w:cs="GHEA Grapalat"/>
          <w:color w:val="191919"/>
          <w:spacing w:val="-8"/>
          <w:sz w:val="24"/>
          <w:szCs w:val="24"/>
          <w:shd w:val="clear" w:color="auto" w:fill="FFFFFF"/>
          <w:lang w:val="hy-AM"/>
        </w:rPr>
        <w:t>հավելվածի</w:t>
      </w:r>
      <w:r w:rsidR="005351F1">
        <w:rPr>
          <w:rFonts w:ascii="GHEA Mariam" w:hAnsi="GHEA Mariam"/>
          <w:color w:val="191919"/>
          <w:spacing w:val="-8"/>
          <w:sz w:val="24"/>
          <w:szCs w:val="24"/>
          <w:shd w:val="clear" w:color="auto" w:fill="FFFFFF"/>
          <w:lang w:val="hy-AM"/>
        </w:rPr>
        <w:t xml:space="preserve"> չորրո</w:t>
      </w:r>
      <w:r w:rsidRPr="007B24D8">
        <w:rPr>
          <w:rFonts w:ascii="GHEA Mariam" w:hAnsi="GHEA Mariam" w:cs="GHEA Grapalat"/>
          <w:color w:val="191919"/>
          <w:spacing w:val="-8"/>
          <w:sz w:val="24"/>
          <w:szCs w:val="24"/>
          <w:shd w:val="clear" w:color="auto" w:fill="FFFFFF"/>
          <w:lang w:val="hy-AM"/>
        </w:rPr>
        <w:t>րդ</w:t>
      </w:r>
      <w:r w:rsidRPr="007B24D8">
        <w:rPr>
          <w:rFonts w:ascii="GHEA Mariam" w:hAnsi="GHEA Mariam"/>
          <w:color w:val="191919"/>
          <w:spacing w:val="-8"/>
          <w:sz w:val="24"/>
          <w:szCs w:val="24"/>
          <w:shd w:val="clear" w:color="auto" w:fill="FFFFFF"/>
          <w:lang w:val="hy-AM"/>
        </w:rPr>
        <w:t xml:space="preserve"> </w:t>
      </w:r>
      <w:r w:rsidRPr="007B24D8">
        <w:rPr>
          <w:rFonts w:ascii="GHEA Mariam" w:hAnsi="GHEA Mariam" w:cs="GHEA Grapalat"/>
          <w:color w:val="191919"/>
          <w:spacing w:val="-8"/>
          <w:sz w:val="24"/>
          <w:szCs w:val="24"/>
          <w:shd w:val="clear" w:color="auto" w:fill="FFFFFF"/>
          <w:lang w:val="hy-AM"/>
        </w:rPr>
        <w:t>պարբերությունը</w:t>
      </w:r>
      <w:r w:rsidRPr="007B24D8">
        <w:rPr>
          <w:rFonts w:ascii="GHEA Mariam" w:hAnsi="GHEA Mariam"/>
          <w:color w:val="191919"/>
          <w:spacing w:val="-8"/>
          <w:sz w:val="24"/>
          <w:szCs w:val="24"/>
          <w:shd w:val="clear" w:color="auto" w:fill="FFFFFF"/>
          <w:lang w:val="hy-AM"/>
        </w:rPr>
        <w:t xml:space="preserve"> </w:t>
      </w:r>
      <w:r w:rsidRPr="007B24D8">
        <w:rPr>
          <w:rFonts w:ascii="GHEA Mariam" w:hAnsi="GHEA Mariam" w:cs="GHEA Grapalat"/>
          <w:color w:val="191919"/>
          <w:spacing w:val="-8"/>
          <w:sz w:val="24"/>
          <w:szCs w:val="24"/>
          <w:shd w:val="clear" w:color="auto" w:fill="FFFFFF"/>
          <w:lang w:val="hy-AM"/>
        </w:rPr>
        <w:t>«Գյումրու</w:t>
      </w:r>
      <w:r w:rsidRPr="007B24D8">
        <w:rPr>
          <w:rFonts w:ascii="GHEA Mariam" w:hAnsi="GHEA Mariam"/>
          <w:color w:val="191919"/>
          <w:spacing w:val="-8"/>
          <w:sz w:val="24"/>
          <w:szCs w:val="24"/>
          <w:shd w:val="clear" w:color="auto" w:fill="FFFFFF"/>
          <w:lang w:val="hy-AM"/>
        </w:rPr>
        <w:t>» բառից հետո</w:t>
      </w:r>
      <w:r w:rsidRPr="007B24D8">
        <w:rPr>
          <w:rFonts w:ascii="GHEA Mariam" w:hAnsi="GHEA Mariam" w:cs="Sylfaen"/>
          <w:spacing w:val="-8"/>
          <w:sz w:val="24"/>
          <w:szCs w:val="24"/>
          <w:lang w:val="hy-AM"/>
        </w:rPr>
        <w:t xml:space="preserve"> </w:t>
      </w:r>
      <w:proofErr w:type="spellStart"/>
      <w:r w:rsidRPr="007B24D8">
        <w:rPr>
          <w:rFonts w:ascii="GHEA Mariam" w:hAnsi="GHEA Mariam"/>
          <w:spacing w:val="-8"/>
          <w:sz w:val="24"/>
          <w:szCs w:val="24"/>
          <w:lang w:val="fr-FR"/>
        </w:rPr>
        <w:t>լրացնել</w:t>
      </w:r>
      <w:proofErr w:type="spellEnd"/>
      <w:r w:rsidRPr="007B24D8">
        <w:rPr>
          <w:rFonts w:ascii="GHEA Mariam" w:hAnsi="GHEA Mariam"/>
          <w:spacing w:val="-8"/>
          <w:sz w:val="24"/>
          <w:szCs w:val="24"/>
          <w:lang w:val="fr-FR"/>
        </w:rPr>
        <w:t xml:space="preserve"> «</w:t>
      </w:r>
      <w:r w:rsidRPr="007B24D8">
        <w:rPr>
          <w:rFonts w:ascii="GHEA Mariam" w:hAnsi="GHEA Mariam"/>
          <w:spacing w:val="-8"/>
          <w:sz w:val="24"/>
          <w:szCs w:val="24"/>
          <w:lang w:val="hy-AM"/>
        </w:rPr>
        <w:t>Իսրայել Միլիտոսյանի</w:t>
      </w:r>
      <w:r w:rsidRPr="007B24D8">
        <w:rPr>
          <w:rFonts w:ascii="GHEA Mariam" w:hAnsi="GHEA Mariam"/>
          <w:spacing w:val="-8"/>
          <w:sz w:val="24"/>
          <w:szCs w:val="24"/>
          <w:lang w:val="fr-FR"/>
        </w:rPr>
        <w:t xml:space="preserve"> </w:t>
      </w:r>
      <w:proofErr w:type="spellStart"/>
      <w:r w:rsidRPr="007B24D8">
        <w:rPr>
          <w:rFonts w:ascii="GHEA Mariam" w:hAnsi="GHEA Mariam"/>
          <w:spacing w:val="-8"/>
          <w:sz w:val="24"/>
          <w:szCs w:val="24"/>
          <w:lang w:val="fr-FR"/>
        </w:rPr>
        <w:t>անվան</w:t>
      </w:r>
      <w:proofErr w:type="spellEnd"/>
      <w:r w:rsidRPr="007B24D8">
        <w:rPr>
          <w:rFonts w:ascii="GHEA Mariam" w:hAnsi="GHEA Mariam"/>
          <w:spacing w:val="-8"/>
          <w:sz w:val="24"/>
          <w:szCs w:val="24"/>
          <w:lang w:val="fr-FR"/>
        </w:rPr>
        <w:t>»</w:t>
      </w:r>
      <w:r w:rsidRPr="007B24D8">
        <w:rPr>
          <w:rFonts w:ascii="GHEA Mariam" w:hAnsi="GHEA Mariam" w:cs="Sylfaen"/>
          <w:spacing w:val="-8"/>
          <w:sz w:val="24"/>
          <w:szCs w:val="24"/>
          <w:lang w:val="hy-AM"/>
        </w:rPr>
        <w:t xml:space="preserve"> բառերով:</w:t>
      </w:r>
    </w:p>
    <w:p w:rsidR="007B24D8" w:rsidRPr="007B24D8" w:rsidRDefault="007B24D8" w:rsidP="007B24D8">
      <w:pPr>
        <w:spacing w:line="360" w:lineRule="auto"/>
        <w:ind w:firstLine="720"/>
        <w:jc w:val="both"/>
        <w:rPr>
          <w:rFonts w:ascii="GHEA Mariam" w:hAnsi="GHEA Mariam" w:cs="Sylfaen"/>
          <w:spacing w:val="-8"/>
          <w:sz w:val="24"/>
          <w:szCs w:val="24"/>
          <w:lang w:val="hy-AM"/>
        </w:rPr>
      </w:pPr>
      <w:r w:rsidRPr="005351F1">
        <w:rPr>
          <w:rFonts w:ascii="GHEA Mariam" w:hAnsi="GHEA Mariam" w:cs="Sylfaen"/>
          <w:spacing w:val="-2"/>
          <w:sz w:val="24"/>
          <w:szCs w:val="24"/>
          <w:lang w:val="hy-AM"/>
        </w:rPr>
        <w:t>3. Հայաստանի Հանրապետության կրթության, գիտության, մշակույթի և սպոր</w:t>
      </w:r>
      <w:r w:rsidR="005351F1">
        <w:rPr>
          <w:rFonts w:ascii="GHEA Mariam" w:hAnsi="GHEA Mariam" w:cs="Sylfaen"/>
          <w:spacing w:val="-2"/>
          <w:sz w:val="24"/>
          <w:szCs w:val="24"/>
          <w:lang w:val="hy-AM"/>
        </w:rPr>
        <w:softHyphen/>
      </w:r>
      <w:r w:rsidR="005351F1">
        <w:rPr>
          <w:rFonts w:ascii="GHEA Mariam" w:hAnsi="GHEA Mariam" w:cs="Sylfaen"/>
          <w:spacing w:val="-2"/>
          <w:sz w:val="24"/>
          <w:szCs w:val="24"/>
          <w:lang w:val="hy-AM"/>
        </w:rPr>
        <w:softHyphen/>
      </w:r>
      <w:r w:rsidRPr="005351F1">
        <w:rPr>
          <w:rFonts w:ascii="GHEA Mariam" w:hAnsi="GHEA Mariam" w:cs="Sylfaen"/>
          <w:spacing w:val="-2"/>
          <w:sz w:val="24"/>
          <w:szCs w:val="24"/>
          <w:lang w:val="hy-AM"/>
        </w:rPr>
        <w:t>տի</w:t>
      </w:r>
      <w:r w:rsidRPr="007B24D8">
        <w:rPr>
          <w:rFonts w:ascii="GHEA Mariam" w:hAnsi="GHEA Mariam" w:cs="Sylfaen"/>
          <w:spacing w:val="-8"/>
          <w:sz w:val="24"/>
          <w:szCs w:val="24"/>
          <w:lang w:val="hy-AM"/>
        </w:rPr>
        <w:t xml:space="preserve"> նախարարին՝ սույն որոշումն ուժի մեջ մտնելուց հետո երկամսյա ժամկետում </w:t>
      </w:r>
      <w:r w:rsidRPr="007B24D8">
        <w:rPr>
          <w:rFonts w:ascii="GHEA Mariam" w:hAnsi="GHEA Mariam" w:cs="Sylfaen"/>
          <w:spacing w:val="-8"/>
          <w:sz w:val="24"/>
          <w:szCs w:val="24"/>
          <w:lang w:val="hy-AM"/>
        </w:rPr>
        <w:lastRenderedPageBreak/>
        <w:t xml:space="preserve">ապահովել </w:t>
      </w:r>
      <w:r w:rsidRPr="007B24D8">
        <w:rPr>
          <w:rFonts w:ascii="GHEA Mariam" w:hAnsi="GHEA Mariam"/>
          <w:spacing w:val="-8"/>
          <w:sz w:val="24"/>
          <w:szCs w:val="24"/>
          <w:lang w:val="fr-FR"/>
        </w:rPr>
        <w:t>«</w:t>
      </w:r>
      <w:r w:rsidRPr="007B24D8">
        <w:rPr>
          <w:rFonts w:ascii="GHEA Mariam" w:hAnsi="GHEA Mariam"/>
          <w:spacing w:val="-8"/>
          <w:sz w:val="24"/>
          <w:szCs w:val="24"/>
          <w:lang w:val="hy-AM"/>
        </w:rPr>
        <w:t xml:space="preserve">Գյումրու ծանրամարտի  </w:t>
      </w:r>
      <w:r w:rsidR="005351F1">
        <w:rPr>
          <w:rFonts w:ascii="GHEA Mariam" w:hAnsi="GHEA Mariam"/>
          <w:spacing w:val="-8"/>
          <w:sz w:val="24"/>
          <w:szCs w:val="24"/>
        </w:rPr>
        <w:t xml:space="preserve">       </w:t>
      </w:r>
      <w:proofErr w:type="spellStart"/>
      <w:r w:rsidR="005351F1">
        <w:rPr>
          <w:rFonts w:ascii="GHEA Mariam" w:hAnsi="GHEA Mariam"/>
          <w:spacing w:val="-8"/>
          <w:sz w:val="24"/>
          <w:szCs w:val="24"/>
          <w:lang w:val="fr-FR"/>
        </w:rPr>
        <w:t>մանկապատանեկան</w:t>
      </w:r>
      <w:proofErr w:type="spellEnd"/>
      <w:r w:rsidR="005351F1">
        <w:rPr>
          <w:rFonts w:ascii="GHEA Mariam" w:hAnsi="GHEA Mariam"/>
          <w:spacing w:val="-8"/>
          <w:sz w:val="24"/>
          <w:szCs w:val="24"/>
          <w:lang w:val="fr-FR"/>
        </w:rPr>
        <w:t xml:space="preserve"> </w:t>
      </w:r>
      <w:proofErr w:type="spellStart"/>
      <w:r w:rsidRPr="007B24D8">
        <w:rPr>
          <w:rFonts w:ascii="GHEA Mariam" w:hAnsi="GHEA Mariam"/>
          <w:spacing w:val="-8"/>
          <w:sz w:val="24"/>
          <w:szCs w:val="24"/>
          <w:lang w:val="fr-FR"/>
        </w:rPr>
        <w:t>մարզադպրոց</w:t>
      </w:r>
      <w:proofErr w:type="spellEnd"/>
      <w:r w:rsidRPr="007B24D8">
        <w:rPr>
          <w:rFonts w:ascii="GHEA Mariam" w:hAnsi="GHEA Mariam"/>
          <w:spacing w:val="-8"/>
          <w:sz w:val="24"/>
          <w:szCs w:val="24"/>
          <w:lang w:val="fr-FR"/>
        </w:rPr>
        <w:t>»</w:t>
      </w:r>
      <w:r w:rsidR="005351F1">
        <w:rPr>
          <w:rFonts w:ascii="GHEA Mariam" w:hAnsi="GHEA Mariam" w:cs="Sylfaen"/>
          <w:spacing w:val="-8"/>
          <w:sz w:val="24"/>
          <w:szCs w:val="24"/>
          <w:lang w:val="hy-AM"/>
        </w:rPr>
        <w:t xml:space="preserve"> </w:t>
      </w:r>
      <w:r w:rsidRPr="007B24D8">
        <w:rPr>
          <w:rFonts w:ascii="GHEA Mariam" w:hAnsi="GHEA Mariam" w:cs="Sylfaen"/>
          <w:spacing w:val="-8"/>
          <w:sz w:val="24"/>
          <w:szCs w:val="24"/>
          <w:lang w:val="hy-AM"/>
        </w:rPr>
        <w:t>պետա</w:t>
      </w:r>
      <w:r w:rsidR="005351F1">
        <w:rPr>
          <w:rFonts w:ascii="GHEA Mariam" w:hAnsi="GHEA Mariam" w:cs="Sylfaen"/>
          <w:spacing w:val="-8"/>
          <w:sz w:val="24"/>
          <w:szCs w:val="24"/>
          <w:lang w:val="hy-AM"/>
        </w:rPr>
        <w:softHyphen/>
      </w:r>
      <w:r w:rsidR="005351F1">
        <w:rPr>
          <w:rFonts w:ascii="GHEA Mariam" w:hAnsi="GHEA Mariam" w:cs="Sylfaen"/>
          <w:spacing w:val="-8"/>
          <w:sz w:val="24"/>
          <w:szCs w:val="24"/>
          <w:lang w:val="hy-AM"/>
        </w:rPr>
        <w:softHyphen/>
      </w:r>
      <w:r w:rsidRPr="007B24D8">
        <w:rPr>
          <w:rFonts w:ascii="GHEA Mariam" w:hAnsi="GHEA Mariam" w:cs="Sylfaen"/>
          <w:spacing w:val="-8"/>
          <w:sz w:val="24"/>
          <w:szCs w:val="24"/>
          <w:lang w:val="hy-AM"/>
        </w:rPr>
        <w:t>կան ոչ առևտրային կազմակերպության կանոնադրության մեջ համապա</w:t>
      </w:r>
      <w:r w:rsidR="005351F1">
        <w:rPr>
          <w:rFonts w:ascii="GHEA Mariam" w:hAnsi="GHEA Mariam" w:cs="Sylfaen"/>
          <w:spacing w:val="-8"/>
          <w:sz w:val="24"/>
          <w:szCs w:val="24"/>
          <w:lang w:val="hy-AM"/>
        </w:rPr>
        <w:softHyphen/>
      </w:r>
      <w:r w:rsidRPr="007B24D8">
        <w:rPr>
          <w:rFonts w:ascii="GHEA Mariam" w:hAnsi="GHEA Mariam" w:cs="Sylfaen"/>
          <w:spacing w:val="-8"/>
          <w:sz w:val="24"/>
          <w:szCs w:val="24"/>
          <w:lang w:val="hy-AM"/>
        </w:rPr>
        <w:t>տաս</w:t>
      </w:r>
      <w:r w:rsidR="005351F1">
        <w:rPr>
          <w:rFonts w:ascii="GHEA Mariam" w:hAnsi="GHEA Mariam" w:cs="Sylfaen"/>
          <w:spacing w:val="-8"/>
          <w:sz w:val="24"/>
          <w:szCs w:val="24"/>
          <w:lang w:val="hy-AM"/>
        </w:rPr>
        <w:softHyphen/>
      </w:r>
      <w:r w:rsidRPr="007B24D8">
        <w:rPr>
          <w:rFonts w:ascii="GHEA Mariam" w:hAnsi="GHEA Mariam" w:cs="Sylfaen"/>
          <w:spacing w:val="-8"/>
          <w:sz w:val="24"/>
          <w:szCs w:val="24"/>
          <w:lang w:val="hy-AM"/>
        </w:rPr>
        <w:t>խան լրացման կատարումը և օրենքով սահմանված կարգով գրանցումը`</w:t>
      </w:r>
      <w:r w:rsidRPr="007B24D8">
        <w:rPr>
          <w:rFonts w:ascii="GHEA Mariam" w:hAnsi="GHEA Mariam"/>
          <w:spacing w:val="-8"/>
          <w:sz w:val="24"/>
          <w:szCs w:val="24"/>
          <w:lang w:val="af-ZA"/>
        </w:rPr>
        <w:t xml:space="preserve"> նշված պետական ոչ առևտրային կազմակերպության միջոցների հաշվին</w:t>
      </w:r>
      <w:r w:rsidRPr="007B24D8">
        <w:rPr>
          <w:rFonts w:ascii="GHEA Mariam" w:hAnsi="GHEA Mariam" w:cs="Sylfaen"/>
          <w:spacing w:val="-8"/>
          <w:sz w:val="24"/>
          <w:szCs w:val="24"/>
          <w:lang w:val="hy-AM"/>
        </w:rPr>
        <w:t>:</w:t>
      </w:r>
    </w:p>
    <w:p w:rsidR="007B24D8" w:rsidRDefault="007B24D8" w:rsidP="007B24D8">
      <w:pPr>
        <w:spacing w:line="360" w:lineRule="auto"/>
        <w:ind w:firstLine="720"/>
        <w:jc w:val="both"/>
        <w:rPr>
          <w:rFonts w:ascii="GHEA Mariam" w:hAnsi="GHEA Mariam" w:cs="Sylfaen"/>
          <w:spacing w:val="-8"/>
          <w:sz w:val="24"/>
          <w:szCs w:val="24"/>
          <w:lang w:val="hy-AM"/>
        </w:rPr>
      </w:pPr>
      <w:r w:rsidRPr="007B24D8">
        <w:rPr>
          <w:rFonts w:ascii="GHEA Mariam" w:hAnsi="GHEA Mariam" w:cs="Sylfaen"/>
          <w:spacing w:val="-8"/>
          <w:sz w:val="24"/>
          <w:szCs w:val="24"/>
          <w:lang w:val="hy-AM"/>
        </w:rPr>
        <w:t>4. Սույն որոշումն ուժի մեջ է մտնում պաշտոնական հրապարակմանը հաջորդող օրվանից:</w:t>
      </w:r>
    </w:p>
    <w:p w:rsidR="005351F1" w:rsidRPr="005351F1" w:rsidRDefault="005351F1" w:rsidP="005351F1">
      <w:pPr>
        <w:spacing w:line="360" w:lineRule="auto"/>
        <w:jc w:val="both"/>
        <w:rPr>
          <w:rFonts w:ascii="GHEA Mariam" w:hAnsi="GHEA Mariam" w:cs="Sylfaen"/>
          <w:spacing w:val="-8"/>
          <w:sz w:val="30"/>
          <w:szCs w:val="24"/>
          <w:lang w:val="hy-AM"/>
        </w:rPr>
      </w:pPr>
    </w:p>
    <w:p w:rsidR="005351F1" w:rsidRPr="00FC14D1" w:rsidRDefault="005351F1" w:rsidP="00DB758E">
      <w:pPr>
        <w:pStyle w:val="mechtex"/>
        <w:ind w:firstLine="720"/>
        <w:jc w:val="left"/>
        <w:rPr>
          <w:rFonts w:ascii="GHEA Mariam" w:hAnsi="GHEA Mariam" w:cs="Arial Armenian"/>
          <w:sz w:val="24"/>
          <w:szCs w:val="24"/>
        </w:rPr>
      </w:pPr>
      <w:proofErr w:type="gramStart"/>
      <w:r w:rsidRPr="00FC14D1">
        <w:rPr>
          <w:rFonts w:ascii="GHEA Mariam" w:hAnsi="GHEA Mariam" w:cs="Sylfaen"/>
          <w:sz w:val="24"/>
          <w:szCs w:val="24"/>
        </w:rPr>
        <w:t>ՀԱՅԱՍՏԱՆԻ</w:t>
      </w:r>
      <w:r w:rsidRPr="00FC14D1">
        <w:rPr>
          <w:rFonts w:ascii="GHEA Mariam" w:hAnsi="GHEA Mariam" w:cs="Arial Armenian"/>
          <w:sz w:val="24"/>
          <w:szCs w:val="24"/>
        </w:rPr>
        <w:t xml:space="preserve">  </w:t>
      </w:r>
      <w:r w:rsidRPr="00FC14D1">
        <w:rPr>
          <w:rFonts w:ascii="GHEA Mariam" w:hAnsi="GHEA Mariam" w:cs="Sylfaen"/>
          <w:sz w:val="24"/>
          <w:szCs w:val="24"/>
        </w:rPr>
        <w:t>ՀԱՆՐԱՊԵՏՈՒԹՅԱՆ</w:t>
      </w:r>
      <w:proofErr w:type="gramEnd"/>
    </w:p>
    <w:p w:rsidR="005351F1" w:rsidRPr="00FC14D1" w:rsidRDefault="005351F1" w:rsidP="00DB758E">
      <w:pPr>
        <w:pStyle w:val="norm"/>
        <w:spacing w:line="240" w:lineRule="auto"/>
        <w:rPr>
          <w:rFonts w:ascii="GHEA Mariam" w:hAnsi="GHEA Mariam" w:cs="Sylfaen"/>
          <w:sz w:val="24"/>
          <w:szCs w:val="24"/>
        </w:rPr>
      </w:pPr>
      <w:r w:rsidRPr="00FC14D1">
        <w:rPr>
          <w:rFonts w:ascii="GHEA Mariam" w:hAnsi="GHEA Mariam"/>
          <w:sz w:val="24"/>
          <w:szCs w:val="24"/>
        </w:rPr>
        <w:t xml:space="preserve">                </w:t>
      </w:r>
      <w:r w:rsidRPr="00FC14D1">
        <w:rPr>
          <w:rFonts w:ascii="GHEA Mariam" w:hAnsi="GHEA Mariam" w:cs="Sylfaen"/>
          <w:sz w:val="24"/>
          <w:szCs w:val="24"/>
        </w:rPr>
        <w:t>ՎԱՐՉԱՊԵՏ</w:t>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t xml:space="preserve">         Ն</w:t>
      </w:r>
      <w:r w:rsidRPr="00FC14D1">
        <w:rPr>
          <w:rFonts w:ascii="GHEA Mariam" w:hAnsi="GHEA Mariam" w:cs="Sylfaen"/>
          <w:sz w:val="24"/>
          <w:szCs w:val="24"/>
        </w:rPr>
        <w:t>.</w:t>
      </w:r>
      <w:r w:rsidRPr="00FC14D1">
        <w:rPr>
          <w:rFonts w:ascii="GHEA Mariam" w:hAnsi="GHEA Mariam" w:cs="Arial Armenian"/>
          <w:sz w:val="24"/>
          <w:szCs w:val="24"/>
        </w:rPr>
        <w:t xml:space="preserve"> ՓԱՇԻՆ</w:t>
      </w:r>
      <w:r w:rsidRPr="00FC14D1">
        <w:rPr>
          <w:rFonts w:ascii="GHEA Mariam" w:hAnsi="GHEA Mariam" w:cs="Sylfaen"/>
          <w:sz w:val="24"/>
          <w:szCs w:val="24"/>
        </w:rPr>
        <w:t>ՅԱՆ</w:t>
      </w:r>
    </w:p>
    <w:p w:rsidR="005351F1" w:rsidRPr="005351F1" w:rsidRDefault="005351F1" w:rsidP="005351F1">
      <w:pPr>
        <w:pStyle w:val="norm"/>
        <w:spacing w:line="240" w:lineRule="auto"/>
        <w:ind w:firstLine="0"/>
        <w:rPr>
          <w:rFonts w:ascii="GHEA Mariam" w:hAnsi="GHEA Mariam" w:cs="Arial"/>
          <w:sz w:val="14"/>
          <w:szCs w:val="24"/>
        </w:rPr>
      </w:pPr>
    </w:p>
    <w:p w:rsidR="007B24D8" w:rsidRPr="007B24D8" w:rsidRDefault="005351F1" w:rsidP="005351F1">
      <w:pPr>
        <w:pStyle w:val="norm"/>
        <w:spacing w:line="240" w:lineRule="auto"/>
        <w:ind w:firstLine="0"/>
        <w:rPr>
          <w:rFonts w:ascii="GHEA Mariam" w:hAnsi="GHEA Mariam"/>
          <w:spacing w:val="-8"/>
          <w:sz w:val="24"/>
          <w:szCs w:val="24"/>
          <w:lang w:val="hy-AM"/>
        </w:rPr>
      </w:pPr>
      <w:proofErr w:type="spellStart"/>
      <w:r w:rsidRPr="00FC14D1">
        <w:rPr>
          <w:rFonts w:ascii="GHEA Mariam" w:hAnsi="GHEA Mariam" w:cs="Arial"/>
          <w:sz w:val="24"/>
          <w:szCs w:val="24"/>
        </w:rPr>
        <w:t>Երևան</w:t>
      </w:r>
      <w:proofErr w:type="spellEnd"/>
    </w:p>
    <w:p w:rsidR="001F225D" w:rsidRPr="007B24D8" w:rsidRDefault="001F225D">
      <w:pPr>
        <w:pStyle w:val="mechtex"/>
        <w:rPr>
          <w:rFonts w:ascii="GHEA Mariam" w:hAnsi="GHEA Mariam"/>
          <w:spacing w:val="-8"/>
          <w:sz w:val="24"/>
          <w:szCs w:val="24"/>
        </w:rPr>
      </w:pPr>
      <w:bookmarkStart w:id="0" w:name="_GoBack"/>
      <w:bookmarkEnd w:id="0"/>
    </w:p>
    <w:sectPr w:rsidR="001F225D" w:rsidRPr="007B24D8" w:rsidSect="005351F1">
      <w:headerReference w:type="even" r:id="rId7"/>
      <w:headerReference w:type="default" r:id="rId8"/>
      <w:footerReference w:type="even" r:id="rId9"/>
      <w:footerReference w:type="default" r:id="rId10"/>
      <w:footerReference w:type="first" r:id="rId11"/>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5A0" w:rsidRDefault="00ED15A0">
      <w:r>
        <w:separator/>
      </w:r>
    </w:p>
  </w:endnote>
  <w:endnote w:type="continuationSeparator" w:id="0">
    <w:p w:rsidR="00ED15A0" w:rsidRDefault="00ED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D15A0">
    <w:pPr>
      <w:pStyle w:val="Footer"/>
    </w:pPr>
    <w:r>
      <w:fldChar w:fldCharType="begin"/>
    </w:r>
    <w:r>
      <w:instrText xml:space="preserve"> FILENAME  \* MERGEFORMAT </w:instrText>
    </w:r>
    <w:r>
      <w:fldChar w:fldCharType="separate"/>
    </w:r>
    <w:r w:rsidR="003D4BA2">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5A0" w:rsidRDefault="00ED15A0">
      <w:r>
        <w:separator/>
      </w:r>
    </w:p>
  </w:footnote>
  <w:footnote w:type="continuationSeparator" w:id="0">
    <w:p w:rsidR="00ED15A0" w:rsidRDefault="00ED15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51F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4D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1F1"/>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5A0"/>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9C69D"/>
  <w15:chartTrackingRefBased/>
  <w15:docId w15:val="{8B8A444A-ABE5-4964-B2BB-BAC37043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B24D8"/>
    <w:rPr>
      <w:rFonts w:ascii="Arial Armenian" w:hAnsi="Arial Armenian"/>
      <w:sz w:val="22"/>
      <w:lang w:eastAsia="ru-RU"/>
    </w:rPr>
  </w:style>
  <w:style w:type="character" w:styleId="Strong">
    <w:name w:val="Strong"/>
    <w:qFormat/>
    <w:rsid w:val="007B24D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Normal"/>
    <w:link w:val="NormalWebChar"/>
    <w:uiPriority w:val="99"/>
    <w:qFormat/>
    <w:rsid w:val="007B24D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locked/>
    <w:rsid w:val="007B24D8"/>
    <w:rPr>
      <w:sz w:val="24"/>
      <w:szCs w:val="24"/>
      <w:lang w:val="ru-RU" w:eastAsia="ru-RU"/>
    </w:rPr>
  </w:style>
  <w:style w:type="character" w:customStyle="1" w:styleId="HeaderChar">
    <w:name w:val="Header Char"/>
    <w:link w:val="Header"/>
    <w:rsid w:val="005351F1"/>
    <w:rPr>
      <w:rFonts w:ascii="Arial Armenian" w:hAnsi="Arial Armenian"/>
      <w:lang w:eastAsia="ru-RU"/>
    </w:rPr>
  </w:style>
  <w:style w:type="character" w:customStyle="1" w:styleId="normChar">
    <w:name w:val="norm Char"/>
    <w:link w:val="norm"/>
    <w:rsid w:val="005351F1"/>
    <w:rPr>
      <w:rFonts w:ascii="Arial Armenian" w:hAnsi="Arial Armenian"/>
      <w:sz w:val="22"/>
      <w:lang w:eastAsia="ru-RU"/>
    </w:rPr>
  </w:style>
  <w:style w:type="character" w:customStyle="1" w:styleId="FooterChar">
    <w:name w:val="Footer Char"/>
    <w:link w:val="Footer"/>
    <w:locked/>
    <w:rsid w:val="005351F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Mkhitaryan</dc:creator>
  <cp:keywords/>
  <dc:description/>
  <cp:lastModifiedBy>Anahit Mkhitaryan</cp:lastModifiedBy>
  <cp:revision>1</cp:revision>
  <dcterms:created xsi:type="dcterms:W3CDTF">2021-11-16T09:02:00Z</dcterms:created>
  <dcterms:modified xsi:type="dcterms:W3CDTF">2021-11-16T09:22:00Z</dcterms:modified>
</cp:coreProperties>
</file>